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610CE" w14:textId="7CD2A875" w:rsidR="00D10666" w:rsidRPr="00D27F80" w:rsidRDefault="002C1BEB" w:rsidP="00442E24">
      <w:pPr>
        <w:jc w:val="center"/>
        <w:rPr>
          <w:rFonts w:ascii="Tahoma" w:hAnsi="Tahoma" w:cs="Tahoma"/>
          <w:b/>
          <w:bCs/>
        </w:rPr>
      </w:pPr>
      <w:r w:rsidRPr="00D27F80">
        <w:t>{</w:t>
      </w:r>
      <w:r w:rsidRPr="00D27F80">
        <w:rPr>
          <w:rFonts w:ascii="Tahoma" w:hAnsi="Tahoma" w:cs="Tahoma"/>
          <w:b/>
          <w:bCs/>
        </w:rPr>
        <w:t>PROCURING AND DISPOSING ENTITY CREST OR LOGO}</w:t>
      </w:r>
    </w:p>
    <w:p w14:paraId="033F64CA" w14:textId="77777777" w:rsidR="00D10666" w:rsidRPr="00D27F80" w:rsidRDefault="00D10666" w:rsidP="00442E24">
      <w:pPr>
        <w:jc w:val="center"/>
        <w:rPr>
          <w:rFonts w:ascii="Tahoma" w:hAnsi="Tahoma" w:cs="Tahoma"/>
          <w:b/>
          <w:bCs/>
        </w:rPr>
      </w:pPr>
    </w:p>
    <w:p w14:paraId="320A4478" w14:textId="77777777" w:rsidR="00D10666" w:rsidRPr="00D27F80" w:rsidRDefault="00D10666" w:rsidP="00442E24">
      <w:pPr>
        <w:jc w:val="center"/>
        <w:rPr>
          <w:rFonts w:ascii="Tahoma" w:hAnsi="Tahoma" w:cs="Tahoma"/>
          <w:b/>
          <w:bCs/>
        </w:rPr>
      </w:pPr>
    </w:p>
    <w:p w14:paraId="4EF17414" w14:textId="77777777" w:rsidR="00D10666" w:rsidRPr="00D27F80" w:rsidRDefault="00D10666" w:rsidP="00442E24">
      <w:pPr>
        <w:jc w:val="center"/>
        <w:rPr>
          <w:rFonts w:ascii="Tahoma" w:hAnsi="Tahoma" w:cs="Tahoma"/>
          <w:b/>
          <w:bCs/>
        </w:rPr>
      </w:pPr>
    </w:p>
    <w:p w14:paraId="17CFFD7D" w14:textId="77777777" w:rsidR="00D10666" w:rsidRPr="00D27F80" w:rsidRDefault="00D10666" w:rsidP="00442E24">
      <w:pPr>
        <w:jc w:val="center"/>
        <w:rPr>
          <w:rFonts w:ascii="Tahoma" w:hAnsi="Tahoma" w:cs="Tahoma"/>
          <w:b/>
          <w:bCs/>
        </w:rPr>
      </w:pPr>
    </w:p>
    <w:p w14:paraId="213C556A" w14:textId="39C566F4" w:rsidR="00D10666" w:rsidRPr="00D27F80" w:rsidRDefault="002C1BEB" w:rsidP="00442E24">
      <w:pPr>
        <w:jc w:val="center"/>
        <w:rPr>
          <w:rFonts w:ascii="Tahoma" w:hAnsi="Tahoma" w:cs="Tahoma"/>
          <w:b/>
          <w:bCs/>
        </w:rPr>
      </w:pPr>
      <w:r w:rsidRPr="00D27F80">
        <w:rPr>
          <w:rFonts w:ascii="Tahoma" w:hAnsi="Tahoma" w:cs="Tahoma"/>
          <w:b/>
          <w:bCs/>
        </w:rPr>
        <w:t>{NAME OF PROCURING AND DISPOSING ENTITY}</w:t>
      </w:r>
    </w:p>
    <w:p w14:paraId="22A59568" w14:textId="77777777" w:rsidR="00D10666" w:rsidRPr="00D27F80" w:rsidRDefault="00D10666" w:rsidP="00442E24">
      <w:pPr>
        <w:jc w:val="center"/>
        <w:rPr>
          <w:rFonts w:ascii="Tahoma" w:hAnsi="Tahoma" w:cs="Tahoma"/>
          <w:b/>
          <w:bCs/>
        </w:rPr>
      </w:pPr>
    </w:p>
    <w:p w14:paraId="45617EB6" w14:textId="77777777" w:rsidR="00D10666" w:rsidRPr="00D27F80" w:rsidRDefault="00D10666" w:rsidP="00442E24">
      <w:pPr>
        <w:jc w:val="center"/>
        <w:rPr>
          <w:rFonts w:ascii="Tahoma" w:hAnsi="Tahoma" w:cs="Tahoma"/>
          <w:b/>
          <w:bCs/>
        </w:rPr>
      </w:pPr>
    </w:p>
    <w:p w14:paraId="4846F458" w14:textId="77777777" w:rsidR="00176459" w:rsidRPr="00D27F80" w:rsidRDefault="00176459" w:rsidP="00442E24">
      <w:pPr>
        <w:jc w:val="center"/>
        <w:rPr>
          <w:rFonts w:ascii="Tahoma" w:hAnsi="Tahoma" w:cs="Tahoma"/>
          <w:b/>
          <w:bCs/>
        </w:rPr>
      </w:pPr>
    </w:p>
    <w:p w14:paraId="6518A0D8" w14:textId="77777777" w:rsidR="00D10666" w:rsidRPr="00D27F80" w:rsidRDefault="00D10666" w:rsidP="00442E24">
      <w:pPr>
        <w:jc w:val="center"/>
        <w:rPr>
          <w:rFonts w:ascii="Tahoma" w:hAnsi="Tahoma" w:cs="Tahoma"/>
          <w:b/>
          <w:bCs/>
        </w:rPr>
      </w:pPr>
    </w:p>
    <w:p w14:paraId="7CDF663E" w14:textId="19776FF1" w:rsidR="00D10666" w:rsidRPr="00D27F80" w:rsidRDefault="006270A1" w:rsidP="00442E24">
      <w:pPr>
        <w:jc w:val="center"/>
        <w:rPr>
          <w:rFonts w:ascii="Tahoma" w:hAnsi="Tahoma" w:cs="Tahoma"/>
          <w:b/>
          <w:bCs/>
        </w:rPr>
      </w:pPr>
      <w:r w:rsidRPr="00342D4A">
        <w:rPr>
          <w:rFonts w:ascii="Tahoma" w:hAnsi="Tahoma" w:cs="Tahoma"/>
          <w:b/>
          <w:bCs/>
        </w:rPr>
        <w:t>BID</w:t>
      </w:r>
      <w:r w:rsidR="002C1BEB" w:rsidRPr="00D27F80">
        <w:rPr>
          <w:rFonts w:ascii="Tahoma" w:hAnsi="Tahoma" w:cs="Tahoma"/>
          <w:b/>
          <w:bCs/>
        </w:rPr>
        <w:t>DING DOCUMENT</w:t>
      </w:r>
    </w:p>
    <w:p w14:paraId="21624852" w14:textId="49157DF9" w:rsidR="00D10666" w:rsidRPr="00D27F80" w:rsidRDefault="002C1BEB" w:rsidP="00442E24">
      <w:pPr>
        <w:jc w:val="center"/>
        <w:rPr>
          <w:rFonts w:ascii="Tahoma" w:hAnsi="Tahoma" w:cs="Tahoma"/>
          <w:b/>
          <w:bCs/>
        </w:rPr>
      </w:pPr>
      <w:r w:rsidRPr="00D27F80">
        <w:rPr>
          <w:rFonts w:ascii="Tahoma" w:hAnsi="Tahoma" w:cs="Tahoma"/>
          <w:b/>
          <w:bCs/>
        </w:rPr>
        <w:t>FOR THE</w:t>
      </w:r>
    </w:p>
    <w:p w14:paraId="527D2590" w14:textId="77777777" w:rsidR="002577D8" w:rsidRPr="00D27F80" w:rsidRDefault="002577D8" w:rsidP="00442E24">
      <w:pPr>
        <w:jc w:val="center"/>
        <w:rPr>
          <w:rFonts w:ascii="Tahoma" w:hAnsi="Tahoma" w:cs="Tahoma"/>
          <w:b/>
          <w:bCs/>
        </w:rPr>
      </w:pPr>
    </w:p>
    <w:p w14:paraId="2616F2DC" w14:textId="2AF7A7EC" w:rsidR="00D10666" w:rsidRPr="00D27F80" w:rsidRDefault="002C1BEB" w:rsidP="00442E24">
      <w:pPr>
        <w:jc w:val="center"/>
        <w:rPr>
          <w:rFonts w:ascii="Tahoma" w:hAnsi="Tahoma" w:cs="Tahoma"/>
          <w:b/>
          <w:bCs/>
        </w:rPr>
      </w:pPr>
      <w:r w:rsidRPr="00D27F80">
        <w:rPr>
          <w:rFonts w:ascii="Tahoma" w:hAnsi="Tahoma" w:cs="Tahoma"/>
          <w:b/>
          <w:bCs/>
        </w:rPr>
        <w:t>PROCUREMENT OF GOODS</w:t>
      </w:r>
    </w:p>
    <w:p w14:paraId="596FAAD3" w14:textId="4CA294B3" w:rsidR="00AC730C" w:rsidRPr="00D27F80" w:rsidRDefault="002C1BEB" w:rsidP="00442E24">
      <w:pPr>
        <w:jc w:val="center"/>
        <w:rPr>
          <w:rFonts w:ascii="Tahoma" w:hAnsi="Tahoma" w:cs="Tahoma"/>
          <w:b/>
          <w:bCs/>
        </w:rPr>
      </w:pPr>
      <w:r w:rsidRPr="00D27F80">
        <w:rPr>
          <w:rFonts w:ascii="Tahoma" w:hAnsi="Tahoma" w:cs="Tahoma"/>
          <w:b/>
          <w:bCs/>
        </w:rPr>
        <w:t>BY</w:t>
      </w:r>
    </w:p>
    <w:p w14:paraId="2BF956BE" w14:textId="160E1D49" w:rsidR="00AC730C" w:rsidRPr="00D27F80" w:rsidRDefault="002C1BEB" w:rsidP="00442E24">
      <w:pPr>
        <w:jc w:val="center"/>
        <w:rPr>
          <w:rFonts w:ascii="Tahoma" w:hAnsi="Tahoma" w:cs="Tahoma"/>
          <w:b/>
          <w:bCs/>
        </w:rPr>
      </w:pPr>
      <w:r w:rsidRPr="00D27F80">
        <w:rPr>
          <w:rFonts w:ascii="Tahoma" w:hAnsi="Tahoma" w:cs="Tahoma"/>
          <w:b/>
          <w:bCs/>
        </w:rPr>
        <w:t xml:space="preserve">NATIONAL COMPETITIVE </w:t>
      </w:r>
      <w:r w:rsidR="006270A1" w:rsidRPr="00342D4A">
        <w:rPr>
          <w:rFonts w:ascii="Tahoma" w:hAnsi="Tahoma" w:cs="Tahoma"/>
          <w:b/>
          <w:bCs/>
        </w:rPr>
        <w:t>BID</w:t>
      </w:r>
      <w:r w:rsidRPr="00D27F80">
        <w:rPr>
          <w:rFonts w:ascii="Tahoma" w:hAnsi="Tahoma" w:cs="Tahoma"/>
          <w:b/>
          <w:bCs/>
        </w:rPr>
        <w:t>DING</w:t>
      </w:r>
    </w:p>
    <w:p w14:paraId="178174B1" w14:textId="77777777" w:rsidR="00442E24" w:rsidRPr="00D27F80" w:rsidRDefault="00442E24" w:rsidP="00442E24">
      <w:pPr>
        <w:jc w:val="center"/>
        <w:rPr>
          <w:rFonts w:ascii="Tahoma" w:hAnsi="Tahoma" w:cs="Tahoma"/>
          <w:b/>
          <w:bCs/>
        </w:rPr>
      </w:pPr>
    </w:p>
    <w:p w14:paraId="5C667095" w14:textId="77777777" w:rsidR="00D10666" w:rsidRPr="00D27F80" w:rsidRDefault="00D10666" w:rsidP="002C1BEB">
      <w:pPr>
        <w:rPr>
          <w:rFonts w:ascii="Tahoma" w:hAnsi="Tahoma" w:cs="Tahoma"/>
        </w:rPr>
      </w:pPr>
    </w:p>
    <w:p w14:paraId="41BC09A1" w14:textId="77777777" w:rsidR="002C1BEB" w:rsidRPr="00D27F80" w:rsidRDefault="002C1BEB" w:rsidP="002C1BEB">
      <w:pPr>
        <w:rPr>
          <w:rFonts w:ascii="Tahoma" w:hAnsi="Tahoma" w:cs="Tahoma"/>
        </w:rPr>
      </w:pPr>
    </w:p>
    <w:p w14:paraId="6915FEBF" w14:textId="77777777" w:rsidR="002C1BEB" w:rsidRPr="00D27F80" w:rsidRDefault="002C1BEB" w:rsidP="002C1BEB">
      <w:pPr>
        <w:rPr>
          <w:rFonts w:ascii="Tahoma" w:hAnsi="Tahoma" w:cs="Tahoma"/>
        </w:rPr>
      </w:pPr>
    </w:p>
    <w:p w14:paraId="7DA2508B" w14:textId="764D55CE" w:rsidR="002C1BEB" w:rsidRPr="00D27F80" w:rsidRDefault="002C1BEB" w:rsidP="00D27F80">
      <w:pPr>
        <w:spacing w:line="600" w:lineRule="auto"/>
        <w:rPr>
          <w:rFonts w:ascii="Tahoma" w:hAnsi="Tahoma" w:cs="Tahoma"/>
          <w:b/>
          <w:bCs/>
        </w:rPr>
      </w:pPr>
      <w:r w:rsidRPr="00D27F80">
        <w:rPr>
          <w:rFonts w:ascii="Tahoma" w:hAnsi="Tahoma" w:cs="Tahoma"/>
          <w:b/>
          <w:bCs/>
        </w:rPr>
        <w:t>Subject of Procurement</w:t>
      </w:r>
    </w:p>
    <w:p w14:paraId="14066796" w14:textId="1779413C" w:rsidR="002C1BEB" w:rsidRPr="00D27F80" w:rsidRDefault="002C1BEB" w:rsidP="00D27F80">
      <w:pPr>
        <w:spacing w:line="600" w:lineRule="auto"/>
        <w:rPr>
          <w:rFonts w:ascii="Tahoma" w:hAnsi="Tahoma" w:cs="Tahoma"/>
          <w:b/>
          <w:bCs/>
        </w:rPr>
      </w:pPr>
      <w:r w:rsidRPr="00D27F80">
        <w:rPr>
          <w:rFonts w:ascii="Tahoma" w:hAnsi="Tahoma" w:cs="Tahoma"/>
          <w:b/>
          <w:bCs/>
        </w:rPr>
        <w:t>Procurement Reference Number</w:t>
      </w:r>
    </w:p>
    <w:p w14:paraId="1B1EA391" w14:textId="55BA672C" w:rsidR="002C1BEB" w:rsidRPr="00D27F80" w:rsidRDefault="002C1BEB" w:rsidP="00D27F80">
      <w:pPr>
        <w:spacing w:line="600" w:lineRule="auto"/>
        <w:rPr>
          <w:rFonts w:ascii="Tahoma" w:hAnsi="Tahoma" w:cs="Tahoma"/>
          <w:b/>
          <w:bCs/>
        </w:rPr>
      </w:pPr>
      <w:r w:rsidRPr="00D27F80">
        <w:rPr>
          <w:rFonts w:ascii="Tahoma" w:hAnsi="Tahoma" w:cs="Tahoma"/>
          <w:b/>
          <w:bCs/>
        </w:rPr>
        <w:t>Procurement Method</w:t>
      </w:r>
    </w:p>
    <w:p w14:paraId="1BF466FC" w14:textId="16D47953" w:rsidR="002C1BEB" w:rsidRPr="00D27F80" w:rsidRDefault="002C1BEB" w:rsidP="00D27F80">
      <w:pPr>
        <w:spacing w:line="600" w:lineRule="auto"/>
        <w:rPr>
          <w:rFonts w:ascii="Tahoma" w:hAnsi="Tahoma" w:cs="Tahoma"/>
        </w:rPr>
      </w:pPr>
      <w:r w:rsidRPr="00D27F80">
        <w:rPr>
          <w:rFonts w:ascii="Tahoma" w:hAnsi="Tahoma" w:cs="Tahoma"/>
          <w:b/>
          <w:bCs/>
        </w:rPr>
        <w:t>Date of Issue:</w:t>
      </w:r>
    </w:p>
    <w:p w14:paraId="4F8758D4" w14:textId="77777777" w:rsidR="002C1BEB" w:rsidRPr="00D27F80" w:rsidRDefault="002C1BEB" w:rsidP="002C1BEB">
      <w:pPr>
        <w:rPr>
          <w:rFonts w:ascii="Tahoma" w:hAnsi="Tahoma" w:cs="Tahoma"/>
        </w:rPr>
      </w:pPr>
    </w:p>
    <w:p w14:paraId="10824F04" w14:textId="77777777" w:rsidR="002C1BEB" w:rsidRPr="00D27F80" w:rsidRDefault="002C1BEB" w:rsidP="002C1BEB">
      <w:pPr>
        <w:rPr>
          <w:rFonts w:ascii="Tahoma" w:hAnsi="Tahoma" w:cs="Tahoma"/>
        </w:rPr>
      </w:pPr>
    </w:p>
    <w:p w14:paraId="41342B0B" w14:textId="77777777" w:rsidR="002C1BEB" w:rsidRPr="00342D4A" w:rsidRDefault="002C1BEB">
      <w:pPr>
        <w:rPr>
          <w:rFonts w:ascii="Tahoma" w:hAnsi="Tahoma" w:cs="Tahoma"/>
        </w:rPr>
      </w:pPr>
    </w:p>
    <w:p w14:paraId="555D27D0" w14:textId="77777777" w:rsidR="00342D4A" w:rsidRPr="00342D4A" w:rsidRDefault="00342D4A">
      <w:pPr>
        <w:rPr>
          <w:rFonts w:ascii="Tahoma" w:hAnsi="Tahoma" w:cs="Tahoma"/>
        </w:rPr>
      </w:pPr>
    </w:p>
    <w:p w14:paraId="2E374108" w14:textId="77777777" w:rsidR="00342D4A" w:rsidRPr="00342D4A" w:rsidRDefault="00342D4A">
      <w:pPr>
        <w:rPr>
          <w:rFonts w:ascii="Tahoma" w:hAnsi="Tahoma" w:cs="Tahoma"/>
        </w:rPr>
      </w:pPr>
    </w:p>
    <w:p w14:paraId="32F8B0FC" w14:textId="77777777" w:rsidR="00342D4A" w:rsidRPr="00342D4A" w:rsidRDefault="00342D4A">
      <w:pPr>
        <w:rPr>
          <w:rFonts w:ascii="Tahoma" w:hAnsi="Tahoma" w:cs="Tahoma"/>
        </w:rPr>
      </w:pPr>
    </w:p>
    <w:p w14:paraId="32B9A2EA" w14:textId="77777777" w:rsidR="00342D4A" w:rsidRPr="00342D4A" w:rsidRDefault="00342D4A">
      <w:pPr>
        <w:rPr>
          <w:rFonts w:ascii="Tahoma" w:hAnsi="Tahoma" w:cs="Tahoma"/>
        </w:rPr>
      </w:pPr>
    </w:p>
    <w:p w14:paraId="153ED439" w14:textId="77777777" w:rsidR="00342D4A" w:rsidRPr="00342D4A" w:rsidRDefault="00342D4A">
      <w:pPr>
        <w:rPr>
          <w:rFonts w:ascii="Tahoma" w:hAnsi="Tahoma" w:cs="Tahoma"/>
        </w:rPr>
      </w:pPr>
    </w:p>
    <w:p w14:paraId="153F67A6" w14:textId="77777777" w:rsidR="00342D4A" w:rsidRPr="00342D4A" w:rsidRDefault="00342D4A">
      <w:pPr>
        <w:rPr>
          <w:rFonts w:ascii="Tahoma" w:hAnsi="Tahoma" w:cs="Tahoma"/>
        </w:rPr>
      </w:pPr>
    </w:p>
    <w:p w14:paraId="02280B42" w14:textId="77777777" w:rsidR="00342D4A" w:rsidRPr="00342D4A" w:rsidRDefault="00342D4A">
      <w:pPr>
        <w:rPr>
          <w:rFonts w:ascii="Tahoma" w:hAnsi="Tahoma" w:cs="Tahoma"/>
        </w:rPr>
      </w:pPr>
    </w:p>
    <w:p w14:paraId="59BAEA92" w14:textId="77777777" w:rsidR="00342D4A" w:rsidRPr="00342D4A" w:rsidRDefault="00342D4A">
      <w:pPr>
        <w:rPr>
          <w:rFonts w:ascii="Tahoma" w:hAnsi="Tahoma" w:cs="Tahoma"/>
        </w:rPr>
      </w:pPr>
    </w:p>
    <w:p w14:paraId="178AE075" w14:textId="77777777" w:rsidR="00342D4A" w:rsidRPr="00342D4A" w:rsidRDefault="00342D4A">
      <w:pPr>
        <w:rPr>
          <w:rFonts w:ascii="Tahoma" w:hAnsi="Tahoma" w:cs="Tahoma"/>
        </w:rPr>
      </w:pPr>
    </w:p>
    <w:p w14:paraId="1C34824A" w14:textId="77777777" w:rsidR="00342D4A" w:rsidRPr="00342D4A" w:rsidRDefault="00342D4A">
      <w:pPr>
        <w:rPr>
          <w:rFonts w:ascii="Tahoma" w:hAnsi="Tahoma" w:cs="Tahoma"/>
        </w:rPr>
      </w:pPr>
    </w:p>
    <w:p w14:paraId="795D4C77" w14:textId="77777777" w:rsidR="00342D4A" w:rsidRPr="00342D4A" w:rsidRDefault="00342D4A">
      <w:pPr>
        <w:rPr>
          <w:rFonts w:ascii="Tahoma" w:hAnsi="Tahoma" w:cs="Tahoma"/>
        </w:rPr>
      </w:pPr>
    </w:p>
    <w:p w14:paraId="5CAA1BC9" w14:textId="77777777" w:rsidR="00342D4A" w:rsidRPr="00342D4A" w:rsidRDefault="00342D4A">
      <w:pPr>
        <w:rPr>
          <w:rFonts w:ascii="Tahoma" w:hAnsi="Tahoma" w:cs="Tahoma"/>
        </w:rPr>
      </w:pPr>
    </w:p>
    <w:p w14:paraId="7D2D4B5B" w14:textId="77777777" w:rsidR="00342D4A" w:rsidRPr="00342D4A" w:rsidRDefault="00342D4A">
      <w:pPr>
        <w:rPr>
          <w:rFonts w:ascii="Tahoma" w:hAnsi="Tahoma" w:cs="Tahoma"/>
        </w:rPr>
      </w:pPr>
    </w:p>
    <w:p w14:paraId="25B103D4" w14:textId="77777777" w:rsidR="00342D4A" w:rsidRPr="00342D4A" w:rsidRDefault="00342D4A">
      <w:pPr>
        <w:rPr>
          <w:rFonts w:ascii="Tahoma" w:hAnsi="Tahoma" w:cs="Tahoma"/>
        </w:rPr>
      </w:pPr>
    </w:p>
    <w:p w14:paraId="6B8F9F61" w14:textId="7AB6EDE7" w:rsidR="00FA6411" w:rsidRPr="00D27F80" w:rsidRDefault="00932FE6" w:rsidP="001A6D61">
      <w:pPr>
        <w:rPr>
          <w:rFonts w:ascii="Tahoma" w:hAnsi="Tahoma" w:cs="Tahoma"/>
          <w:b/>
          <w:bCs/>
          <w:u w:val="single"/>
        </w:rPr>
      </w:pPr>
      <w:r w:rsidRPr="00D27F80">
        <w:rPr>
          <w:rFonts w:ascii="Tahoma" w:hAnsi="Tahoma" w:cs="Tahoma"/>
          <w:b/>
          <w:bCs/>
          <w:u w:val="single"/>
        </w:rPr>
        <w:lastRenderedPageBreak/>
        <w:t>TABLE OF CONTENTS</w:t>
      </w:r>
    </w:p>
    <w:p w14:paraId="3CE5B9C0" w14:textId="77777777" w:rsidR="00932FE6" w:rsidRPr="00D27F80" w:rsidRDefault="00932FE6" w:rsidP="001A6D61">
      <w:pPr>
        <w:rPr>
          <w:rFonts w:ascii="Tahoma" w:hAnsi="Tahoma" w:cs="Tahoma"/>
          <w:u w:val="single"/>
        </w:rPr>
      </w:pPr>
    </w:p>
    <w:p w14:paraId="7FE245B2" w14:textId="56D1AF07" w:rsidR="001A6D61" w:rsidRPr="00342D4A" w:rsidRDefault="00FA6411">
      <w:pPr>
        <w:pStyle w:val="TOC1"/>
        <w:tabs>
          <w:tab w:val="right" w:leader="dot" w:pos="8722"/>
        </w:tabs>
        <w:rPr>
          <w:rFonts w:ascii="Tahoma" w:hAnsi="Tahoma" w:cs="Tahoma"/>
          <w:b w:val="0"/>
          <w:bCs/>
          <w:noProof/>
          <w:sz w:val="22"/>
          <w:szCs w:val="22"/>
        </w:rPr>
      </w:pPr>
      <w:r w:rsidRPr="00342D4A">
        <w:rPr>
          <w:rFonts w:ascii="Tahoma" w:hAnsi="Tahoma" w:cs="Tahoma"/>
          <w:b w:val="0"/>
          <w:bCs/>
          <w:lang w:val="en-GB"/>
        </w:rPr>
        <w:fldChar w:fldCharType="begin"/>
      </w:r>
      <w:r w:rsidRPr="00342D4A">
        <w:rPr>
          <w:rFonts w:ascii="Tahoma" w:hAnsi="Tahoma" w:cs="Tahoma"/>
          <w:b w:val="0"/>
          <w:bCs/>
          <w:lang w:val="en-GB"/>
        </w:rPr>
        <w:instrText xml:space="preserve"> TOC \o "1-3" \h \z \u </w:instrText>
      </w:r>
      <w:r w:rsidRPr="00342D4A">
        <w:rPr>
          <w:rFonts w:ascii="Tahoma" w:hAnsi="Tahoma" w:cs="Tahoma"/>
          <w:b w:val="0"/>
          <w:bCs/>
          <w:lang w:val="en-GB"/>
        </w:rPr>
        <w:fldChar w:fldCharType="separate"/>
      </w:r>
      <w:hyperlink w:anchor="_Toc118718914" w:history="1">
        <w:r w:rsidR="001A6D61" w:rsidRPr="00342D4A">
          <w:rPr>
            <w:rStyle w:val="Hyperlink"/>
            <w:rFonts w:ascii="Tahoma" w:hAnsi="Tahoma" w:cs="Tahoma"/>
            <w:b w:val="0"/>
            <w:bCs/>
            <w:noProof/>
            <w:lang w:val="en-GB"/>
          </w:rPr>
          <w:t xml:space="preserve">Section 1.  Instructions to </w:t>
        </w:r>
        <w:r w:rsidR="006270A1" w:rsidRPr="00342D4A">
          <w:rPr>
            <w:rStyle w:val="Hyperlink"/>
            <w:rFonts w:ascii="Tahoma" w:hAnsi="Tahoma" w:cs="Tahoma"/>
            <w:b w:val="0"/>
            <w:bCs/>
            <w:noProof/>
            <w:lang w:val="en-GB"/>
          </w:rPr>
          <w:t>Bidder</w:t>
        </w:r>
        <w:r w:rsidR="001A6D61" w:rsidRPr="00342D4A">
          <w:rPr>
            <w:rStyle w:val="Hyperlink"/>
            <w:rFonts w:ascii="Tahoma" w:hAnsi="Tahoma" w:cs="Tahoma"/>
            <w:b w:val="0"/>
            <w:bCs/>
            <w:noProof/>
            <w:lang w:val="en-GB"/>
          </w:rPr>
          <w:t>s</w:t>
        </w:r>
        <w:r w:rsidR="001A6D61" w:rsidRPr="00342D4A">
          <w:rPr>
            <w:rFonts w:ascii="Tahoma" w:hAnsi="Tahoma" w:cs="Tahoma"/>
            <w:b w:val="0"/>
            <w:bCs/>
            <w:noProof/>
            <w:webHidden/>
          </w:rPr>
          <w:tab/>
        </w:r>
        <w:r w:rsidR="001A6D61" w:rsidRPr="00342D4A">
          <w:rPr>
            <w:rFonts w:ascii="Tahoma" w:hAnsi="Tahoma" w:cs="Tahoma"/>
            <w:b w:val="0"/>
            <w:bCs/>
            <w:noProof/>
            <w:webHidden/>
          </w:rPr>
          <w:fldChar w:fldCharType="begin"/>
        </w:r>
        <w:r w:rsidR="001A6D61" w:rsidRPr="00342D4A">
          <w:rPr>
            <w:rFonts w:ascii="Tahoma" w:hAnsi="Tahoma" w:cs="Tahoma"/>
            <w:b w:val="0"/>
            <w:bCs/>
            <w:noProof/>
            <w:webHidden/>
          </w:rPr>
          <w:instrText xml:space="preserve"> PAGEREF _Toc118718914 \h </w:instrText>
        </w:r>
        <w:r w:rsidR="001A6D61" w:rsidRPr="00342D4A">
          <w:rPr>
            <w:rFonts w:ascii="Tahoma" w:hAnsi="Tahoma" w:cs="Tahoma"/>
            <w:b w:val="0"/>
            <w:bCs/>
            <w:noProof/>
            <w:webHidden/>
          </w:rPr>
        </w:r>
        <w:r w:rsidR="001A6D61" w:rsidRPr="00342D4A">
          <w:rPr>
            <w:rFonts w:ascii="Tahoma" w:hAnsi="Tahoma" w:cs="Tahoma"/>
            <w:b w:val="0"/>
            <w:bCs/>
            <w:noProof/>
            <w:webHidden/>
          </w:rPr>
          <w:fldChar w:fldCharType="separate"/>
        </w:r>
        <w:r w:rsidR="001A6D61" w:rsidRPr="00342D4A">
          <w:rPr>
            <w:rFonts w:ascii="Tahoma" w:hAnsi="Tahoma" w:cs="Tahoma"/>
            <w:b w:val="0"/>
            <w:bCs/>
            <w:noProof/>
            <w:webHidden/>
          </w:rPr>
          <w:t>2</w:t>
        </w:r>
        <w:r w:rsidR="001A6D61" w:rsidRPr="00342D4A">
          <w:rPr>
            <w:rFonts w:ascii="Tahoma" w:hAnsi="Tahoma" w:cs="Tahoma"/>
            <w:b w:val="0"/>
            <w:bCs/>
            <w:noProof/>
            <w:webHidden/>
          </w:rPr>
          <w:fldChar w:fldCharType="end"/>
        </w:r>
      </w:hyperlink>
    </w:p>
    <w:p w14:paraId="2698A870" w14:textId="45347FFA" w:rsidR="001A6D61" w:rsidRPr="00342D4A" w:rsidRDefault="001A6D61">
      <w:pPr>
        <w:pStyle w:val="TOC1"/>
        <w:tabs>
          <w:tab w:val="right" w:leader="dot" w:pos="8722"/>
        </w:tabs>
        <w:rPr>
          <w:rFonts w:ascii="Tahoma" w:hAnsi="Tahoma" w:cs="Tahoma"/>
          <w:b w:val="0"/>
          <w:bCs/>
          <w:noProof/>
          <w:sz w:val="22"/>
          <w:szCs w:val="22"/>
        </w:rPr>
      </w:pPr>
      <w:hyperlink w:anchor="_Toc118718915" w:history="1">
        <w:r w:rsidRPr="00342D4A">
          <w:rPr>
            <w:rStyle w:val="Hyperlink"/>
            <w:rFonts w:ascii="Tahoma" w:hAnsi="Tahoma" w:cs="Tahoma"/>
            <w:b w:val="0"/>
            <w:bCs/>
            <w:noProof/>
            <w:lang w:val="en-GB"/>
          </w:rPr>
          <w:t xml:space="preserve">Section 2. </w:t>
        </w:r>
        <w:r w:rsidR="006270A1" w:rsidRPr="00342D4A">
          <w:rPr>
            <w:rStyle w:val="Hyperlink"/>
            <w:rFonts w:ascii="Tahoma" w:hAnsi="Tahoma" w:cs="Tahoma"/>
            <w:b w:val="0"/>
            <w:bCs/>
            <w:noProof/>
            <w:lang w:val="en-GB"/>
          </w:rPr>
          <w:t>Bid</w:t>
        </w:r>
        <w:r w:rsidRPr="00342D4A">
          <w:rPr>
            <w:rStyle w:val="Hyperlink"/>
            <w:rFonts w:ascii="Tahoma" w:hAnsi="Tahoma" w:cs="Tahoma"/>
            <w:b w:val="0"/>
            <w:bCs/>
            <w:noProof/>
            <w:lang w:val="en-GB"/>
          </w:rPr>
          <w:t xml:space="preserve"> Data Sheet (BDS)</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_Toc118718915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20</w:t>
        </w:r>
        <w:r w:rsidRPr="00342D4A">
          <w:rPr>
            <w:rFonts w:ascii="Tahoma" w:hAnsi="Tahoma" w:cs="Tahoma"/>
            <w:b w:val="0"/>
            <w:bCs/>
            <w:noProof/>
            <w:webHidden/>
          </w:rPr>
          <w:fldChar w:fldCharType="end"/>
        </w:r>
      </w:hyperlink>
    </w:p>
    <w:p w14:paraId="4982A462" w14:textId="77777777" w:rsidR="001A6D61" w:rsidRPr="00342D4A" w:rsidRDefault="001A6D61">
      <w:pPr>
        <w:pStyle w:val="TOC1"/>
        <w:tabs>
          <w:tab w:val="right" w:leader="dot" w:pos="8722"/>
        </w:tabs>
        <w:rPr>
          <w:rFonts w:ascii="Tahoma" w:hAnsi="Tahoma" w:cs="Tahoma"/>
          <w:b w:val="0"/>
          <w:bCs/>
          <w:noProof/>
          <w:sz w:val="22"/>
          <w:szCs w:val="22"/>
        </w:rPr>
      </w:pPr>
      <w:hyperlink w:anchor="_Toc118718916" w:history="1">
        <w:r w:rsidRPr="00342D4A">
          <w:rPr>
            <w:rStyle w:val="Hyperlink"/>
            <w:rFonts w:ascii="Tahoma" w:hAnsi="Tahoma" w:cs="Tahoma"/>
            <w:b w:val="0"/>
            <w:bCs/>
            <w:noProof/>
            <w:lang w:val="en-GB"/>
          </w:rPr>
          <w:t>Section 3.  Evaluation and Qualification Criteria</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_Toc118718916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22</w:t>
        </w:r>
        <w:r w:rsidRPr="00342D4A">
          <w:rPr>
            <w:rFonts w:ascii="Tahoma" w:hAnsi="Tahoma" w:cs="Tahoma"/>
            <w:b w:val="0"/>
            <w:bCs/>
            <w:noProof/>
            <w:webHidden/>
          </w:rPr>
          <w:fldChar w:fldCharType="end"/>
        </w:r>
      </w:hyperlink>
    </w:p>
    <w:p w14:paraId="33E91952" w14:textId="0A1E6AE5" w:rsidR="001A6D61" w:rsidRPr="00342D4A" w:rsidRDefault="001A6D61">
      <w:pPr>
        <w:pStyle w:val="TOC1"/>
        <w:tabs>
          <w:tab w:val="right" w:leader="dot" w:pos="8722"/>
        </w:tabs>
        <w:rPr>
          <w:rFonts w:ascii="Tahoma" w:hAnsi="Tahoma" w:cs="Tahoma"/>
          <w:b w:val="0"/>
          <w:bCs/>
          <w:noProof/>
          <w:sz w:val="22"/>
          <w:szCs w:val="22"/>
        </w:rPr>
      </w:pPr>
      <w:hyperlink w:anchor="_Toc118718917" w:history="1">
        <w:r w:rsidRPr="00342D4A">
          <w:rPr>
            <w:rStyle w:val="Hyperlink"/>
            <w:rFonts w:ascii="Tahoma" w:hAnsi="Tahoma" w:cs="Tahoma"/>
            <w:b w:val="0"/>
            <w:bCs/>
            <w:noProof/>
            <w:lang w:val="en-GB"/>
          </w:rPr>
          <w:t xml:space="preserve">Section 4.  </w:t>
        </w:r>
        <w:r w:rsidR="006270A1" w:rsidRPr="00342D4A">
          <w:rPr>
            <w:rStyle w:val="Hyperlink"/>
            <w:rFonts w:ascii="Tahoma" w:hAnsi="Tahoma" w:cs="Tahoma"/>
            <w:b w:val="0"/>
            <w:bCs/>
            <w:noProof/>
            <w:lang w:val="en-GB"/>
          </w:rPr>
          <w:t>Bid</w:t>
        </w:r>
        <w:r w:rsidRPr="00342D4A">
          <w:rPr>
            <w:rStyle w:val="Hyperlink"/>
            <w:rFonts w:ascii="Tahoma" w:hAnsi="Tahoma" w:cs="Tahoma"/>
            <w:b w:val="0"/>
            <w:bCs/>
            <w:noProof/>
            <w:lang w:val="en-GB"/>
          </w:rPr>
          <w:t>ding Forms</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_Toc118718917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25</w:t>
        </w:r>
        <w:r w:rsidRPr="00342D4A">
          <w:rPr>
            <w:rFonts w:ascii="Tahoma" w:hAnsi="Tahoma" w:cs="Tahoma"/>
            <w:b w:val="0"/>
            <w:bCs/>
            <w:noProof/>
            <w:webHidden/>
          </w:rPr>
          <w:fldChar w:fldCharType="end"/>
        </w:r>
      </w:hyperlink>
    </w:p>
    <w:p w14:paraId="107D30D7" w14:textId="77777777" w:rsidR="001A6D61" w:rsidRPr="00342D4A" w:rsidRDefault="001A6D61">
      <w:pPr>
        <w:pStyle w:val="TOC1"/>
        <w:tabs>
          <w:tab w:val="right" w:leader="dot" w:pos="8722"/>
        </w:tabs>
        <w:rPr>
          <w:rFonts w:ascii="Tahoma" w:hAnsi="Tahoma" w:cs="Tahoma"/>
          <w:b w:val="0"/>
          <w:bCs/>
          <w:noProof/>
          <w:sz w:val="22"/>
          <w:szCs w:val="22"/>
        </w:rPr>
      </w:pPr>
      <w:hyperlink w:anchor="_Toc118718918" w:history="1">
        <w:r w:rsidRPr="00342D4A">
          <w:rPr>
            <w:rStyle w:val="Hyperlink"/>
            <w:rFonts w:ascii="Tahoma" w:hAnsi="Tahoma" w:cs="Tahoma"/>
            <w:b w:val="0"/>
            <w:bCs/>
            <w:noProof/>
          </w:rPr>
          <w:t>Section 5.  Eligible Countries</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_Toc118718918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35</w:t>
        </w:r>
        <w:r w:rsidRPr="00342D4A">
          <w:rPr>
            <w:rFonts w:ascii="Tahoma" w:hAnsi="Tahoma" w:cs="Tahoma"/>
            <w:b w:val="0"/>
            <w:bCs/>
            <w:noProof/>
            <w:webHidden/>
          </w:rPr>
          <w:fldChar w:fldCharType="end"/>
        </w:r>
      </w:hyperlink>
    </w:p>
    <w:p w14:paraId="2DC7579D" w14:textId="77777777" w:rsidR="001A6D61" w:rsidRPr="00342D4A" w:rsidRDefault="001A6D61">
      <w:pPr>
        <w:pStyle w:val="TOC1"/>
        <w:tabs>
          <w:tab w:val="right" w:leader="dot" w:pos="8722"/>
        </w:tabs>
        <w:rPr>
          <w:rFonts w:ascii="Tahoma" w:hAnsi="Tahoma" w:cs="Tahoma"/>
          <w:b w:val="0"/>
          <w:bCs/>
          <w:noProof/>
          <w:sz w:val="22"/>
          <w:szCs w:val="22"/>
        </w:rPr>
      </w:pPr>
      <w:hyperlink w:anchor="_Toc118718919" w:history="1">
        <w:r w:rsidRPr="00342D4A">
          <w:rPr>
            <w:rStyle w:val="Hyperlink"/>
            <w:rFonts w:ascii="Tahoma" w:hAnsi="Tahoma" w:cs="Tahoma"/>
            <w:b w:val="0"/>
            <w:bCs/>
            <w:noProof/>
          </w:rPr>
          <w:t>Section 6. Corruption and Fraud</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_Toc118718919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36</w:t>
        </w:r>
        <w:r w:rsidRPr="00342D4A">
          <w:rPr>
            <w:rFonts w:ascii="Tahoma" w:hAnsi="Tahoma" w:cs="Tahoma"/>
            <w:b w:val="0"/>
            <w:bCs/>
            <w:noProof/>
            <w:webHidden/>
          </w:rPr>
          <w:fldChar w:fldCharType="end"/>
        </w:r>
      </w:hyperlink>
    </w:p>
    <w:p w14:paraId="5378DBA7" w14:textId="77777777" w:rsidR="001A6D61" w:rsidRPr="00342D4A" w:rsidRDefault="001A6D61">
      <w:pPr>
        <w:pStyle w:val="TOC1"/>
        <w:tabs>
          <w:tab w:val="right" w:leader="dot" w:pos="8722"/>
        </w:tabs>
        <w:rPr>
          <w:rFonts w:ascii="Tahoma" w:hAnsi="Tahoma" w:cs="Tahoma"/>
          <w:b w:val="0"/>
          <w:bCs/>
          <w:noProof/>
          <w:sz w:val="22"/>
          <w:szCs w:val="22"/>
        </w:rPr>
      </w:pPr>
      <w:hyperlink w:anchor="_Toc118718920" w:history="1">
        <w:r w:rsidRPr="00342D4A">
          <w:rPr>
            <w:rStyle w:val="Hyperlink"/>
            <w:rFonts w:ascii="Tahoma" w:hAnsi="Tahoma" w:cs="Tahoma"/>
            <w:b w:val="0"/>
            <w:bCs/>
            <w:noProof/>
          </w:rPr>
          <w:t>Section 7.  Statement of Requirements</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_Toc118718920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38</w:t>
        </w:r>
        <w:r w:rsidRPr="00342D4A">
          <w:rPr>
            <w:rFonts w:ascii="Tahoma" w:hAnsi="Tahoma" w:cs="Tahoma"/>
            <w:b w:val="0"/>
            <w:bCs/>
            <w:noProof/>
            <w:webHidden/>
          </w:rPr>
          <w:fldChar w:fldCharType="end"/>
        </w:r>
      </w:hyperlink>
    </w:p>
    <w:p w14:paraId="5E8F89A8" w14:textId="77777777" w:rsidR="001A6D61" w:rsidRPr="00342D4A" w:rsidRDefault="001A6D61">
      <w:pPr>
        <w:pStyle w:val="TOC1"/>
        <w:tabs>
          <w:tab w:val="right" w:leader="dot" w:pos="8722"/>
        </w:tabs>
        <w:rPr>
          <w:rFonts w:ascii="Tahoma" w:hAnsi="Tahoma" w:cs="Tahoma"/>
          <w:b w:val="0"/>
          <w:bCs/>
          <w:noProof/>
          <w:sz w:val="22"/>
          <w:szCs w:val="22"/>
        </w:rPr>
      </w:pPr>
      <w:hyperlink w:anchor="_Toc118718921" w:history="1">
        <w:r w:rsidRPr="00342D4A">
          <w:rPr>
            <w:rStyle w:val="Hyperlink"/>
            <w:rFonts w:ascii="Tahoma" w:hAnsi="Tahoma" w:cs="Tahoma"/>
            <w:b w:val="0"/>
            <w:bCs/>
            <w:noProof/>
          </w:rPr>
          <w:t>Section 8.  General Conditions of Contract</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_Toc118718921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44</w:t>
        </w:r>
        <w:r w:rsidRPr="00342D4A">
          <w:rPr>
            <w:rFonts w:ascii="Tahoma" w:hAnsi="Tahoma" w:cs="Tahoma"/>
            <w:b w:val="0"/>
            <w:bCs/>
            <w:noProof/>
            <w:webHidden/>
          </w:rPr>
          <w:fldChar w:fldCharType="end"/>
        </w:r>
      </w:hyperlink>
    </w:p>
    <w:p w14:paraId="43A0D2C4" w14:textId="77777777" w:rsidR="001A6D61" w:rsidRPr="00342D4A" w:rsidRDefault="001A6D61">
      <w:pPr>
        <w:pStyle w:val="TOC1"/>
        <w:tabs>
          <w:tab w:val="right" w:leader="dot" w:pos="8722"/>
        </w:tabs>
        <w:rPr>
          <w:rFonts w:ascii="Tahoma" w:hAnsi="Tahoma" w:cs="Tahoma"/>
          <w:b w:val="0"/>
          <w:bCs/>
          <w:noProof/>
          <w:sz w:val="22"/>
          <w:szCs w:val="22"/>
        </w:rPr>
      </w:pPr>
      <w:hyperlink w:anchor="_Toc118718922" w:history="1">
        <w:r w:rsidRPr="00342D4A">
          <w:rPr>
            <w:rStyle w:val="Hyperlink"/>
            <w:rFonts w:ascii="Tahoma" w:hAnsi="Tahoma" w:cs="Tahoma"/>
            <w:b w:val="0"/>
            <w:bCs/>
            <w:noProof/>
          </w:rPr>
          <w:t>Section 9.  Special Conditions of Contract</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_Toc118718922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56</w:t>
        </w:r>
        <w:r w:rsidRPr="00342D4A">
          <w:rPr>
            <w:rFonts w:ascii="Tahoma" w:hAnsi="Tahoma" w:cs="Tahoma"/>
            <w:b w:val="0"/>
            <w:bCs/>
            <w:noProof/>
            <w:webHidden/>
          </w:rPr>
          <w:fldChar w:fldCharType="end"/>
        </w:r>
      </w:hyperlink>
    </w:p>
    <w:p w14:paraId="0BC26FCA" w14:textId="77777777" w:rsidR="001A6D61" w:rsidRPr="00342D4A" w:rsidRDefault="001A6D61">
      <w:pPr>
        <w:pStyle w:val="TOC1"/>
        <w:tabs>
          <w:tab w:val="right" w:leader="dot" w:pos="8722"/>
        </w:tabs>
        <w:rPr>
          <w:rFonts w:ascii="Tahoma" w:hAnsi="Tahoma" w:cs="Tahoma"/>
          <w:b w:val="0"/>
          <w:bCs/>
          <w:noProof/>
          <w:sz w:val="22"/>
          <w:szCs w:val="22"/>
        </w:rPr>
      </w:pPr>
      <w:hyperlink w:anchor="_Toc118718923" w:history="1">
        <w:r w:rsidRPr="00342D4A">
          <w:rPr>
            <w:rStyle w:val="Hyperlink"/>
            <w:rFonts w:ascii="Tahoma" w:hAnsi="Tahoma" w:cs="Tahoma"/>
            <w:b w:val="0"/>
            <w:bCs/>
            <w:noProof/>
          </w:rPr>
          <w:t>Section 10.  Contract Forms</w:t>
        </w:r>
        <w:r w:rsidRPr="00342D4A">
          <w:rPr>
            <w:rFonts w:ascii="Tahoma" w:hAnsi="Tahoma" w:cs="Tahoma"/>
            <w:b w:val="0"/>
            <w:bCs/>
            <w:noProof/>
            <w:webHidden/>
          </w:rPr>
          <w:tab/>
        </w:r>
        <w:r w:rsidRPr="00342D4A">
          <w:rPr>
            <w:rFonts w:ascii="Tahoma" w:hAnsi="Tahoma" w:cs="Tahoma"/>
            <w:b w:val="0"/>
            <w:bCs/>
            <w:noProof/>
            <w:webHidden/>
          </w:rPr>
          <w:fldChar w:fldCharType="begin"/>
        </w:r>
        <w:r w:rsidRPr="00342D4A">
          <w:rPr>
            <w:rFonts w:ascii="Tahoma" w:hAnsi="Tahoma" w:cs="Tahoma"/>
            <w:b w:val="0"/>
            <w:bCs/>
            <w:noProof/>
            <w:webHidden/>
          </w:rPr>
          <w:instrText xml:space="preserve"> PAGEREF _Toc118718923 \h </w:instrText>
        </w:r>
        <w:r w:rsidRPr="00342D4A">
          <w:rPr>
            <w:rFonts w:ascii="Tahoma" w:hAnsi="Tahoma" w:cs="Tahoma"/>
            <w:b w:val="0"/>
            <w:bCs/>
            <w:noProof/>
            <w:webHidden/>
          </w:rPr>
        </w:r>
        <w:r w:rsidRPr="00342D4A">
          <w:rPr>
            <w:rFonts w:ascii="Tahoma" w:hAnsi="Tahoma" w:cs="Tahoma"/>
            <w:b w:val="0"/>
            <w:bCs/>
            <w:noProof/>
            <w:webHidden/>
          </w:rPr>
          <w:fldChar w:fldCharType="separate"/>
        </w:r>
        <w:r w:rsidRPr="00342D4A">
          <w:rPr>
            <w:rFonts w:ascii="Tahoma" w:hAnsi="Tahoma" w:cs="Tahoma"/>
            <w:b w:val="0"/>
            <w:bCs/>
            <w:noProof/>
            <w:webHidden/>
          </w:rPr>
          <w:t>58</w:t>
        </w:r>
        <w:r w:rsidRPr="00342D4A">
          <w:rPr>
            <w:rFonts w:ascii="Tahoma" w:hAnsi="Tahoma" w:cs="Tahoma"/>
            <w:b w:val="0"/>
            <w:bCs/>
            <w:noProof/>
            <w:webHidden/>
          </w:rPr>
          <w:fldChar w:fldCharType="end"/>
        </w:r>
      </w:hyperlink>
    </w:p>
    <w:p w14:paraId="3D474FE8" w14:textId="77FF27BE" w:rsidR="00FA6411" w:rsidRDefault="00FA6411">
      <w:pPr>
        <w:rPr>
          <w:rFonts w:ascii="Tahoma" w:hAnsi="Tahoma" w:cs="Tahoma"/>
          <w:bCs/>
          <w:noProof/>
        </w:rPr>
      </w:pPr>
      <w:r w:rsidRPr="00342D4A">
        <w:rPr>
          <w:rFonts w:ascii="Tahoma" w:hAnsi="Tahoma" w:cs="Tahoma"/>
          <w:bCs/>
          <w:noProof/>
        </w:rPr>
        <w:fldChar w:fldCharType="end"/>
      </w:r>
    </w:p>
    <w:p w14:paraId="5B22C3E3" w14:textId="77777777" w:rsidR="00342D4A" w:rsidRDefault="00342D4A">
      <w:pPr>
        <w:rPr>
          <w:rFonts w:ascii="Tahoma" w:hAnsi="Tahoma" w:cs="Tahoma"/>
          <w:bCs/>
          <w:noProof/>
        </w:rPr>
      </w:pPr>
    </w:p>
    <w:p w14:paraId="423C2150" w14:textId="77777777" w:rsidR="00342D4A" w:rsidRDefault="00342D4A">
      <w:pPr>
        <w:rPr>
          <w:rFonts w:ascii="Tahoma" w:hAnsi="Tahoma" w:cs="Tahoma"/>
          <w:bCs/>
          <w:noProof/>
        </w:rPr>
      </w:pPr>
    </w:p>
    <w:p w14:paraId="34EC6C58" w14:textId="77777777" w:rsidR="00342D4A" w:rsidRDefault="00342D4A">
      <w:pPr>
        <w:rPr>
          <w:rFonts w:ascii="Tahoma" w:hAnsi="Tahoma" w:cs="Tahoma"/>
          <w:bCs/>
          <w:noProof/>
        </w:rPr>
      </w:pPr>
    </w:p>
    <w:p w14:paraId="595D3945" w14:textId="77777777" w:rsidR="00342D4A" w:rsidRDefault="00342D4A">
      <w:pPr>
        <w:rPr>
          <w:rFonts w:ascii="Tahoma" w:hAnsi="Tahoma" w:cs="Tahoma"/>
          <w:bCs/>
          <w:noProof/>
        </w:rPr>
      </w:pPr>
    </w:p>
    <w:p w14:paraId="5229741C" w14:textId="77777777" w:rsidR="00342D4A" w:rsidRDefault="00342D4A">
      <w:pPr>
        <w:rPr>
          <w:rFonts w:ascii="Tahoma" w:hAnsi="Tahoma" w:cs="Tahoma"/>
          <w:bCs/>
          <w:noProof/>
        </w:rPr>
      </w:pPr>
    </w:p>
    <w:p w14:paraId="6F373B02" w14:textId="77777777" w:rsidR="00342D4A" w:rsidRDefault="00342D4A">
      <w:pPr>
        <w:rPr>
          <w:rFonts w:ascii="Tahoma" w:hAnsi="Tahoma" w:cs="Tahoma"/>
          <w:bCs/>
          <w:noProof/>
        </w:rPr>
      </w:pPr>
    </w:p>
    <w:p w14:paraId="03A110C3" w14:textId="77777777" w:rsidR="00342D4A" w:rsidRDefault="00342D4A">
      <w:pPr>
        <w:rPr>
          <w:rFonts w:ascii="Tahoma" w:hAnsi="Tahoma" w:cs="Tahoma"/>
          <w:bCs/>
          <w:noProof/>
        </w:rPr>
      </w:pPr>
    </w:p>
    <w:p w14:paraId="6D404EB9" w14:textId="77777777" w:rsidR="00342D4A" w:rsidRDefault="00342D4A">
      <w:pPr>
        <w:rPr>
          <w:rFonts w:ascii="Tahoma" w:hAnsi="Tahoma" w:cs="Tahoma"/>
          <w:bCs/>
          <w:noProof/>
        </w:rPr>
      </w:pPr>
    </w:p>
    <w:p w14:paraId="1FA306AF" w14:textId="77777777" w:rsidR="00342D4A" w:rsidRDefault="00342D4A">
      <w:pPr>
        <w:rPr>
          <w:rFonts w:ascii="Tahoma" w:hAnsi="Tahoma" w:cs="Tahoma"/>
          <w:bCs/>
          <w:noProof/>
        </w:rPr>
      </w:pPr>
    </w:p>
    <w:p w14:paraId="5DFA31E2" w14:textId="77777777" w:rsidR="00342D4A" w:rsidRDefault="00342D4A">
      <w:pPr>
        <w:rPr>
          <w:rFonts w:ascii="Tahoma" w:hAnsi="Tahoma" w:cs="Tahoma"/>
          <w:bCs/>
          <w:noProof/>
        </w:rPr>
      </w:pPr>
    </w:p>
    <w:p w14:paraId="69F2F88F" w14:textId="77777777" w:rsidR="00342D4A" w:rsidRDefault="00342D4A">
      <w:pPr>
        <w:rPr>
          <w:rFonts w:ascii="Tahoma" w:hAnsi="Tahoma" w:cs="Tahoma"/>
          <w:bCs/>
          <w:noProof/>
        </w:rPr>
      </w:pPr>
    </w:p>
    <w:p w14:paraId="37EDFC08" w14:textId="77777777" w:rsidR="00342D4A" w:rsidRDefault="00342D4A">
      <w:pPr>
        <w:rPr>
          <w:rFonts w:ascii="Tahoma" w:hAnsi="Tahoma" w:cs="Tahoma"/>
          <w:bCs/>
          <w:noProof/>
        </w:rPr>
      </w:pPr>
    </w:p>
    <w:p w14:paraId="44667558" w14:textId="77777777" w:rsidR="00342D4A" w:rsidRDefault="00342D4A">
      <w:pPr>
        <w:rPr>
          <w:rFonts w:ascii="Tahoma" w:hAnsi="Tahoma" w:cs="Tahoma"/>
          <w:bCs/>
          <w:noProof/>
        </w:rPr>
      </w:pPr>
    </w:p>
    <w:p w14:paraId="71FE3912" w14:textId="77777777" w:rsidR="00342D4A" w:rsidRDefault="00342D4A">
      <w:pPr>
        <w:rPr>
          <w:rFonts w:ascii="Tahoma" w:hAnsi="Tahoma" w:cs="Tahoma"/>
          <w:bCs/>
          <w:noProof/>
        </w:rPr>
      </w:pPr>
    </w:p>
    <w:p w14:paraId="432D7355" w14:textId="77777777" w:rsidR="00342D4A" w:rsidRDefault="00342D4A">
      <w:pPr>
        <w:rPr>
          <w:rFonts w:ascii="Tahoma" w:hAnsi="Tahoma" w:cs="Tahoma"/>
          <w:bCs/>
          <w:noProof/>
        </w:rPr>
      </w:pPr>
    </w:p>
    <w:p w14:paraId="1A14BC74" w14:textId="77777777" w:rsidR="00342D4A" w:rsidRDefault="00342D4A">
      <w:pPr>
        <w:rPr>
          <w:rFonts w:ascii="Tahoma" w:hAnsi="Tahoma" w:cs="Tahoma"/>
          <w:bCs/>
          <w:noProof/>
        </w:rPr>
      </w:pPr>
    </w:p>
    <w:p w14:paraId="527C56D3" w14:textId="77777777" w:rsidR="00342D4A" w:rsidRDefault="00342D4A">
      <w:pPr>
        <w:rPr>
          <w:rFonts w:ascii="Tahoma" w:hAnsi="Tahoma" w:cs="Tahoma"/>
          <w:bCs/>
          <w:noProof/>
        </w:rPr>
      </w:pPr>
    </w:p>
    <w:p w14:paraId="58B51A1B" w14:textId="77777777" w:rsidR="00342D4A" w:rsidRDefault="00342D4A">
      <w:pPr>
        <w:rPr>
          <w:rFonts w:ascii="Tahoma" w:hAnsi="Tahoma" w:cs="Tahoma"/>
          <w:bCs/>
          <w:noProof/>
        </w:rPr>
      </w:pPr>
    </w:p>
    <w:p w14:paraId="4A7733F3" w14:textId="77777777" w:rsidR="00342D4A" w:rsidRDefault="00342D4A">
      <w:pPr>
        <w:rPr>
          <w:rFonts w:ascii="Tahoma" w:hAnsi="Tahoma" w:cs="Tahoma"/>
          <w:bCs/>
          <w:noProof/>
        </w:rPr>
      </w:pPr>
    </w:p>
    <w:p w14:paraId="2CFC3654" w14:textId="77777777" w:rsidR="00342D4A" w:rsidRDefault="00342D4A">
      <w:pPr>
        <w:rPr>
          <w:rFonts w:ascii="Tahoma" w:hAnsi="Tahoma" w:cs="Tahoma"/>
          <w:bCs/>
          <w:noProof/>
        </w:rPr>
      </w:pPr>
    </w:p>
    <w:p w14:paraId="1D770A95" w14:textId="77777777" w:rsidR="00342D4A" w:rsidRDefault="00342D4A">
      <w:pPr>
        <w:rPr>
          <w:rFonts w:ascii="Tahoma" w:hAnsi="Tahoma" w:cs="Tahoma"/>
          <w:bCs/>
          <w:noProof/>
        </w:rPr>
      </w:pPr>
    </w:p>
    <w:p w14:paraId="71BEE5CB" w14:textId="77777777" w:rsidR="00342D4A" w:rsidRPr="00342D4A" w:rsidRDefault="00342D4A">
      <w:pPr>
        <w:rPr>
          <w:rFonts w:ascii="Tahoma" w:hAnsi="Tahoma" w:cs="Tahoma"/>
          <w:bCs/>
          <w:noProof/>
        </w:rPr>
      </w:pPr>
    </w:p>
    <w:p w14:paraId="73D1419B" w14:textId="77777777" w:rsidR="001A6D61" w:rsidRPr="00342D4A" w:rsidRDefault="001A6D61">
      <w:pPr>
        <w:rPr>
          <w:rFonts w:ascii="Tahoma" w:hAnsi="Tahoma" w:cs="Tahoma"/>
          <w:bCs/>
          <w:noProof/>
        </w:rPr>
      </w:pPr>
    </w:p>
    <w:p w14:paraId="38AF93C2" w14:textId="4BF79B32" w:rsidR="00D764F6" w:rsidRPr="00342D4A" w:rsidRDefault="002C1BEB" w:rsidP="00214548">
      <w:pPr>
        <w:pStyle w:val="Heading1"/>
      </w:pPr>
      <w:bookmarkStart w:id="0" w:name="_Toc118718914"/>
      <w:r w:rsidRPr="00342D4A">
        <w:lastRenderedPageBreak/>
        <w:t xml:space="preserve">SECTION 1.  INSTRUCTIONS TO </w:t>
      </w:r>
      <w:r w:rsidR="006270A1" w:rsidRPr="00342D4A">
        <w:t>BIDDER</w:t>
      </w:r>
      <w:r w:rsidRPr="00342D4A">
        <w:t>S</w:t>
      </w:r>
      <w:bookmarkEnd w:id="0"/>
    </w:p>
    <w:p w14:paraId="6A451270" w14:textId="77777777" w:rsidR="00932FE6" w:rsidRPr="00342D4A" w:rsidRDefault="00932FE6" w:rsidP="00D27F80"/>
    <w:p w14:paraId="42C447B4" w14:textId="727B7538" w:rsidR="00D764F6" w:rsidRPr="00D27F80" w:rsidRDefault="002C1BEB" w:rsidP="00D27F80">
      <w:pPr>
        <w:numPr>
          <w:ilvl w:val="0"/>
          <w:numId w:val="3"/>
        </w:numPr>
        <w:ind w:hanging="567"/>
        <w:rPr>
          <w:rFonts w:ascii="Tahoma" w:hAnsi="Tahoma" w:cs="Tahoma"/>
          <w:b/>
        </w:rPr>
      </w:pPr>
      <w:r w:rsidRPr="00D27F80">
        <w:rPr>
          <w:rFonts w:ascii="Tahoma" w:hAnsi="Tahoma" w:cs="Tahoma"/>
          <w:b/>
        </w:rPr>
        <w:t>GENERAL</w:t>
      </w:r>
    </w:p>
    <w:p w14:paraId="7EFF9024" w14:textId="575D3B91" w:rsidR="00D764F6" w:rsidRPr="00D27F80" w:rsidRDefault="002C1BEB" w:rsidP="00D27F80">
      <w:pPr>
        <w:numPr>
          <w:ilvl w:val="0"/>
          <w:numId w:val="4"/>
        </w:numPr>
        <w:spacing w:before="240" w:after="240"/>
        <w:ind w:hanging="720"/>
        <w:rPr>
          <w:rFonts w:ascii="Tahoma" w:hAnsi="Tahoma" w:cs="Tahoma"/>
          <w:bCs/>
        </w:rPr>
      </w:pPr>
      <w:r w:rsidRPr="00D27F80">
        <w:rPr>
          <w:rFonts w:ascii="Tahoma" w:hAnsi="Tahoma" w:cs="Tahoma"/>
          <w:bCs/>
        </w:rPr>
        <w:t xml:space="preserve">SCOPE OF </w:t>
      </w:r>
      <w:r w:rsidR="006270A1" w:rsidRPr="00342D4A">
        <w:rPr>
          <w:rFonts w:ascii="Tahoma" w:hAnsi="Tahoma" w:cs="Tahoma"/>
          <w:bCs/>
        </w:rPr>
        <w:t>BID</w:t>
      </w:r>
    </w:p>
    <w:p w14:paraId="2D49A76C" w14:textId="234099BE" w:rsidR="00D764F6" w:rsidRPr="00D27F80" w:rsidRDefault="00D764F6" w:rsidP="00D27F80">
      <w:pPr>
        <w:numPr>
          <w:ilvl w:val="0"/>
          <w:numId w:val="5"/>
        </w:numPr>
        <w:ind w:left="720" w:hanging="720"/>
        <w:rPr>
          <w:rFonts w:ascii="Tahoma" w:hAnsi="Tahoma" w:cs="Tahoma"/>
        </w:rPr>
      </w:pPr>
      <w:r w:rsidRPr="00D27F80">
        <w:rPr>
          <w:rFonts w:ascii="Tahoma" w:hAnsi="Tahoma" w:cs="Tahoma"/>
        </w:rPr>
        <w:t xml:space="preserve">The Procuring and Disposing Entity indicated in the </w:t>
      </w:r>
      <w:r w:rsidR="006270A1" w:rsidRPr="00342D4A">
        <w:rPr>
          <w:rFonts w:ascii="Tahoma" w:hAnsi="Tahoma" w:cs="Tahoma"/>
        </w:rPr>
        <w:t>Bid</w:t>
      </w:r>
      <w:r w:rsidRPr="00D27F80">
        <w:rPr>
          <w:rFonts w:ascii="Tahoma" w:hAnsi="Tahoma" w:cs="Tahoma"/>
        </w:rPr>
        <w:t xml:space="preserve"> Data Sheet (BDS), invites </w:t>
      </w:r>
      <w:r w:rsidR="006270A1" w:rsidRPr="00342D4A">
        <w:rPr>
          <w:rFonts w:ascii="Tahoma" w:hAnsi="Tahoma" w:cs="Tahoma"/>
        </w:rPr>
        <w:t>Bid</w:t>
      </w:r>
      <w:r w:rsidRPr="00D27F80">
        <w:rPr>
          <w:rFonts w:ascii="Tahoma" w:hAnsi="Tahoma" w:cs="Tahoma"/>
        </w:rPr>
        <w:t xml:space="preserve">s by the issue of this </w:t>
      </w:r>
      <w:r w:rsidR="006270A1" w:rsidRPr="00342D4A">
        <w:rPr>
          <w:rFonts w:ascii="Tahoma" w:hAnsi="Tahoma" w:cs="Tahoma"/>
        </w:rPr>
        <w:t>Bid</w:t>
      </w:r>
      <w:r w:rsidRPr="00D27F80">
        <w:rPr>
          <w:rFonts w:ascii="Tahoma" w:hAnsi="Tahoma" w:cs="Tahoma"/>
        </w:rPr>
        <w:t xml:space="preserve">ding Document for the supply of Goods and Related Services incidental thereto as specified in Section </w:t>
      </w:r>
      <w:r w:rsidR="00755F24" w:rsidRPr="00D27F80">
        <w:rPr>
          <w:rFonts w:ascii="Tahoma" w:hAnsi="Tahoma" w:cs="Tahoma"/>
        </w:rPr>
        <w:t>7</w:t>
      </w:r>
      <w:r w:rsidRPr="00D27F80">
        <w:rPr>
          <w:rFonts w:ascii="Tahoma" w:hAnsi="Tahoma" w:cs="Tahoma"/>
        </w:rPr>
        <w:t xml:space="preserve">, Statement of Requirement.  These Instructions to </w:t>
      </w:r>
      <w:r w:rsidR="006270A1" w:rsidRPr="00342D4A">
        <w:rPr>
          <w:rFonts w:ascii="Tahoma" w:hAnsi="Tahoma" w:cs="Tahoma"/>
        </w:rPr>
        <w:t>Bidder</w:t>
      </w:r>
      <w:r w:rsidRPr="00D27F80">
        <w:rPr>
          <w:rFonts w:ascii="Tahoma" w:hAnsi="Tahoma" w:cs="Tahoma"/>
        </w:rPr>
        <w:t>s shall be rea</w:t>
      </w:r>
      <w:r w:rsidR="00D46AA7" w:rsidRPr="00D27F80">
        <w:rPr>
          <w:rFonts w:ascii="Tahoma" w:hAnsi="Tahoma" w:cs="Tahoma"/>
        </w:rPr>
        <w:t xml:space="preserve">d in conjunction with the BDS. The subject of procurement, </w:t>
      </w:r>
      <w:r w:rsidRPr="00D27F80">
        <w:rPr>
          <w:rFonts w:ascii="Tahoma" w:hAnsi="Tahoma" w:cs="Tahoma"/>
        </w:rPr>
        <w:t xml:space="preserve">the procurement reference number, and number of lots of this </w:t>
      </w:r>
      <w:r w:rsidR="006270A1" w:rsidRPr="00342D4A">
        <w:rPr>
          <w:rFonts w:ascii="Tahoma" w:hAnsi="Tahoma" w:cs="Tahoma"/>
        </w:rPr>
        <w:t>Bid</w:t>
      </w:r>
      <w:r w:rsidRPr="00D27F80">
        <w:rPr>
          <w:rFonts w:ascii="Tahoma" w:hAnsi="Tahoma" w:cs="Tahoma"/>
        </w:rPr>
        <w:t>ding Document are provided in the BDS.</w:t>
      </w:r>
    </w:p>
    <w:p w14:paraId="100B485B" w14:textId="77777777" w:rsidR="002C1BEB" w:rsidRPr="00D27F80" w:rsidRDefault="002C1BEB" w:rsidP="00D27F80">
      <w:pPr>
        <w:ind w:left="567"/>
        <w:rPr>
          <w:rFonts w:ascii="Tahoma" w:hAnsi="Tahoma" w:cs="Tahoma"/>
        </w:rPr>
      </w:pPr>
    </w:p>
    <w:p w14:paraId="7DA894E6" w14:textId="0056D73C" w:rsidR="00D764F6" w:rsidRPr="00D27F80" w:rsidRDefault="00D764F6" w:rsidP="00D27F80">
      <w:pPr>
        <w:numPr>
          <w:ilvl w:val="0"/>
          <w:numId w:val="6"/>
        </w:numPr>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ding Document is issued under the procurement method indicated in the BDS</w:t>
      </w:r>
    </w:p>
    <w:p w14:paraId="08ABB9BD" w14:textId="77777777" w:rsidR="00932FE6" w:rsidRPr="00D27F80" w:rsidRDefault="00932FE6" w:rsidP="00D27F80">
      <w:pPr>
        <w:ind w:left="567"/>
        <w:rPr>
          <w:rFonts w:ascii="Tahoma" w:hAnsi="Tahoma" w:cs="Tahoma"/>
        </w:rPr>
      </w:pPr>
    </w:p>
    <w:p w14:paraId="47654460" w14:textId="57FDEC4A" w:rsidR="00D764F6" w:rsidRPr="00D27F80" w:rsidRDefault="00C1190C" w:rsidP="00D27F80">
      <w:pPr>
        <w:numPr>
          <w:ilvl w:val="0"/>
          <w:numId w:val="7"/>
        </w:numPr>
        <w:ind w:left="720" w:hanging="720"/>
        <w:rPr>
          <w:rFonts w:ascii="Tahoma" w:hAnsi="Tahoma" w:cs="Tahoma"/>
        </w:rPr>
      </w:pPr>
      <w:r w:rsidRPr="00D27F80">
        <w:rPr>
          <w:rFonts w:ascii="Tahoma" w:hAnsi="Tahoma" w:cs="Tahoma"/>
        </w:rPr>
        <w:t>In This</w:t>
      </w:r>
      <w:r w:rsidR="00D764F6" w:rsidRPr="00D27F80">
        <w:rPr>
          <w:rFonts w:ascii="Tahoma" w:hAnsi="Tahoma" w:cs="Tahoma"/>
        </w:rPr>
        <w:t xml:space="preserve"> </w:t>
      </w:r>
      <w:r w:rsidR="006270A1" w:rsidRPr="00342D4A">
        <w:rPr>
          <w:rFonts w:ascii="Tahoma" w:hAnsi="Tahoma" w:cs="Tahoma"/>
        </w:rPr>
        <w:t>Bid</w:t>
      </w:r>
      <w:r w:rsidR="00D764F6" w:rsidRPr="00D27F80">
        <w:rPr>
          <w:rFonts w:ascii="Tahoma" w:hAnsi="Tahoma" w:cs="Tahoma"/>
        </w:rPr>
        <w:t>ding Documents</w:t>
      </w:r>
      <w:r w:rsidR="00932FE6" w:rsidRPr="00D27F80">
        <w:rPr>
          <w:rFonts w:ascii="Tahoma" w:hAnsi="Tahoma" w:cs="Tahoma"/>
          <w:vertAlign w:val="superscript"/>
        </w:rPr>
        <w:t>____</w:t>
      </w:r>
    </w:p>
    <w:p w14:paraId="12FCE46E" w14:textId="435EA887" w:rsidR="00C1190C" w:rsidRPr="00D27F80" w:rsidRDefault="00C1190C" w:rsidP="00D27F80">
      <w:pPr>
        <w:numPr>
          <w:ilvl w:val="0"/>
          <w:numId w:val="8"/>
        </w:numPr>
        <w:ind w:left="1440"/>
        <w:rPr>
          <w:rFonts w:ascii="Tahoma" w:hAnsi="Tahoma" w:cs="Tahoma"/>
        </w:rPr>
      </w:pPr>
      <w:r w:rsidRPr="00D27F80">
        <w:rPr>
          <w:rFonts w:ascii="Tahoma" w:hAnsi="Tahoma" w:cs="Tahoma"/>
        </w:rPr>
        <w:t xml:space="preserve">“Act” means the Public Procurement and Disposal of </w:t>
      </w:r>
      <w:r w:rsidR="00E6645E" w:rsidRPr="00D27F80">
        <w:rPr>
          <w:rFonts w:ascii="Tahoma" w:hAnsi="Tahoma" w:cs="Tahoma"/>
        </w:rPr>
        <w:t xml:space="preserve">Public </w:t>
      </w:r>
      <w:r w:rsidRPr="00D27F80">
        <w:rPr>
          <w:rFonts w:ascii="Tahoma" w:hAnsi="Tahoma" w:cs="Tahoma"/>
        </w:rPr>
        <w:t>Assets Act;</w:t>
      </w:r>
    </w:p>
    <w:p w14:paraId="2FEC701D" w14:textId="4B7BBC27" w:rsidR="00E6645E" w:rsidRPr="00D27F80" w:rsidRDefault="00E6645E" w:rsidP="00D27F80">
      <w:pPr>
        <w:numPr>
          <w:ilvl w:val="0"/>
          <w:numId w:val="8"/>
        </w:numPr>
        <w:ind w:left="1440"/>
        <w:rPr>
          <w:rFonts w:ascii="Tahoma" w:hAnsi="Tahoma" w:cs="Tahoma"/>
        </w:rPr>
      </w:pPr>
      <w:r w:rsidRPr="00D27F80">
        <w:rPr>
          <w:rFonts w:ascii="Tahoma" w:hAnsi="Tahoma" w:cs="Tahoma"/>
        </w:rPr>
        <w:t>“day” means calendar day;</w:t>
      </w:r>
    </w:p>
    <w:p w14:paraId="0AD4035E" w14:textId="6DC097DB" w:rsidR="00D764F6" w:rsidRPr="00D27F80" w:rsidRDefault="00D764F6" w:rsidP="00D27F80">
      <w:pPr>
        <w:numPr>
          <w:ilvl w:val="0"/>
          <w:numId w:val="8"/>
        </w:numPr>
        <w:ind w:left="1440"/>
        <w:rPr>
          <w:rFonts w:ascii="Tahoma" w:hAnsi="Tahoma" w:cs="Tahoma"/>
        </w:rPr>
      </w:pPr>
      <w:r w:rsidRPr="00D27F80">
        <w:rPr>
          <w:rFonts w:ascii="Tahoma" w:hAnsi="Tahoma" w:cs="Tahoma"/>
        </w:rPr>
        <w:t>“in writing” means communicated in written form with proof of receipt;</w:t>
      </w:r>
    </w:p>
    <w:p w14:paraId="5246687A" w14:textId="0E43303F" w:rsidR="00E6645E" w:rsidRPr="00D27F80" w:rsidRDefault="00E6645E" w:rsidP="00D27F80">
      <w:pPr>
        <w:numPr>
          <w:ilvl w:val="0"/>
          <w:numId w:val="8"/>
        </w:numPr>
        <w:ind w:left="1440"/>
        <w:rPr>
          <w:rFonts w:ascii="Tahoma" w:hAnsi="Tahoma" w:cs="Tahoma"/>
        </w:rPr>
      </w:pPr>
      <w:r w:rsidRPr="00D27F80">
        <w:rPr>
          <w:rFonts w:ascii="Tahoma" w:hAnsi="Tahoma" w:cs="Tahoma"/>
        </w:rPr>
        <w:t>“Regulations” means Public Procurement Regulations; and</w:t>
      </w:r>
    </w:p>
    <w:p w14:paraId="0291D17E" w14:textId="4B391597" w:rsidR="00D764F6" w:rsidRPr="00D27F80" w:rsidRDefault="00D764F6" w:rsidP="00D27F80">
      <w:pPr>
        <w:numPr>
          <w:ilvl w:val="0"/>
          <w:numId w:val="8"/>
        </w:numPr>
        <w:ind w:left="1440"/>
        <w:rPr>
          <w:rFonts w:ascii="Tahoma" w:hAnsi="Tahoma" w:cs="Tahoma"/>
        </w:rPr>
      </w:pPr>
      <w:r w:rsidRPr="00D27F80">
        <w:rPr>
          <w:rFonts w:ascii="Tahoma" w:hAnsi="Tahoma" w:cs="Tahoma"/>
        </w:rPr>
        <w:t xml:space="preserve"> singular</w:t>
      </w:r>
      <w:r w:rsidR="00C1190C" w:rsidRPr="00D27F80">
        <w:rPr>
          <w:rFonts w:ascii="Tahoma" w:hAnsi="Tahoma" w:cs="Tahoma"/>
        </w:rPr>
        <w:t xml:space="preserve"> includes</w:t>
      </w:r>
      <w:r w:rsidRPr="00D27F80">
        <w:rPr>
          <w:rFonts w:ascii="Tahoma" w:hAnsi="Tahoma" w:cs="Tahoma"/>
        </w:rPr>
        <w:t xml:space="preserve">  plural and vice versa</w:t>
      </w:r>
      <w:r w:rsidR="00E6645E" w:rsidRPr="00D27F80">
        <w:rPr>
          <w:rFonts w:ascii="Tahoma" w:hAnsi="Tahoma" w:cs="Tahoma"/>
        </w:rPr>
        <w:t>.</w:t>
      </w:r>
    </w:p>
    <w:p w14:paraId="2F1E85EC" w14:textId="7351CE73" w:rsidR="00D764F6" w:rsidRPr="00D27F80" w:rsidRDefault="00D764F6" w:rsidP="00D27F80">
      <w:pPr>
        <w:rPr>
          <w:rFonts w:ascii="Tahoma" w:hAnsi="Tahoma" w:cs="Tahoma"/>
        </w:rPr>
      </w:pPr>
    </w:p>
    <w:p w14:paraId="642C6CC4" w14:textId="00094C48" w:rsidR="00D764F6" w:rsidRPr="00D27F80" w:rsidRDefault="00932FE6" w:rsidP="00D27F80">
      <w:pPr>
        <w:numPr>
          <w:ilvl w:val="0"/>
          <w:numId w:val="4"/>
        </w:numPr>
        <w:spacing w:before="240" w:after="240"/>
        <w:ind w:hanging="720"/>
        <w:rPr>
          <w:rFonts w:ascii="Tahoma" w:hAnsi="Tahoma" w:cs="Tahoma"/>
        </w:rPr>
      </w:pPr>
      <w:r w:rsidRPr="00D27F80">
        <w:rPr>
          <w:rFonts w:ascii="Tahoma" w:hAnsi="Tahoma" w:cs="Tahoma"/>
        </w:rPr>
        <w:t>SOURCE OF FUNDS</w:t>
      </w:r>
    </w:p>
    <w:p w14:paraId="17559916" w14:textId="77777777" w:rsidR="00D764F6" w:rsidRPr="00D27F80" w:rsidRDefault="00D764F6" w:rsidP="00D27F80">
      <w:pPr>
        <w:numPr>
          <w:ilvl w:val="0"/>
          <w:numId w:val="5"/>
        </w:numPr>
        <w:spacing w:after="240"/>
        <w:ind w:left="720" w:hanging="747"/>
        <w:rPr>
          <w:rFonts w:ascii="Tahoma" w:hAnsi="Tahoma" w:cs="Tahoma"/>
        </w:rPr>
      </w:pPr>
      <w:r w:rsidRPr="00D27F80">
        <w:rPr>
          <w:rFonts w:ascii="Tahoma" w:hAnsi="Tahoma" w:cs="Tahoma"/>
        </w:rPr>
        <w:t xml:space="preserve">The Procuring and Disposing Entity has an approved budget from public funds toward the cost of the procurement described in the BDS. The Procuring and Disposing Entity intends to use these funds to cover eligible payments under the Contract. </w:t>
      </w:r>
    </w:p>
    <w:p w14:paraId="49DE9A76" w14:textId="77777777" w:rsidR="00D764F6" w:rsidRPr="00D27F80" w:rsidRDefault="00D764F6" w:rsidP="00D27F80">
      <w:pPr>
        <w:numPr>
          <w:ilvl w:val="0"/>
          <w:numId w:val="6"/>
        </w:numPr>
        <w:spacing w:after="240"/>
        <w:ind w:left="720" w:hanging="720"/>
        <w:rPr>
          <w:rFonts w:ascii="Tahoma" w:hAnsi="Tahoma" w:cs="Tahoma"/>
        </w:rPr>
      </w:pPr>
      <w:r w:rsidRPr="00D27F80">
        <w:rPr>
          <w:rFonts w:ascii="Tahoma" w:hAnsi="Tahoma" w:cs="Tahoma"/>
        </w:rPr>
        <w:t>Payments will be made directly by the Procuring and Disposing Entity and will be subject in all respects to the terms and conditions of the resulting contract placed by the Procuring and Disposing Entity.</w:t>
      </w:r>
    </w:p>
    <w:p w14:paraId="7BD886EB" w14:textId="79116FA2" w:rsidR="00D764F6" w:rsidRPr="00D27F80" w:rsidRDefault="00932FE6" w:rsidP="00D27F80">
      <w:pPr>
        <w:numPr>
          <w:ilvl w:val="0"/>
          <w:numId w:val="4"/>
        </w:numPr>
        <w:spacing w:before="240" w:after="240"/>
        <w:ind w:hanging="747"/>
        <w:rPr>
          <w:rFonts w:ascii="Tahoma" w:hAnsi="Tahoma" w:cs="Tahoma"/>
        </w:rPr>
      </w:pPr>
      <w:r w:rsidRPr="00D27F80">
        <w:rPr>
          <w:rFonts w:ascii="Tahoma" w:hAnsi="Tahoma" w:cs="Tahoma"/>
        </w:rPr>
        <w:t>CORRUPTION AND FRAUD</w:t>
      </w:r>
    </w:p>
    <w:p w14:paraId="3CBCCE59" w14:textId="67FE0D88" w:rsidR="00D764F6" w:rsidRPr="00D27F80" w:rsidRDefault="00D764F6" w:rsidP="00D27F80">
      <w:pPr>
        <w:numPr>
          <w:ilvl w:val="0"/>
          <w:numId w:val="5"/>
        </w:numPr>
        <w:spacing w:before="240" w:after="240"/>
        <w:ind w:left="720" w:hanging="747"/>
        <w:rPr>
          <w:rFonts w:ascii="Tahoma" w:hAnsi="Tahoma" w:cs="Tahoma"/>
        </w:rPr>
      </w:pPr>
      <w:r w:rsidRPr="00D27F80">
        <w:rPr>
          <w:rFonts w:ascii="Tahoma" w:hAnsi="Tahoma" w:cs="Tahoma"/>
        </w:rPr>
        <w:t xml:space="preserve">The Malawi Government requires that all </w:t>
      </w:r>
      <w:r w:rsidR="006270A1" w:rsidRPr="00342D4A">
        <w:rPr>
          <w:rFonts w:ascii="Tahoma" w:hAnsi="Tahoma" w:cs="Tahoma"/>
        </w:rPr>
        <w:t>Bidder</w:t>
      </w:r>
      <w:r w:rsidRPr="00D27F80">
        <w:rPr>
          <w:rFonts w:ascii="Tahoma" w:hAnsi="Tahoma" w:cs="Tahoma"/>
        </w:rPr>
        <w:t>s comply with the legal framework on corrupt and fraudulent practices as outlined in</w:t>
      </w:r>
      <w:r w:rsidR="00F84704" w:rsidRPr="00D27F80">
        <w:rPr>
          <w:rFonts w:ascii="Tahoma" w:hAnsi="Tahoma" w:cs="Tahoma"/>
        </w:rPr>
        <w:t xml:space="preserve"> the</w:t>
      </w:r>
      <w:r w:rsidRPr="00D27F80">
        <w:rPr>
          <w:rFonts w:ascii="Tahoma" w:hAnsi="Tahoma" w:cs="Tahoma"/>
        </w:rPr>
        <w:t xml:space="preserve"> Anti-Corruption legal framework</w:t>
      </w:r>
      <w:r w:rsidR="00F84704" w:rsidRPr="00D27F80">
        <w:rPr>
          <w:rFonts w:ascii="Tahoma" w:hAnsi="Tahoma" w:cs="Tahoma"/>
        </w:rPr>
        <w:t xml:space="preserve"> in Malawi.</w:t>
      </w:r>
    </w:p>
    <w:p w14:paraId="3244F23E" w14:textId="516EEB7A" w:rsidR="00D764F6" w:rsidRPr="00D27F80" w:rsidRDefault="00D764F6" w:rsidP="00D27F80">
      <w:pPr>
        <w:numPr>
          <w:ilvl w:val="0"/>
          <w:numId w:val="6"/>
        </w:numPr>
        <w:spacing w:after="240"/>
        <w:ind w:left="720" w:hanging="720"/>
        <w:rPr>
          <w:rFonts w:ascii="Tahoma" w:hAnsi="Tahoma" w:cs="Tahoma"/>
        </w:rPr>
      </w:pPr>
      <w:r w:rsidRPr="00D27F80">
        <w:rPr>
          <w:rFonts w:ascii="Tahoma" w:hAnsi="Tahoma" w:cs="Tahoma"/>
        </w:rPr>
        <w:t xml:space="preserve">In line with the existing anti-corruption law  and policy, and as provided in this clause, </w:t>
      </w:r>
      <w:r w:rsidR="00F84704" w:rsidRPr="00D27F80">
        <w:rPr>
          <w:rFonts w:ascii="Tahoma" w:hAnsi="Tahoma" w:cs="Tahoma"/>
        </w:rPr>
        <w:t xml:space="preserve">a </w:t>
      </w:r>
      <w:r w:rsidR="006270A1" w:rsidRPr="00342D4A">
        <w:rPr>
          <w:rFonts w:ascii="Tahoma" w:hAnsi="Tahoma" w:cs="Tahoma"/>
        </w:rPr>
        <w:t>Bidder</w:t>
      </w:r>
      <w:r w:rsidRPr="00D27F80">
        <w:rPr>
          <w:rFonts w:ascii="Tahoma" w:hAnsi="Tahoma" w:cs="Tahoma"/>
        </w:rPr>
        <w:t xml:space="preserve">, including its agents, sub-contractors, sub-consultants, service providers, suppliers, and personnel are subject to the signed Anti-Corruption Declaration in the </w:t>
      </w:r>
      <w:r w:rsidR="006270A1" w:rsidRPr="00342D4A">
        <w:rPr>
          <w:rFonts w:ascii="Tahoma" w:hAnsi="Tahoma" w:cs="Tahoma"/>
        </w:rPr>
        <w:t>Bid</w:t>
      </w:r>
      <w:r w:rsidRPr="00D27F80">
        <w:rPr>
          <w:rFonts w:ascii="Tahoma" w:hAnsi="Tahoma" w:cs="Tahoma"/>
        </w:rPr>
        <w:t>ding documents as part of the qualification criteria.</w:t>
      </w:r>
    </w:p>
    <w:p w14:paraId="1A0DFA0F" w14:textId="274C7F70" w:rsidR="00D764F6" w:rsidRPr="00D27F80" w:rsidRDefault="00932FE6" w:rsidP="00D27F80">
      <w:pPr>
        <w:numPr>
          <w:ilvl w:val="0"/>
          <w:numId w:val="4"/>
        </w:numPr>
        <w:spacing w:before="240" w:after="240"/>
        <w:ind w:hanging="720"/>
        <w:rPr>
          <w:rFonts w:ascii="Tahoma" w:hAnsi="Tahoma" w:cs="Tahoma"/>
        </w:rPr>
      </w:pPr>
      <w:r w:rsidRPr="00D27F80">
        <w:rPr>
          <w:rFonts w:ascii="Tahoma" w:hAnsi="Tahoma" w:cs="Tahoma"/>
        </w:rPr>
        <w:lastRenderedPageBreak/>
        <w:t xml:space="preserve">ELIGIBLE </w:t>
      </w:r>
      <w:r w:rsidR="006270A1" w:rsidRPr="00342D4A">
        <w:rPr>
          <w:rFonts w:ascii="Tahoma" w:hAnsi="Tahoma" w:cs="Tahoma"/>
        </w:rPr>
        <w:t>BIDDER</w:t>
      </w:r>
      <w:r w:rsidRPr="00D27F80">
        <w:rPr>
          <w:rFonts w:ascii="Tahoma" w:hAnsi="Tahoma" w:cs="Tahoma"/>
        </w:rPr>
        <w:t>S</w:t>
      </w:r>
    </w:p>
    <w:p w14:paraId="253EDA82" w14:textId="6E84B794" w:rsidR="00F84704" w:rsidRPr="00D27F80" w:rsidRDefault="00D764F6" w:rsidP="00D27F80">
      <w:pPr>
        <w:numPr>
          <w:ilvl w:val="0"/>
          <w:numId w:val="5"/>
        </w:numPr>
        <w:spacing w:before="240" w:after="240"/>
        <w:ind w:left="720" w:hanging="720"/>
        <w:rPr>
          <w:rFonts w:ascii="Tahoma" w:hAnsi="Tahoma" w:cs="Tahoma"/>
        </w:rPr>
      </w:pPr>
      <w:r w:rsidRPr="00D27F80">
        <w:rPr>
          <w:rFonts w:ascii="Tahoma" w:hAnsi="Tahoma" w:cs="Tahoma"/>
        </w:rPr>
        <w:t xml:space="preserve">A </w:t>
      </w:r>
      <w:r w:rsidR="006270A1" w:rsidRPr="00342D4A">
        <w:rPr>
          <w:rFonts w:ascii="Tahoma" w:hAnsi="Tahoma" w:cs="Tahoma"/>
        </w:rPr>
        <w:t>Bidder</w:t>
      </w:r>
      <w:r w:rsidRPr="00D27F80">
        <w:rPr>
          <w:rFonts w:ascii="Tahoma" w:hAnsi="Tahoma" w:cs="Tahoma"/>
        </w:rPr>
        <w:t xml:space="preserve"> may be a natural person, </w:t>
      </w:r>
      <w:r w:rsidR="00F84704" w:rsidRPr="00D27F80">
        <w:rPr>
          <w:rFonts w:ascii="Tahoma" w:hAnsi="Tahoma" w:cs="Tahoma"/>
        </w:rPr>
        <w:t>legal person</w:t>
      </w:r>
      <w:r w:rsidRPr="00D27F80">
        <w:rPr>
          <w:rFonts w:ascii="Tahoma" w:hAnsi="Tahoma" w:cs="Tahoma"/>
        </w:rPr>
        <w:t xml:space="preserve">, government-owned entity or any combination of them with a formal intent to enter into an agreement or under an existing agreement in the form of a joint venture, consortium, or association. In the case of a joint venture, consortium, or association all parties shall be jointly and severally liable. </w:t>
      </w:r>
    </w:p>
    <w:p w14:paraId="77516485" w14:textId="76EDE6C1" w:rsidR="00D764F6" w:rsidRPr="00D27F80" w:rsidRDefault="00F84704" w:rsidP="00D27F80">
      <w:pPr>
        <w:spacing w:before="240" w:after="240"/>
        <w:ind w:left="720" w:hanging="720"/>
        <w:rPr>
          <w:rFonts w:ascii="Tahoma" w:hAnsi="Tahoma" w:cs="Tahoma"/>
        </w:rPr>
      </w:pPr>
      <w:r w:rsidRPr="00D27F80">
        <w:rPr>
          <w:rFonts w:ascii="Tahoma" w:hAnsi="Tahoma" w:cs="Tahoma"/>
        </w:rPr>
        <w:t xml:space="preserve">4.2 </w:t>
      </w:r>
      <w:r w:rsidR="00932FE6" w:rsidRPr="00D27F80">
        <w:rPr>
          <w:rFonts w:ascii="Tahoma" w:hAnsi="Tahoma" w:cs="Tahoma"/>
        </w:rPr>
        <w:t xml:space="preserve">  </w:t>
      </w:r>
      <w:r w:rsidR="00932FE6" w:rsidRPr="00D27F80">
        <w:rPr>
          <w:rFonts w:ascii="Tahoma" w:hAnsi="Tahoma" w:cs="Tahoma"/>
        </w:rPr>
        <w:tab/>
      </w:r>
      <w:r w:rsidR="006270A1" w:rsidRPr="00342D4A">
        <w:rPr>
          <w:rFonts w:ascii="Tahoma" w:hAnsi="Tahoma" w:cs="Tahoma"/>
        </w:rPr>
        <w:t>Bidder</w:t>
      </w:r>
      <w:r w:rsidR="00D764F6" w:rsidRPr="00D27F80">
        <w:rPr>
          <w:rFonts w:ascii="Tahoma" w:hAnsi="Tahoma" w:cs="Tahoma"/>
        </w:rPr>
        <w:t>s intending to enter</w:t>
      </w:r>
      <w:r w:rsidR="003651CF" w:rsidRPr="00D27F80">
        <w:rPr>
          <w:rFonts w:ascii="Tahoma" w:hAnsi="Tahoma" w:cs="Tahoma"/>
        </w:rPr>
        <w:t xml:space="preserve"> into a</w:t>
      </w:r>
      <w:r w:rsidR="00D764F6" w:rsidRPr="00D27F80">
        <w:rPr>
          <w:rFonts w:ascii="Tahoma" w:hAnsi="Tahoma" w:cs="Tahoma"/>
        </w:rPr>
        <w:t xml:space="preserve"> joint venture arrangement should submit a letter of intent together with their </w:t>
      </w:r>
      <w:r w:rsidR="006270A1" w:rsidRPr="00342D4A">
        <w:rPr>
          <w:rFonts w:ascii="Tahoma" w:hAnsi="Tahoma" w:cs="Tahoma"/>
        </w:rPr>
        <w:t>Bid</w:t>
      </w:r>
      <w:r w:rsidR="00B8637C" w:rsidRPr="00D27F80">
        <w:rPr>
          <w:rFonts w:ascii="Tahoma" w:hAnsi="Tahoma" w:cs="Tahoma"/>
        </w:rPr>
        <w:t>.</w:t>
      </w:r>
    </w:p>
    <w:p w14:paraId="0AE39955" w14:textId="1FBA8110" w:rsidR="00D764F6" w:rsidRPr="00D27F80" w:rsidRDefault="00F84704" w:rsidP="00D27F80">
      <w:pPr>
        <w:spacing w:after="240"/>
        <w:ind w:left="720" w:hanging="720"/>
        <w:rPr>
          <w:rFonts w:ascii="Tahoma" w:hAnsi="Tahoma" w:cs="Tahoma"/>
          <w:color w:val="000000"/>
        </w:rPr>
      </w:pPr>
      <w:r w:rsidRPr="00D27F80">
        <w:rPr>
          <w:rFonts w:ascii="Tahoma" w:hAnsi="Tahoma" w:cs="Tahoma"/>
        </w:rPr>
        <w:t xml:space="preserve">4.3 </w:t>
      </w:r>
      <w:r w:rsidR="00932FE6" w:rsidRPr="00D27F80">
        <w:rPr>
          <w:rFonts w:ascii="Tahoma" w:hAnsi="Tahoma" w:cs="Tahoma"/>
        </w:rPr>
        <w:t xml:space="preserve">   </w:t>
      </w:r>
      <w:r w:rsidR="00932FE6" w:rsidRPr="00D27F80">
        <w:rPr>
          <w:rFonts w:ascii="Tahoma" w:hAnsi="Tahoma" w:cs="Tahoma"/>
        </w:rPr>
        <w:tab/>
      </w:r>
      <w:r w:rsidR="00D764F6" w:rsidRPr="00D27F80">
        <w:rPr>
          <w:rFonts w:ascii="Tahoma" w:hAnsi="Tahoma" w:cs="Tahoma"/>
        </w:rPr>
        <w:t xml:space="preserve">A </w:t>
      </w:r>
      <w:r w:rsidR="006270A1" w:rsidRPr="00342D4A">
        <w:rPr>
          <w:rFonts w:ascii="Tahoma" w:hAnsi="Tahoma" w:cs="Tahoma"/>
        </w:rPr>
        <w:t>Bidder</w:t>
      </w:r>
      <w:r w:rsidR="00D764F6" w:rsidRPr="00D27F80">
        <w:rPr>
          <w:rFonts w:ascii="Tahoma" w:hAnsi="Tahoma" w:cs="Tahoma"/>
        </w:rPr>
        <w:t xml:space="preserve"> wishing to be considered for preferences and other reservation schemes as micro, small and medium-sized enterprise </w:t>
      </w:r>
      <w:r w:rsidR="00B8637C" w:rsidRPr="00D27F80">
        <w:rPr>
          <w:rFonts w:ascii="Tahoma" w:hAnsi="Tahoma" w:cs="Tahoma"/>
        </w:rPr>
        <w:t xml:space="preserve">(MSME) </w:t>
      </w:r>
      <w:r w:rsidR="00D764F6" w:rsidRPr="00D27F80">
        <w:rPr>
          <w:rFonts w:ascii="Tahoma" w:hAnsi="Tahoma" w:cs="Tahoma"/>
        </w:rPr>
        <w:t xml:space="preserve">shall comply with </w:t>
      </w:r>
      <w:bookmarkStart w:id="1" w:name="_Hlk167435380"/>
      <w:r w:rsidR="003651CF" w:rsidRPr="00D27F80">
        <w:rPr>
          <w:rFonts w:ascii="Tahoma" w:hAnsi="Tahoma" w:cs="Tahoma"/>
          <w:color w:val="000000"/>
        </w:rPr>
        <w:t xml:space="preserve">Public Procurement and Disposal of Public Assets (Participation by </w:t>
      </w:r>
      <w:bookmarkEnd w:id="1"/>
      <w:r w:rsidR="003651CF" w:rsidRPr="00D27F80">
        <w:rPr>
          <w:rFonts w:ascii="Tahoma" w:hAnsi="Tahoma" w:cs="Tahoma"/>
          <w:color w:val="000000"/>
        </w:rPr>
        <w:t>Micro Small and Medium Enterprises) Order 2020 (MSME Order).</w:t>
      </w:r>
    </w:p>
    <w:p w14:paraId="587DFF5C" w14:textId="16180E83" w:rsidR="00D764F6" w:rsidRPr="00D27F80" w:rsidRDefault="00F84704" w:rsidP="00D27F80">
      <w:pPr>
        <w:spacing w:after="240"/>
        <w:ind w:left="720" w:hanging="720"/>
        <w:rPr>
          <w:rFonts w:ascii="Tahoma" w:hAnsi="Tahoma" w:cs="Tahoma"/>
        </w:rPr>
      </w:pPr>
      <w:r w:rsidRPr="00D27F80">
        <w:rPr>
          <w:rFonts w:ascii="Tahoma" w:hAnsi="Tahoma" w:cs="Tahoma"/>
        </w:rPr>
        <w:t>4.</w:t>
      </w:r>
      <w:r w:rsidR="003651CF" w:rsidRPr="00D27F80">
        <w:rPr>
          <w:rFonts w:ascii="Tahoma" w:hAnsi="Tahoma" w:cs="Tahoma"/>
        </w:rPr>
        <w:t>4</w:t>
      </w:r>
      <w:r w:rsidRPr="00D27F80">
        <w:rPr>
          <w:rFonts w:ascii="Tahoma" w:hAnsi="Tahoma" w:cs="Tahoma"/>
        </w:rPr>
        <w:t xml:space="preserve"> </w:t>
      </w:r>
      <w:r w:rsidR="00932FE6" w:rsidRPr="00D27F80">
        <w:rPr>
          <w:rFonts w:ascii="Tahoma" w:hAnsi="Tahoma" w:cs="Tahoma"/>
        </w:rPr>
        <w:t xml:space="preserve">   </w:t>
      </w:r>
      <w:r w:rsidR="00932FE6" w:rsidRPr="00D27F80">
        <w:rPr>
          <w:rFonts w:ascii="Tahoma" w:hAnsi="Tahoma" w:cs="Tahoma"/>
        </w:rPr>
        <w:tab/>
      </w:r>
      <w:r w:rsidR="00D764F6" w:rsidRPr="00D27F80">
        <w:rPr>
          <w:rFonts w:ascii="Tahoma" w:hAnsi="Tahoma" w:cs="Tahoma"/>
        </w:rPr>
        <w:t xml:space="preserve">A </w:t>
      </w:r>
      <w:r w:rsidR="006270A1" w:rsidRPr="00342D4A">
        <w:rPr>
          <w:rFonts w:ascii="Tahoma" w:hAnsi="Tahoma" w:cs="Tahoma"/>
        </w:rPr>
        <w:t>Bidder</w:t>
      </w:r>
      <w:r w:rsidR="00D764F6" w:rsidRPr="00D27F80">
        <w:rPr>
          <w:rFonts w:ascii="Tahoma" w:hAnsi="Tahoma" w:cs="Tahoma"/>
        </w:rPr>
        <w:t xml:space="preserve"> found to be in conflict of interest shall be disqualified</w:t>
      </w:r>
      <w:r w:rsidRPr="00D27F80">
        <w:rPr>
          <w:rFonts w:ascii="Tahoma" w:hAnsi="Tahoma" w:cs="Tahoma"/>
        </w:rPr>
        <w:t xml:space="preserve"> from participating in the </w:t>
      </w:r>
      <w:r w:rsidR="006270A1" w:rsidRPr="00342D4A">
        <w:rPr>
          <w:rFonts w:ascii="Tahoma" w:hAnsi="Tahoma" w:cs="Tahoma"/>
        </w:rPr>
        <w:t>Bid</w:t>
      </w:r>
      <w:r w:rsidRPr="00D27F80">
        <w:rPr>
          <w:rFonts w:ascii="Tahoma" w:hAnsi="Tahoma" w:cs="Tahoma"/>
        </w:rPr>
        <w:t>ding process</w:t>
      </w:r>
      <w:r w:rsidR="00D764F6" w:rsidRPr="00D27F80">
        <w:rPr>
          <w:rFonts w:ascii="Tahoma" w:hAnsi="Tahoma" w:cs="Tahoma"/>
        </w:rPr>
        <w:t xml:space="preserve">.  A </w:t>
      </w:r>
      <w:r w:rsidR="006270A1" w:rsidRPr="00342D4A">
        <w:rPr>
          <w:rFonts w:ascii="Tahoma" w:hAnsi="Tahoma" w:cs="Tahoma"/>
        </w:rPr>
        <w:t>Bidder</w:t>
      </w:r>
      <w:r w:rsidR="00D764F6" w:rsidRPr="00D27F80">
        <w:rPr>
          <w:rFonts w:ascii="Tahoma" w:hAnsi="Tahoma" w:cs="Tahoma"/>
        </w:rPr>
        <w:t xml:space="preserve"> may be considered to have a conflict of interest with one or more parties in </w:t>
      </w:r>
      <w:r w:rsidR="00DA6413" w:rsidRPr="00D27F80">
        <w:rPr>
          <w:rFonts w:ascii="Tahoma" w:hAnsi="Tahoma" w:cs="Tahoma"/>
        </w:rPr>
        <w:t xml:space="preserve">a </w:t>
      </w:r>
      <w:r w:rsidR="00D764F6" w:rsidRPr="00D27F80">
        <w:rPr>
          <w:rFonts w:ascii="Tahoma" w:hAnsi="Tahoma" w:cs="Tahoma"/>
        </w:rPr>
        <w:t xml:space="preserve"> </w:t>
      </w:r>
      <w:r w:rsidR="006270A1" w:rsidRPr="00342D4A">
        <w:rPr>
          <w:rFonts w:ascii="Tahoma" w:hAnsi="Tahoma" w:cs="Tahoma"/>
        </w:rPr>
        <w:t>Bid</w:t>
      </w:r>
      <w:r w:rsidR="00D764F6" w:rsidRPr="00D27F80">
        <w:rPr>
          <w:rFonts w:ascii="Tahoma" w:hAnsi="Tahoma" w:cs="Tahoma"/>
        </w:rPr>
        <w:t>ding process, if the</w:t>
      </w:r>
      <w:r w:rsidR="00DA6413" w:rsidRPr="00D27F80">
        <w:rPr>
          <w:rFonts w:ascii="Tahoma" w:hAnsi="Tahoma" w:cs="Tahoma"/>
        </w:rPr>
        <w:t xml:space="preserve"> </w:t>
      </w:r>
      <w:r w:rsidR="006270A1" w:rsidRPr="00342D4A">
        <w:rPr>
          <w:rFonts w:ascii="Tahoma" w:hAnsi="Tahoma" w:cs="Tahoma"/>
        </w:rPr>
        <w:t>Bidder</w:t>
      </w:r>
      <w:r w:rsidR="00DA6413" w:rsidRPr="00D27F80">
        <w:rPr>
          <w:rFonts w:ascii="Tahoma" w:hAnsi="Tahoma" w:cs="Tahoma"/>
        </w:rPr>
        <w:t xml:space="preserve"> is </w:t>
      </w:r>
      <w:r w:rsidR="00D764F6" w:rsidRPr="00D27F80">
        <w:rPr>
          <w:rFonts w:ascii="Tahoma" w:hAnsi="Tahoma" w:cs="Tahoma"/>
        </w:rPr>
        <w:t xml:space="preserve"> associated or have been associated in the past, directly or indirectly, with a firm or any of its affiliates which have been engaged by the Government of Malawi to provide consulting services for the preparation of the design, specifications, and other documents to be used for the procurement of the goods to be purchased under this Invitation for </w:t>
      </w:r>
      <w:r w:rsidR="006270A1" w:rsidRPr="00342D4A">
        <w:rPr>
          <w:rFonts w:ascii="Tahoma" w:hAnsi="Tahoma" w:cs="Tahoma"/>
        </w:rPr>
        <w:t>Bid</w:t>
      </w:r>
      <w:r w:rsidR="00D764F6" w:rsidRPr="00D27F80">
        <w:rPr>
          <w:rFonts w:ascii="Tahoma" w:hAnsi="Tahoma" w:cs="Tahoma"/>
        </w:rPr>
        <w:t>s.</w:t>
      </w:r>
    </w:p>
    <w:p w14:paraId="60B6E3CF" w14:textId="52C17906" w:rsidR="004D169E" w:rsidRPr="00D27F80" w:rsidRDefault="00D764F6" w:rsidP="00D27F80">
      <w:pPr>
        <w:numPr>
          <w:ilvl w:val="2"/>
          <w:numId w:val="152"/>
        </w:numPr>
        <w:spacing w:after="240"/>
        <w:rPr>
          <w:rFonts w:ascii="Tahoma" w:hAnsi="Tahoma" w:cs="Tahoma"/>
        </w:rPr>
      </w:pPr>
      <w:r w:rsidRPr="00D27F80">
        <w:rPr>
          <w:rFonts w:ascii="Tahoma" w:hAnsi="Tahoma" w:cs="Tahoma"/>
        </w:rPr>
        <w:t xml:space="preserve">A </w:t>
      </w:r>
      <w:r w:rsidR="006270A1" w:rsidRPr="00342D4A">
        <w:rPr>
          <w:rFonts w:ascii="Tahoma" w:hAnsi="Tahoma" w:cs="Tahoma"/>
        </w:rPr>
        <w:t>Bidder</w:t>
      </w:r>
      <w:r w:rsidR="004D169E" w:rsidRPr="00D27F80">
        <w:rPr>
          <w:rFonts w:ascii="Tahoma" w:hAnsi="Tahoma" w:cs="Tahoma"/>
        </w:rPr>
        <w:t xml:space="preserve"> </w:t>
      </w:r>
      <w:r w:rsidR="004D169E" w:rsidRPr="00D27F80">
        <w:rPr>
          <w:rFonts w:ascii="Tahoma" w:hAnsi="Tahoma" w:cs="Tahoma"/>
          <w:color w:val="000000"/>
        </w:rPr>
        <w:t xml:space="preserve">that has been debarred from participating in public procurement in accordance with Section 79 of the Act, at the date of the deadline for </w:t>
      </w:r>
      <w:r w:rsidR="006270A1" w:rsidRPr="00342D4A">
        <w:rPr>
          <w:rFonts w:ascii="Tahoma" w:hAnsi="Tahoma" w:cs="Tahoma"/>
          <w:color w:val="000000"/>
        </w:rPr>
        <w:t>Bid</w:t>
      </w:r>
      <w:r w:rsidR="004D169E" w:rsidRPr="00D27F80">
        <w:rPr>
          <w:rFonts w:ascii="Tahoma" w:hAnsi="Tahoma" w:cs="Tahoma"/>
          <w:color w:val="000000"/>
        </w:rPr>
        <w:t xml:space="preserve"> submission or thereafter, shall be ineligible. </w:t>
      </w:r>
    </w:p>
    <w:p w14:paraId="61FDDD57" w14:textId="022BEBF3" w:rsidR="00D764F6" w:rsidRPr="00D27F80" w:rsidRDefault="007A72F2" w:rsidP="00D27F80">
      <w:pPr>
        <w:numPr>
          <w:ilvl w:val="1"/>
          <w:numId w:val="152"/>
        </w:numPr>
        <w:spacing w:after="240"/>
        <w:ind w:left="720" w:hanging="720"/>
        <w:rPr>
          <w:rFonts w:ascii="Tahoma" w:hAnsi="Tahoma" w:cs="Tahoma"/>
        </w:rPr>
      </w:pPr>
      <w:r w:rsidRPr="00D27F80">
        <w:rPr>
          <w:rFonts w:ascii="Tahoma" w:hAnsi="Tahoma" w:cs="Tahoma"/>
          <w:color w:val="000000"/>
        </w:rPr>
        <w:t>Government-owned enterprises shall be eligible if they can establish that they are legally and financially autonomous and are not a dependent agency, directly or indirectly, of the Procuring and Disposing Entity or the Government of Malawi.</w:t>
      </w:r>
    </w:p>
    <w:p w14:paraId="63213FA0" w14:textId="592997CA" w:rsidR="00D764F6" w:rsidRPr="00D27F80" w:rsidRDefault="007A72F2" w:rsidP="00D27F80">
      <w:pPr>
        <w:numPr>
          <w:ilvl w:val="1"/>
          <w:numId w:val="152"/>
        </w:numPr>
        <w:spacing w:after="240"/>
        <w:ind w:left="720" w:hanging="720"/>
        <w:rPr>
          <w:rFonts w:ascii="Tahoma" w:hAnsi="Tahoma" w:cs="Tahoma"/>
        </w:rPr>
      </w:pPr>
      <w:r w:rsidRPr="00D27F80">
        <w:rPr>
          <w:rFonts w:ascii="Tahoma" w:hAnsi="Tahoma" w:cs="Tahoma"/>
          <w:color w:val="000000"/>
        </w:rPr>
        <w:t xml:space="preserve">A </w:t>
      </w:r>
      <w:r w:rsidR="006270A1" w:rsidRPr="00342D4A">
        <w:rPr>
          <w:rFonts w:ascii="Tahoma" w:hAnsi="Tahoma" w:cs="Tahoma"/>
          <w:color w:val="000000"/>
        </w:rPr>
        <w:t>Bidder</w:t>
      </w:r>
      <w:r w:rsidRPr="00D27F80">
        <w:rPr>
          <w:rFonts w:ascii="Tahoma" w:hAnsi="Tahoma" w:cs="Tahoma"/>
          <w:color w:val="000000"/>
        </w:rPr>
        <w:t xml:space="preserve"> shall provide evidence of their eligibility satisfactory to the Procuring and Disposing Entity, to verify that the </w:t>
      </w:r>
      <w:r w:rsidR="006270A1" w:rsidRPr="00342D4A">
        <w:rPr>
          <w:rFonts w:ascii="Tahoma" w:hAnsi="Tahoma" w:cs="Tahoma"/>
          <w:color w:val="000000"/>
        </w:rPr>
        <w:t>Bidder</w:t>
      </w:r>
      <w:r w:rsidRPr="00D27F80">
        <w:rPr>
          <w:rFonts w:ascii="Tahoma" w:hAnsi="Tahoma" w:cs="Tahoma"/>
          <w:color w:val="000000"/>
        </w:rPr>
        <w:t>—</w:t>
      </w:r>
    </w:p>
    <w:p w14:paraId="225A5FB0" w14:textId="3C5D3BFF" w:rsidR="007A72F2" w:rsidRPr="00D27F80" w:rsidRDefault="007A72F2" w:rsidP="00932FE6">
      <w:pPr>
        <w:pStyle w:val="Para"/>
        <w:numPr>
          <w:ilvl w:val="0"/>
          <w:numId w:val="173"/>
        </w:numPr>
        <w:tabs>
          <w:tab w:val="clear" w:pos="284"/>
          <w:tab w:val="clear" w:pos="851"/>
        </w:tabs>
        <w:spacing w:after="120"/>
        <w:jc w:val="both"/>
        <w:rPr>
          <w:rFonts w:ascii="Tahoma" w:hAnsi="Tahoma" w:cs="Tahoma"/>
          <w:color w:val="000000"/>
        </w:rPr>
      </w:pPr>
      <w:r w:rsidRPr="00D27F80">
        <w:rPr>
          <w:rFonts w:ascii="Tahoma" w:hAnsi="Tahoma" w:cs="Tahoma"/>
          <w:color w:val="000000"/>
        </w:rPr>
        <w:t>has the legal capacity to enter into an Agreement and is registered with appropriate professional regulatory institution as required by existing legislation;</w:t>
      </w:r>
    </w:p>
    <w:p w14:paraId="0303B75D" w14:textId="77777777" w:rsidR="00AF1F7C" w:rsidRPr="00D27F80" w:rsidRDefault="00AF1F7C" w:rsidP="00D27F80">
      <w:pPr>
        <w:rPr>
          <w:rFonts w:ascii="Tahoma" w:hAnsi="Tahoma" w:cs="Tahoma"/>
        </w:rPr>
      </w:pPr>
    </w:p>
    <w:p w14:paraId="617898F4" w14:textId="77777777" w:rsidR="007A72F2" w:rsidRPr="00D27F80" w:rsidRDefault="007A72F2" w:rsidP="00932FE6">
      <w:pPr>
        <w:pStyle w:val="Para"/>
        <w:numPr>
          <w:ilvl w:val="0"/>
          <w:numId w:val="173"/>
        </w:numPr>
        <w:tabs>
          <w:tab w:val="clear" w:pos="284"/>
          <w:tab w:val="clear" w:pos="851"/>
        </w:tabs>
        <w:spacing w:after="120"/>
        <w:jc w:val="both"/>
        <w:rPr>
          <w:rFonts w:ascii="Tahoma" w:hAnsi="Tahoma" w:cs="Tahoma"/>
          <w:color w:val="000000"/>
        </w:rPr>
      </w:pPr>
      <w:r w:rsidRPr="00D27F80">
        <w:rPr>
          <w:rFonts w:ascii="Tahoma" w:hAnsi="Tahoma" w:cs="Tahoma"/>
          <w:color w:val="000000"/>
        </w:rPr>
        <w:t>is not insolvent, in receivership, bankrupt or being wound up, not have had their business activities suspended and not be the subject of legal proceedings for any of the foregoing; and</w:t>
      </w:r>
    </w:p>
    <w:p w14:paraId="2127821A" w14:textId="77777777" w:rsidR="00AF1F7C" w:rsidRPr="00D27F80" w:rsidRDefault="00AF1F7C" w:rsidP="00D27F80">
      <w:pPr>
        <w:pStyle w:val="NoSpacing"/>
        <w:rPr>
          <w:rFonts w:ascii="Tahoma" w:hAnsi="Tahoma" w:cs="Tahoma"/>
        </w:rPr>
      </w:pPr>
    </w:p>
    <w:p w14:paraId="033A8893" w14:textId="5E0C6CD3" w:rsidR="007A72F2" w:rsidRPr="00D27F80" w:rsidRDefault="007A72F2" w:rsidP="00932FE6">
      <w:pPr>
        <w:pStyle w:val="Para"/>
        <w:numPr>
          <w:ilvl w:val="0"/>
          <w:numId w:val="173"/>
        </w:numPr>
        <w:tabs>
          <w:tab w:val="clear" w:pos="284"/>
          <w:tab w:val="clear" w:pos="851"/>
        </w:tabs>
        <w:spacing w:after="120"/>
        <w:jc w:val="both"/>
        <w:rPr>
          <w:rFonts w:ascii="Tahoma" w:hAnsi="Tahoma" w:cs="Tahoma"/>
          <w:color w:val="000000"/>
        </w:rPr>
      </w:pPr>
      <w:r w:rsidRPr="00D27F80">
        <w:rPr>
          <w:rFonts w:ascii="Tahoma" w:hAnsi="Tahoma" w:cs="Tahoma"/>
          <w:color w:val="000000"/>
        </w:rPr>
        <w:t>has fulfilled their tax obligations in accordance with the relevant tax laws.</w:t>
      </w:r>
    </w:p>
    <w:p w14:paraId="70196095" w14:textId="77777777" w:rsidR="00932FE6" w:rsidRPr="00D27F80" w:rsidRDefault="00932FE6" w:rsidP="00D27F80">
      <w:pPr>
        <w:pStyle w:val="Para"/>
        <w:tabs>
          <w:tab w:val="clear" w:pos="284"/>
          <w:tab w:val="clear" w:pos="851"/>
        </w:tabs>
        <w:spacing w:after="120"/>
        <w:ind w:left="1080" w:firstLine="0"/>
        <w:jc w:val="both"/>
        <w:rPr>
          <w:rFonts w:ascii="Tahoma" w:hAnsi="Tahoma" w:cs="Tahoma"/>
          <w:color w:val="000000"/>
        </w:rPr>
      </w:pPr>
    </w:p>
    <w:p w14:paraId="451B19E6" w14:textId="6FA3181D" w:rsidR="007A72F2" w:rsidRPr="00D27F80" w:rsidRDefault="00D764F6" w:rsidP="00D27F80">
      <w:pPr>
        <w:numPr>
          <w:ilvl w:val="2"/>
          <w:numId w:val="152"/>
        </w:numPr>
        <w:spacing w:after="240"/>
        <w:rPr>
          <w:rFonts w:ascii="Tahoma" w:hAnsi="Tahoma" w:cs="Tahoma"/>
        </w:rPr>
      </w:pPr>
      <w:r w:rsidRPr="00D27F80">
        <w:rPr>
          <w:rFonts w:ascii="Tahoma" w:hAnsi="Tahoma" w:cs="Tahoma"/>
        </w:rPr>
        <w:t xml:space="preserve">To demonstrate compliance with the criteria in </w:t>
      </w:r>
      <w:r w:rsidR="002C1CE5" w:rsidRPr="00D27F80">
        <w:rPr>
          <w:rFonts w:ascii="Tahoma" w:hAnsi="Tahoma" w:cs="Tahoma"/>
        </w:rPr>
        <w:t>Sub-Clause</w:t>
      </w:r>
      <w:r w:rsidR="007A72F2" w:rsidRPr="00D27F80">
        <w:rPr>
          <w:rFonts w:ascii="Tahoma" w:hAnsi="Tahoma" w:cs="Tahoma"/>
        </w:rPr>
        <w:t xml:space="preserve"> </w:t>
      </w:r>
      <w:r w:rsidRPr="00D27F80">
        <w:rPr>
          <w:rFonts w:ascii="Tahoma" w:hAnsi="Tahoma" w:cs="Tahoma"/>
        </w:rPr>
        <w:t xml:space="preserve">4.7, a </w:t>
      </w:r>
      <w:r w:rsidR="006270A1" w:rsidRPr="00342D4A">
        <w:rPr>
          <w:rFonts w:ascii="Tahoma" w:hAnsi="Tahoma" w:cs="Tahoma"/>
        </w:rPr>
        <w:t>Bidder</w:t>
      </w:r>
      <w:r w:rsidRPr="00D27F80">
        <w:rPr>
          <w:rFonts w:ascii="Tahoma" w:hAnsi="Tahoma" w:cs="Tahoma"/>
        </w:rPr>
        <w:t xml:space="preserve"> shall </w:t>
      </w:r>
      <w:r w:rsidR="00AD7EC5" w:rsidRPr="00D27F80">
        <w:rPr>
          <w:rFonts w:ascii="Tahoma" w:hAnsi="Tahoma" w:cs="Tahoma"/>
        </w:rPr>
        <w:t xml:space="preserve">   </w:t>
      </w:r>
      <w:r w:rsidRPr="00D27F80">
        <w:rPr>
          <w:rFonts w:ascii="Tahoma" w:hAnsi="Tahoma" w:cs="Tahoma"/>
        </w:rPr>
        <w:t>submit</w:t>
      </w:r>
      <w:r w:rsidR="007A72F2" w:rsidRPr="00D27F80">
        <w:rPr>
          <w:rFonts w:ascii="Tahoma" w:hAnsi="Tahoma" w:cs="Tahoma"/>
        </w:rPr>
        <w:t xml:space="preserve"> </w:t>
      </w:r>
      <w:r w:rsidRPr="00D27F80">
        <w:rPr>
          <w:rFonts w:ascii="Tahoma" w:hAnsi="Tahoma" w:cs="Tahoma"/>
        </w:rPr>
        <w:t xml:space="preserve">with its </w:t>
      </w:r>
      <w:r w:rsidR="006270A1" w:rsidRPr="00342D4A">
        <w:rPr>
          <w:rFonts w:ascii="Tahoma" w:hAnsi="Tahoma" w:cs="Tahoma"/>
        </w:rPr>
        <w:t>Bid</w:t>
      </w:r>
      <w:r w:rsidR="007A72F2" w:rsidRPr="00D27F80">
        <w:rPr>
          <w:rFonts w:ascii="Tahoma" w:hAnsi="Tahoma" w:cs="Tahoma"/>
        </w:rPr>
        <w:t>—</w:t>
      </w:r>
    </w:p>
    <w:p w14:paraId="7F62D43A" w14:textId="0C094F71" w:rsidR="00D764F6" w:rsidRPr="00D27F80" w:rsidRDefault="007A72F2" w:rsidP="00D27F80">
      <w:pPr>
        <w:numPr>
          <w:ilvl w:val="0"/>
          <w:numId w:val="17"/>
        </w:numPr>
        <w:ind w:left="1440"/>
        <w:rPr>
          <w:rFonts w:ascii="Tahoma" w:hAnsi="Tahoma" w:cs="Tahoma"/>
        </w:rPr>
      </w:pPr>
      <w:r w:rsidRPr="00D27F80">
        <w:rPr>
          <w:rFonts w:ascii="Tahoma" w:hAnsi="Tahoma" w:cs="Tahoma"/>
        </w:rPr>
        <w:t>its b</w:t>
      </w:r>
      <w:r w:rsidR="00D764F6" w:rsidRPr="00D27F80">
        <w:rPr>
          <w:rFonts w:ascii="Tahoma" w:hAnsi="Tahoma" w:cs="Tahoma"/>
        </w:rPr>
        <w:t>usiness registration certificate;</w:t>
      </w:r>
    </w:p>
    <w:p w14:paraId="0D74BAAC" w14:textId="5EE0F3AA" w:rsidR="00D764F6" w:rsidRPr="00D27F80" w:rsidRDefault="00CB1293" w:rsidP="00D27F80">
      <w:pPr>
        <w:numPr>
          <w:ilvl w:val="0"/>
          <w:numId w:val="17"/>
        </w:numPr>
        <w:ind w:left="1440"/>
        <w:rPr>
          <w:rFonts w:ascii="Tahoma" w:hAnsi="Tahoma" w:cs="Tahoma"/>
        </w:rPr>
      </w:pPr>
      <w:r w:rsidRPr="00D27F80">
        <w:rPr>
          <w:rFonts w:ascii="Tahoma" w:hAnsi="Tahoma" w:cs="Tahoma"/>
        </w:rPr>
        <w:t>p</w:t>
      </w:r>
      <w:r w:rsidR="00D764F6" w:rsidRPr="00D27F80">
        <w:rPr>
          <w:rFonts w:ascii="Tahoma" w:hAnsi="Tahoma" w:cs="Tahoma"/>
        </w:rPr>
        <w:t xml:space="preserve">rofessional registration certificate where applicable based on the business the </w:t>
      </w:r>
      <w:r w:rsidR="006270A1" w:rsidRPr="00342D4A">
        <w:rPr>
          <w:rFonts w:ascii="Tahoma" w:hAnsi="Tahoma" w:cs="Tahoma"/>
        </w:rPr>
        <w:t>Bidder</w:t>
      </w:r>
      <w:r w:rsidR="00D764F6" w:rsidRPr="00D27F80">
        <w:rPr>
          <w:rFonts w:ascii="Tahoma" w:hAnsi="Tahoma" w:cs="Tahoma"/>
        </w:rPr>
        <w:t xml:space="preserve"> does;</w:t>
      </w:r>
    </w:p>
    <w:p w14:paraId="522A06DD" w14:textId="28D4DAD4" w:rsidR="00D764F6" w:rsidRPr="00D27F80" w:rsidRDefault="00CB1293" w:rsidP="00D27F80">
      <w:pPr>
        <w:numPr>
          <w:ilvl w:val="0"/>
          <w:numId w:val="17"/>
        </w:numPr>
        <w:ind w:left="1440"/>
        <w:rPr>
          <w:rFonts w:ascii="Tahoma" w:hAnsi="Tahoma" w:cs="Tahoma"/>
        </w:rPr>
      </w:pPr>
      <w:r w:rsidRPr="00D27F80">
        <w:rPr>
          <w:rFonts w:ascii="Tahoma" w:hAnsi="Tahoma" w:cs="Tahoma"/>
        </w:rPr>
        <w:t>a</w:t>
      </w:r>
      <w:r w:rsidR="00D764F6" w:rsidRPr="00D27F80">
        <w:rPr>
          <w:rFonts w:ascii="Tahoma" w:hAnsi="Tahoma" w:cs="Tahoma"/>
        </w:rPr>
        <w:t xml:space="preserve"> declaration that it is not debarred;</w:t>
      </w:r>
    </w:p>
    <w:p w14:paraId="315636D6" w14:textId="76F0A695" w:rsidR="00D764F6" w:rsidRPr="00D27F80" w:rsidRDefault="00CB1293" w:rsidP="00D27F80">
      <w:pPr>
        <w:numPr>
          <w:ilvl w:val="0"/>
          <w:numId w:val="17"/>
        </w:numPr>
        <w:ind w:left="1440"/>
        <w:rPr>
          <w:rFonts w:ascii="Tahoma" w:hAnsi="Tahoma" w:cs="Tahoma"/>
        </w:rPr>
      </w:pPr>
      <w:r w:rsidRPr="00D27F80">
        <w:rPr>
          <w:rFonts w:ascii="Tahoma" w:hAnsi="Tahoma" w:cs="Tahoma"/>
          <w:color w:val="000000"/>
        </w:rPr>
        <w:t xml:space="preserve">tax registration certificates for the </w:t>
      </w:r>
      <w:r w:rsidR="006270A1" w:rsidRPr="00342D4A">
        <w:rPr>
          <w:rFonts w:ascii="Tahoma" w:hAnsi="Tahoma" w:cs="Tahoma"/>
          <w:color w:val="000000"/>
        </w:rPr>
        <w:t>Bidder</w:t>
      </w:r>
      <w:r w:rsidRPr="00D27F80">
        <w:rPr>
          <w:rFonts w:ascii="Tahoma" w:hAnsi="Tahoma" w:cs="Tahoma"/>
          <w:color w:val="000000"/>
        </w:rPr>
        <w:t>s issued by the Malawi Revenue Authority</w:t>
      </w:r>
      <w:r w:rsidR="00D764F6" w:rsidRPr="00D27F80">
        <w:rPr>
          <w:rFonts w:ascii="Tahoma" w:hAnsi="Tahoma" w:cs="Tahoma"/>
        </w:rPr>
        <w:t>;</w:t>
      </w:r>
    </w:p>
    <w:p w14:paraId="3B05F0FF" w14:textId="09339C91" w:rsidR="00CB1293" w:rsidRPr="00D27F80" w:rsidRDefault="00CB1293" w:rsidP="00D27F80">
      <w:pPr>
        <w:numPr>
          <w:ilvl w:val="0"/>
          <w:numId w:val="17"/>
        </w:numPr>
        <w:ind w:left="1440"/>
        <w:rPr>
          <w:rFonts w:ascii="Tahoma" w:hAnsi="Tahoma" w:cs="Tahoma"/>
        </w:rPr>
      </w:pPr>
      <w:r w:rsidRPr="00D27F80">
        <w:rPr>
          <w:rFonts w:ascii="Tahoma" w:hAnsi="Tahoma" w:cs="Tahoma"/>
          <w:color w:val="000000"/>
        </w:rPr>
        <w:t xml:space="preserve">tax clearance certificates for the </w:t>
      </w:r>
      <w:r w:rsidR="006270A1" w:rsidRPr="00342D4A">
        <w:rPr>
          <w:rFonts w:ascii="Tahoma" w:hAnsi="Tahoma" w:cs="Tahoma"/>
          <w:color w:val="000000"/>
        </w:rPr>
        <w:t>Bidder</w:t>
      </w:r>
      <w:r w:rsidRPr="00D27F80">
        <w:rPr>
          <w:rFonts w:ascii="Tahoma" w:hAnsi="Tahoma" w:cs="Tahoma"/>
          <w:color w:val="000000"/>
        </w:rPr>
        <w:t>s issued by the Malawi Revenue Authority</w:t>
      </w:r>
      <w:r w:rsidRPr="00D27F80">
        <w:rPr>
          <w:rFonts w:ascii="Tahoma" w:hAnsi="Tahoma" w:cs="Tahoma"/>
        </w:rPr>
        <w:t>;</w:t>
      </w:r>
    </w:p>
    <w:p w14:paraId="53826E75" w14:textId="718253B5" w:rsidR="00D764F6" w:rsidRPr="00D27F80" w:rsidRDefault="00CB1293" w:rsidP="00D27F80">
      <w:pPr>
        <w:numPr>
          <w:ilvl w:val="0"/>
          <w:numId w:val="17"/>
        </w:numPr>
        <w:ind w:left="1440"/>
        <w:rPr>
          <w:rFonts w:ascii="Tahoma" w:hAnsi="Tahoma" w:cs="Tahoma"/>
        </w:rPr>
      </w:pPr>
      <w:r w:rsidRPr="00D27F80">
        <w:rPr>
          <w:rFonts w:ascii="Tahoma" w:hAnsi="Tahoma" w:cs="Tahoma"/>
        </w:rPr>
        <w:t xml:space="preserve">a supplier registration certificate issued by the </w:t>
      </w:r>
      <w:r w:rsidR="00D764F6" w:rsidRPr="00D27F80">
        <w:rPr>
          <w:rFonts w:ascii="Tahoma" w:hAnsi="Tahoma" w:cs="Tahoma"/>
        </w:rPr>
        <w:t xml:space="preserve">Public Procurement and Disposal of </w:t>
      </w:r>
      <w:r w:rsidR="00A91E7A" w:rsidRPr="00D27F80">
        <w:rPr>
          <w:rFonts w:ascii="Tahoma" w:hAnsi="Tahoma" w:cs="Tahoma"/>
        </w:rPr>
        <w:t xml:space="preserve">Public </w:t>
      </w:r>
      <w:r w:rsidR="00D764F6" w:rsidRPr="00D27F80">
        <w:rPr>
          <w:rFonts w:ascii="Tahoma" w:hAnsi="Tahoma" w:cs="Tahoma"/>
        </w:rPr>
        <w:t>Assets Authority</w:t>
      </w:r>
      <w:r w:rsidRPr="00D27F80">
        <w:rPr>
          <w:rFonts w:ascii="Tahoma" w:hAnsi="Tahoma" w:cs="Tahoma"/>
        </w:rPr>
        <w:t>;</w:t>
      </w:r>
      <w:r w:rsidR="00A91E7A" w:rsidRPr="00D27F80">
        <w:rPr>
          <w:rFonts w:ascii="Tahoma" w:hAnsi="Tahoma" w:cs="Tahoma"/>
        </w:rPr>
        <w:t xml:space="preserve"> and</w:t>
      </w:r>
    </w:p>
    <w:p w14:paraId="667ED771" w14:textId="77777777" w:rsidR="00D764F6" w:rsidRPr="00D27F80" w:rsidRDefault="00D764F6" w:rsidP="00D27F80">
      <w:pPr>
        <w:numPr>
          <w:ilvl w:val="0"/>
          <w:numId w:val="17"/>
        </w:numPr>
        <w:spacing w:after="240"/>
        <w:ind w:left="1440"/>
        <w:rPr>
          <w:rFonts w:ascii="Tahoma" w:hAnsi="Tahoma" w:cs="Tahoma"/>
        </w:rPr>
      </w:pPr>
      <w:r w:rsidRPr="00D27F80">
        <w:rPr>
          <w:rFonts w:ascii="Tahoma" w:hAnsi="Tahoma" w:cs="Tahoma"/>
        </w:rPr>
        <w:t xml:space="preserve">such other documentary evidence as may be specified in the BDS. </w:t>
      </w:r>
    </w:p>
    <w:p w14:paraId="2B1BEA1C" w14:textId="6CEEF33C" w:rsidR="00D764F6" w:rsidRPr="00D27F80" w:rsidRDefault="00932FE6" w:rsidP="00D27F80">
      <w:pPr>
        <w:numPr>
          <w:ilvl w:val="0"/>
          <w:numId w:val="152"/>
        </w:numPr>
        <w:spacing w:before="240" w:after="240"/>
        <w:ind w:left="720" w:hanging="720"/>
        <w:rPr>
          <w:rFonts w:ascii="Tahoma" w:hAnsi="Tahoma" w:cs="Tahoma"/>
        </w:rPr>
      </w:pPr>
      <w:r w:rsidRPr="00D27F80">
        <w:rPr>
          <w:rFonts w:ascii="Tahoma" w:hAnsi="Tahoma" w:cs="Tahoma"/>
        </w:rPr>
        <w:t>ELIGIBLE GOODS AND RELATED SERVICES</w:t>
      </w:r>
    </w:p>
    <w:p w14:paraId="68F108C4" w14:textId="77777777" w:rsidR="00D764F6" w:rsidRPr="00D27F80" w:rsidRDefault="00D764F6" w:rsidP="00D27F80">
      <w:pPr>
        <w:numPr>
          <w:ilvl w:val="0"/>
          <w:numId w:val="5"/>
        </w:numPr>
        <w:spacing w:before="240" w:after="240"/>
        <w:ind w:left="720" w:hanging="720"/>
        <w:rPr>
          <w:rFonts w:ascii="Tahoma" w:hAnsi="Tahoma" w:cs="Tahoma"/>
        </w:rPr>
      </w:pPr>
      <w:r w:rsidRPr="00D27F80">
        <w:rPr>
          <w:rFonts w:ascii="Tahoma" w:hAnsi="Tahoma" w:cs="Tahoma"/>
        </w:rPr>
        <w:t>All goods and related services to be supplied under the Contract shall have as their country of origin</w:t>
      </w:r>
      <w:r w:rsidR="008876CB" w:rsidRPr="00D27F80">
        <w:rPr>
          <w:rFonts w:ascii="Tahoma" w:hAnsi="Tahoma" w:cs="Tahoma"/>
        </w:rPr>
        <w:t>,</w:t>
      </w:r>
      <w:r w:rsidRPr="00D27F80">
        <w:rPr>
          <w:rFonts w:ascii="Tahoma" w:hAnsi="Tahoma" w:cs="Tahoma"/>
        </w:rPr>
        <w:t xml:space="preserve"> an eligible country in accordance with Section 5, Eligible Countries.</w:t>
      </w:r>
    </w:p>
    <w:p w14:paraId="01EA23D2" w14:textId="77777777" w:rsidR="00D764F6" w:rsidRPr="00D27F80" w:rsidRDefault="00D764F6" w:rsidP="00D27F80">
      <w:pPr>
        <w:numPr>
          <w:ilvl w:val="1"/>
          <w:numId w:val="153"/>
        </w:numPr>
        <w:spacing w:after="240"/>
        <w:ind w:left="720" w:hanging="720"/>
        <w:rPr>
          <w:rFonts w:ascii="Tahoma" w:hAnsi="Tahoma" w:cs="Tahoma"/>
        </w:rPr>
      </w:pPr>
      <w:r w:rsidRPr="00D27F80">
        <w:rPr>
          <w:rFonts w:ascii="Tahoma" w:hAnsi="Tahoma" w:cs="Tahoma"/>
        </w:rPr>
        <w:t>For purposes of this Clause, the term “goods” includes commodities, raw materials, machinery, equipment, and industrial plants; and “related services” includes services such as insurance, installation, training, and initial maintenance</w:t>
      </w:r>
      <w:r w:rsidR="008876CB" w:rsidRPr="00D27F80">
        <w:rPr>
          <w:rFonts w:ascii="Tahoma" w:hAnsi="Tahoma" w:cs="Tahoma"/>
        </w:rPr>
        <w:t>.</w:t>
      </w:r>
    </w:p>
    <w:p w14:paraId="0E6CCFE3" w14:textId="77777777" w:rsidR="00D764F6" w:rsidRPr="00D27F80" w:rsidRDefault="00D764F6" w:rsidP="00D27F80">
      <w:pPr>
        <w:numPr>
          <w:ilvl w:val="1"/>
          <w:numId w:val="153"/>
        </w:numPr>
        <w:spacing w:before="240" w:after="240"/>
        <w:ind w:left="720" w:hanging="720"/>
        <w:rPr>
          <w:rFonts w:ascii="Tahoma" w:hAnsi="Tahoma" w:cs="Tahoma"/>
        </w:rPr>
      </w:pPr>
      <w:r w:rsidRPr="00D27F80">
        <w:rPr>
          <w:rFonts w:ascii="Tahoma" w:hAnsi="Tahoma" w:cs="Tahoma"/>
        </w:rPr>
        <w:t>The term “country of origin” means the country where the goods have been mined, grown, cultivated, produced, manufactured, or processed; or through manufacture, processing, or assembly, another commercially recognised article results that differs substantially in its basic characteristics from its imported components.</w:t>
      </w:r>
    </w:p>
    <w:p w14:paraId="7F6FEB77" w14:textId="497AA8C6" w:rsidR="00D764F6" w:rsidRPr="00D27F80" w:rsidRDefault="00D764F6" w:rsidP="00D27F80">
      <w:pPr>
        <w:numPr>
          <w:ilvl w:val="1"/>
          <w:numId w:val="153"/>
        </w:numPr>
        <w:spacing w:after="240"/>
        <w:ind w:left="720" w:hanging="720"/>
        <w:rPr>
          <w:rFonts w:ascii="Tahoma" w:hAnsi="Tahoma" w:cs="Tahoma"/>
        </w:rPr>
      </w:pPr>
      <w:r w:rsidRPr="00D27F80">
        <w:rPr>
          <w:rFonts w:ascii="Tahoma" w:hAnsi="Tahoma" w:cs="Tahoma"/>
        </w:rPr>
        <w:t xml:space="preserve">The nationality of the company that assembles, distributes, or sells the goods shall not determine </w:t>
      </w:r>
      <w:r w:rsidR="008876CB" w:rsidRPr="00D27F80">
        <w:rPr>
          <w:rFonts w:ascii="Tahoma" w:hAnsi="Tahoma" w:cs="Tahoma"/>
        </w:rPr>
        <w:t>their</w:t>
      </w:r>
      <w:r w:rsidRPr="00D27F80">
        <w:rPr>
          <w:rFonts w:ascii="Tahoma" w:hAnsi="Tahoma" w:cs="Tahoma"/>
        </w:rPr>
        <w:t xml:space="preserve"> origin</w:t>
      </w:r>
      <w:r w:rsidR="00DA6413" w:rsidRPr="00D27F80">
        <w:rPr>
          <w:rFonts w:ascii="Tahoma" w:hAnsi="Tahoma" w:cs="Tahoma"/>
        </w:rPr>
        <w:t xml:space="preserve"> of the goods. </w:t>
      </w:r>
    </w:p>
    <w:p w14:paraId="03A92753" w14:textId="5F23E215" w:rsidR="00D764F6" w:rsidRPr="00D27F80" w:rsidRDefault="00D764F6" w:rsidP="00D27F80">
      <w:pPr>
        <w:numPr>
          <w:ilvl w:val="1"/>
          <w:numId w:val="153"/>
        </w:numPr>
        <w:spacing w:after="240"/>
        <w:ind w:left="720" w:hanging="720"/>
        <w:rPr>
          <w:rFonts w:ascii="Tahoma" w:hAnsi="Tahoma" w:cs="Tahoma"/>
        </w:rPr>
      </w:pPr>
      <w:r w:rsidRPr="00D27F80">
        <w:rPr>
          <w:rFonts w:ascii="Tahoma" w:hAnsi="Tahoma" w:cs="Tahoma"/>
        </w:rPr>
        <w:t xml:space="preserve">If required in the BDS, </w:t>
      </w:r>
      <w:r w:rsidR="00A91E7A" w:rsidRPr="00D27F80">
        <w:rPr>
          <w:rFonts w:ascii="Tahoma" w:hAnsi="Tahoma" w:cs="Tahoma"/>
        </w:rPr>
        <w:t>a</w:t>
      </w:r>
      <w:r w:rsidRPr="00D27F80">
        <w:rPr>
          <w:rFonts w:ascii="Tahoma" w:hAnsi="Tahoma" w:cs="Tahoma"/>
        </w:rPr>
        <w:t xml:space="preserve"> </w:t>
      </w:r>
      <w:r w:rsidR="006270A1" w:rsidRPr="00342D4A">
        <w:rPr>
          <w:rFonts w:ascii="Tahoma" w:hAnsi="Tahoma" w:cs="Tahoma"/>
        </w:rPr>
        <w:t>Bidder</w:t>
      </w:r>
      <w:r w:rsidRPr="00D27F80">
        <w:rPr>
          <w:rFonts w:ascii="Tahoma" w:hAnsi="Tahoma" w:cs="Tahoma"/>
        </w:rPr>
        <w:t xml:space="preserve"> shall demonstrate that it has been duly authorised by the </w:t>
      </w:r>
      <w:r w:rsidR="00A91E7A" w:rsidRPr="00D27F80">
        <w:rPr>
          <w:rFonts w:ascii="Tahoma" w:hAnsi="Tahoma" w:cs="Tahoma"/>
        </w:rPr>
        <w:t>m</w:t>
      </w:r>
      <w:r w:rsidRPr="00D27F80">
        <w:rPr>
          <w:rFonts w:ascii="Tahoma" w:hAnsi="Tahoma" w:cs="Tahoma"/>
        </w:rPr>
        <w:t xml:space="preserve">anufacturer of the </w:t>
      </w:r>
      <w:r w:rsidR="00A91E7A" w:rsidRPr="00D27F80">
        <w:rPr>
          <w:rFonts w:ascii="Tahoma" w:hAnsi="Tahoma" w:cs="Tahoma"/>
        </w:rPr>
        <w:t>g</w:t>
      </w:r>
      <w:r w:rsidRPr="00D27F80">
        <w:rPr>
          <w:rFonts w:ascii="Tahoma" w:hAnsi="Tahoma" w:cs="Tahoma"/>
        </w:rPr>
        <w:t>oods to supply, in the Republic of Malawi</w:t>
      </w:r>
      <w:r w:rsidR="00A91E7A" w:rsidRPr="00D27F80">
        <w:rPr>
          <w:rFonts w:ascii="Tahoma" w:hAnsi="Tahoma" w:cs="Tahoma"/>
        </w:rPr>
        <w:t>,</w:t>
      </w:r>
      <w:r w:rsidRPr="00D27F80">
        <w:rPr>
          <w:rFonts w:ascii="Tahoma" w:hAnsi="Tahoma" w:cs="Tahoma"/>
        </w:rPr>
        <w:t xml:space="preserve"> the </w:t>
      </w:r>
      <w:r w:rsidR="00A91E7A" w:rsidRPr="00D27F80">
        <w:rPr>
          <w:rFonts w:ascii="Tahoma" w:hAnsi="Tahoma" w:cs="Tahoma"/>
        </w:rPr>
        <w:t>g</w:t>
      </w:r>
      <w:r w:rsidRPr="00D27F80">
        <w:rPr>
          <w:rFonts w:ascii="Tahoma" w:hAnsi="Tahoma" w:cs="Tahoma"/>
        </w:rPr>
        <w:t xml:space="preserve">oods indicated in its </w:t>
      </w:r>
      <w:r w:rsidR="006270A1" w:rsidRPr="00342D4A">
        <w:rPr>
          <w:rFonts w:ascii="Tahoma" w:hAnsi="Tahoma" w:cs="Tahoma"/>
        </w:rPr>
        <w:t>Bid</w:t>
      </w:r>
      <w:r w:rsidRPr="00D27F80">
        <w:rPr>
          <w:rFonts w:ascii="Tahoma" w:hAnsi="Tahoma" w:cs="Tahoma"/>
        </w:rPr>
        <w:t>.</w:t>
      </w:r>
    </w:p>
    <w:p w14:paraId="0B564EA2" w14:textId="7EA538A3" w:rsidR="00D764F6" w:rsidRPr="00D27F80" w:rsidRDefault="006270A1" w:rsidP="00D27F80">
      <w:pPr>
        <w:numPr>
          <w:ilvl w:val="0"/>
          <w:numId w:val="3"/>
        </w:numPr>
        <w:spacing w:before="240" w:after="240"/>
        <w:ind w:hanging="720"/>
        <w:rPr>
          <w:rFonts w:ascii="Tahoma" w:hAnsi="Tahoma" w:cs="Tahoma"/>
          <w:b/>
          <w:bCs/>
        </w:rPr>
      </w:pPr>
      <w:r w:rsidRPr="00342D4A">
        <w:rPr>
          <w:rFonts w:ascii="Tahoma" w:hAnsi="Tahoma" w:cs="Tahoma"/>
          <w:b/>
          <w:bCs/>
        </w:rPr>
        <w:t>BID</w:t>
      </w:r>
      <w:r w:rsidR="00086F5F" w:rsidRPr="00D27F80">
        <w:rPr>
          <w:rFonts w:ascii="Tahoma" w:hAnsi="Tahoma" w:cs="Tahoma"/>
          <w:b/>
          <w:bCs/>
        </w:rPr>
        <w:t>DING DOCUMENTS</w:t>
      </w:r>
    </w:p>
    <w:p w14:paraId="0913482A" w14:textId="237AB7EF" w:rsidR="00D764F6" w:rsidRPr="00D27F80" w:rsidRDefault="00086F5F" w:rsidP="00D27F80">
      <w:pPr>
        <w:numPr>
          <w:ilvl w:val="0"/>
          <w:numId w:val="153"/>
        </w:numPr>
        <w:spacing w:before="240" w:after="240"/>
        <w:ind w:left="720" w:hanging="720"/>
        <w:rPr>
          <w:rFonts w:ascii="Tahoma" w:hAnsi="Tahoma" w:cs="Tahoma"/>
          <w:b/>
          <w:bCs/>
        </w:rPr>
      </w:pPr>
      <w:r w:rsidRPr="00D27F80">
        <w:rPr>
          <w:rFonts w:ascii="Tahoma" w:hAnsi="Tahoma" w:cs="Tahoma"/>
        </w:rPr>
        <w:t xml:space="preserve">SECTIONS OF </w:t>
      </w:r>
      <w:r w:rsidR="006270A1" w:rsidRPr="00342D4A">
        <w:rPr>
          <w:rFonts w:ascii="Tahoma" w:hAnsi="Tahoma" w:cs="Tahoma"/>
        </w:rPr>
        <w:t>BID</w:t>
      </w:r>
      <w:r w:rsidRPr="00D27F80">
        <w:rPr>
          <w:rFonts w:ascii="Tahoma" w:hAnsi="Tahoma" w:cs="Tahoma"/>
        </w:rPr>
        <w:t>DING DOCUMENT</w:t>
      </w:r>
      <w:r w:rsidR="00D764F6" w:rsidRPr="00D27F80">
        <w:rPr>
          <w:rFonts w:ascii="Tahoma" w:hAnsi="Tahoma" w:cs="Tahoma"/>
          <w:b/>
          <w:bCs/>
        </w:rPr>
        <w:tab/>
      </w:r>
    </w:p>
    <w:p w14:paraId="43C42649" w14:textId="2D4EF870" w:rsidR="00D764F6" w:rsidRPr="00D27F80" w:rsidRDefault="00D764F6" w:rsidP="00D27F80">
      <w:pPr>
        <w:numPr>
          <w:ilvl w:val="0"/>
          <w:numId w:val="5"/>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ding Document consists of Parts 1, 2, and 3, which include all the</w:t>
      </w:r>
      <w:r w:rsidR="00DA6413" w:rsidRPr="00D27F80">
        <w:rPr>
          <w:rFonts w:ascii="Tahoma" w:hAnsi="Tahoma" w:cs="Tahoma"/>
        </w:rPr>
        <w:t xml:space="preserve"> following</w:t>
      </w:r>
      <w:r w:rsidRPr="00D27F80">
        <w:rPr>
          <w:rFonts w:ascii="Tahoma" w:hAnsi="Tahoma" w:cs="Tahoma"/>
        </w:rPr>
        <w:t xml:space="preserve"> Sections</w:t>
      </w:r>
      <w:r w:rsidR="00DA6413" w:rsidRPr="00D27F80">
        <w:rPr>
          <w:rFonts w:ascii="Tahoma" w:hAnsi="Tahoma" w:cs="Tahoma"/>
        </w:rPr>
        <w:t xml:space="preserve"> which shall </w:t>
      </w:r>
      <w:r w:rsidRPr="00D27F80">
        <w:rPr>
          <w:rFonts w:ascii="Tahoma" w:hAnsi="Tahoma" w:cs="Tahoma"/>
        </w:rPr>
        <w:t xml:space="preserve">  be read in conjunction with any Addenda issued in accordance with </w:t>
      </w:r>
      <w:r w:rsidR="00A91E7A" w:rsidRPr="00D27F80">
        <w:rPr>
          <w:rFonts w:ascii="Tahoma" w:hAnsi="Tahoma" w:cs="Tahoma"/>
        </w:rPr>
        <w:t>c</w:t>
      </w:r>
      <w:r w:rsidR="002C1CE5" w:rsidRPr="00D27F80">
        <w:rPr>
          <w:rFonts w:ascii="Tahoma" w:hAnsi="Tahoma" w:cs="Tahoma"/>
        </w:rPr>
        <w:t>lause</w:t>
      </w:r>
      <w:r w:rsidR="00A91E7A" w:rsidRPr="00D27F80">
        <w:rPr>
          <w:rFonts w:ascii="Tahoma" w:hAnsi="Tahoma" w:cs="Tahoma"/>
        </w:rPr>
        <w:t xml:space="preserve"> </w:t>
      </w:r>
      <w:r w:rsidRPr="00D27F80">
        <w:rPr>
          <w:rFonts w:ascii="Tahoma" w:hAnsi="Tahoma" w:cs="Tahoma"/>
        </w:rPr>
        <w:t>8.</w:t>
      </w:r>
    </w:p>
    <w:p w14:paraId="56FD8CBE" w14:textId="499DB415" w:rsidR="00D764F6" w:rsidRPr="00D27F80" w:rsidRDefault="00D764F6" w:rsidP="000640CF">
      <w:pPr>
        <w:ind w:firstLine="360"/>
        <w:rPr>
          <w:rFonts w:ascii="Tahoma" w:hAnsi="Tahoma" w:cs="Tahoma"/>
        </w:rPr>
      </w:pPr>
      <w:r w:rsidRPr="00D27F80">
        <w:rPr>
          <w:rFonts w:ascii="Tahoma" w:hAnsi="Tahoma" w:cs="Tahoma"/>
        </w:rPr>
        <w:t xml:space="preserve">Part 1    </w:t>
      </w:r>
      <w:r w:rsidR="006270A1" w:rsidRPr="00342D4A">
        <w:rPr>
          <w:rFonts w:ascii="Tahoma" w:hAnsi="Tahoma" w:cs="Tahoma"/>
        </w:rPr>
        <w:t>Bid</w:t>
      </w:r>
      <w:r w:rsidRPr="00D27F80">
        <w:rPr>
          <w:rFonts w:ascii="Tahoma" w:hAnsi="Tahoma" w:cs="Tahoma"/>
        </w:rPr>
        <w:t>ding Procedures</w:t>
      </w:r>
    </w:p>
    <w:p w14:paraId="580D4723" w14:textId="57731946" w:rsidR="00D764F6" w:rsidRPr="00D27F80" w:rsidRDefault="00D764F6" w:rsidP="00D27F80">
      <w:pPr>
        <w:pStyle w:val="ListParagraph"/>
        <w:numPr>
          <w:ilvl w:val="0"/>
          <w:numId w:val="174"/>
        </w:numPr>
        <w:rPr>
          <w:rFonts w:ascii="Tahoma" w:hAnsi="Tahoma" w:cs="Tahoma"/>
        </w:rPr>
      </w:pPr>
      <w:r w:rsidRPr="00D27F80">
        <w:rPr>
          <w:rFonts w:ascii="Tahoma" w:hAnsi="Tahoma" w:cs="Tahoma"/>
        </w:rPr>
        <w:lastRenderedPageBreak/>
        <w:t>Section 1</w:t>
      </w:r>
      <w:r w:rsidRPr="00D27F80">
        <w:rPr>
          <w:rFonts w:ascii="Tahoma" w:hAnsi="Tahoma" w:cs="Tahoma"/>
        </w:rPr>
        <w:tab/>
      </w:r>
      <w:r w:rsidRPr="00D27F80">
        <w:rPr>
          <w:rFonts w:ascii="Tahoma" w:hAnsi="Tahoma" w:cs="Tahoma"/>
        </w:rPr>
        <w:tab/>
        <w:t xml:space="preserve">Instructions to </w:t>
      </w:r>
      <w:r w:rsidR="006270A1" w:rsidRPr="00342D4A">
        <w:rPr>
          <w:rFonts w:ascii="Tahoma" w:hAnsi="Tahoma" w:cs="Tahoma"/>
        </w:rPr>
        <w:t>Bidder</w:t>
      </w:r>
      <w:r w:rsidRPr="00D27F80">
        <w:rPr>
          <w:rFonts w:ascii="Tahoma" w:hAnsi="Tahoma" w:cs="Tahoma"/>
        </w:rPr>
        <w:t>s (ITB)</w:t>
      </w:r>
    </w:p>
    <w:p w14:paraId="106EFC0F" w14:textId="327D8E2E" w:rsidR="00D764F6" w:rsidRPr="00D27F80" w:rsidRDefault="00D764F6" w:rsidP="00D27F80">
      <w:pPr>
        <w:pStyle w:val="ListParagraph"/>
        <w:numPr>
          <w:ilvl w:val="0"/>
          <w:numId w:val="174"/>
        </w:numPr>
        <w:rPr>
          <w:rFonts w:ascii="Tahoma" w:hAnsi="Tahoma" w:cs="Tahoma"/>
        </w:rPr>
      </w:pPr>
      <w:r w:rsidRPr="00D27F80">
        <w:rPr>
          <w:rFonts w:ascii="Tahoma" w:hAnsi="Tahoma" w:cs="Tahoma"/>
        </w:rPr>
        <w:t>Section 2</w:t>
      </w:r>
      <w:r w:rsidRPr="00D27F80">
        <w:rPr>
          <w:rFonts w:ascii="Tahoma" w:hAnsi="Tahoma" w:cs="Tahoma"/>
        </w:rPr>
        <w:tab/>
      </w:r>
      <w:r w:rsidRPr="00D27F80">
        <w:rPr>
          <w:rFonts w:ascii="Tahoma" w:hAnsi="Tahoma" w:cs="Tahoma"/>
        </w:rPr>
        <w:tab/>
      </w:r>
      <w:r w:rsidR="006270A1" w:rsidRPr="00342D4A">
        <w:rPr>
          <w:rFonts w:ascii="Tahoma" w:hAnsi="Tahoma" w:cs="Tahoma"/>
        </w:rPr>
        <w:t>Bid</w:t>
      </w:r>
      <w:r w:rsidRPr="00D27F80">
        <w:rPr>
          <w:rFonts w:ascii="Tahoma" w:hAnsi="Tahoma" w:cs="Tahoma"/>
        </w:rPr>
        <w:t xml:space="preserve"> Data Sheet (BDS)</w:t>
      </w:r>
    </w:p>
    <w:p w14:paraId="0CC885F9" w14:textId="15C44E1C" w:rsidR="00D764F6" w:rsidRPr="00D27F80" w:rsidRDefault="00D764F6" w:rsidP="00D27F80">
      <w:pPr>
        <w:pStyle w:val="ListParagraph"/>
        <w:numPr>
          <w:ilvl w:val="0"/>
          <w:numId w:val="174"/>
        </w:numPr>
        <w:rPr>
          <w:rFonts w:ascii="Tahoma" w:hAnsi="Tahoma" w:cs="Tahoma"/>
        </w:rPr>
      </w:pPr>
      <w:r w:rsidRPr="00D27F80">
        <w:rPr>
          <w:rFonts w:ascii="Tahoma" w:hAnsi="Tahoma" w:cs="Tahoma"/>
        </w:rPr>
        <w:t>Section 3</w:t>
      </w:r>
      <w:r w:rsidRPr="00D27F80">
        <w:rPr>
          <w:rFonts w:ascii="Tahoma" w:hAnsi="Tahoma" w:cs="Tahoma"/>
        </w:rPr>
        <w:tab/>
      </w:r>
      <w:r w:rsidRPr="00D27F80">
        <w:rPr>
          <w:rFonts w:ascii="Tahoma" w:hAnsi="Tahoma" w:cs="Tahoma"/>
        </w:rPr>
        <w:tab/>
        <w:t>Evaluation and Qualification Criteria (EQC)</w:t>
      </w:r>
    </w:p>
    <w:p w14:paraId="03C84F9E" w14:textId="29F275FC" w:rsidR="00D764F6" w:rsidRPr="00D27F80" w:rsidRDefault="00D764F6" w:rsidP="00D27F80">
      <w:pPr>
        <w:pStyle w:val="ListParagraph"/>
        <w:numPr>
          <w:ilvl w:val="0"/>
          <w:numId w:val="174"/>
        </w:numPr>
        <w:rPr>
          <w:rFonts w:ascii="Tahoma" w:hAnsi="Tahoma" w:cs="Tahoma"/>
        </w:rPr>
      </w:pPr>
      <w:r w:rsidRPr="00D27F80">
        <w:rPr>
          <w:rFonts w:ascii="Tahoma" w:hAnsi="Tahoma" w:cs="Tahoma"/>
        </w:rPr>
        <w:t>Section 4</w:t>
      </w:r>
      <w:r w:rsidRPr="00D27F80">
        <w:rPr>
          <w:rFonts w:ascii="Tahoma" w:hAnsi="Tahoma" w:cs="Tahoma"/>
        </w:rPr>
        <w:tab/>
      </w:r>
      <w:r w:rsidRPr="00D27F80">
        <w:rPr>
          <w:rFonts w:ascii="Tahoma" w:hAnsi="Tahoma" w:cs="Tahoma"/>
        </w:rPr>
        <w:tab/>
      </w:r>
      <w:r w:rsidR="006270A1" w:rsidRPr="00342D4A">
        <w:rPr>
          <w:rFonts w:ascii="Tahoma" w:hAnsi="Tahoma" w:cs="Tahoma"/>
        </w:rPr>
        <w:t>Bid</w:t>
      </w:r>
      <w:r w:rsidRPr="00D27F80">
        <w:rPr>
          <w:rFonts w:ascii="Tahoma" w:hAnsi="Tahoma" w:cs="Tahoma"/>
        </w:rPr>
        <w:t>ding Forms</w:t>
      </w:r>
    </w:p>
    <w:p w14:paraId="36A30FAE" w14:textId="55A518EA" w:rsidR="00D764F6" w:rsidRPr="00D27F80" w:rsidRDefault="00D764F6" w:rsidP="00D27F80">
      <w:pPr>
        <w:pStyle w:val="ListParagraph"/>
        <w:numPr>
          <w:ilvl w:val="0"/>
          <w:numId w:val="174"/>
        </w:numPr>
        <w:rPr>
          <w:rFonts w:ascii="Tahoma" w:hAnsi="Tahoma" w:cs="Tahoma"/>
        </w:rPr>
      </w:pPr>
      <w:r w:rsidRPr="00D27F80">
        <w:rPr>
          <w:rFonts w:ascii="Tahoma" w:hAnsi="Tahoma" w:cs="Tahoma"/>
        </w:rPr>
        <w:t>Section 5</w:t>
      </w:r>
      <w:r w:rsidRPr="00D27F80">
        <w:rPr>
          <w:rFonts w:ascii="Tahoma" w:hAnsi="Tahoma" w:cs="Tahoma"/>
        </w:rPr>
        <w:tab/>
      </w:r>
      <w:r w:rsidRPr="00D27F80">
        <w:rPr>
          <w:rFonts w:ascii="Tahoma" w:hAnsi="Tahoma" w:cs="Tahoma"/>
        </w:rPr>
        <w:tab/>
        <w:t>Eligible Countries</w:t>
      </w:r>
    </w:p>
    <w:p w14:paraId="289D514A" w14:textId="39B9B714" w:rsidR="00D764F6" w:rsidRPr="00D27F80" w:rsidRDefault="00D764F6" w:rsidP="00D27F80">
      <w:pPr>
        <w:pStyle w:val="ListParagraph"/>
        <w:numPr>
          <w:ilvl w:val="0"/>
          <w:numId w:val="174"/>
        </w:numPr>
        <w:rPr>
          <w:rFonts w:ascii="Tahoma" w:hAnsi="Tahoma" w:cs="Tahoma"/>
        </w:rPr>
      </w:pPr>
      <w:r w:rsidRPr="00D27F80">
        <w:rPr>
          <w:rFonts w:ascii="Tahoma" w:hAnsi="Tahoma" w:cs="Tahoma"/>
        </w:rPr>
        <w:t>Section 6</w:t>
      </w:r>
      <w:r w:rsidRPr="00D27F80">
        <w:rPr>
          <w:rFonts w:ascii="Tahoma" w:hAnsi="Tahoma" w:cs="Tahoma"/>
        </w:rPr>
        <w:tab/>
      </w:r>
      <w:r w:rsidRPr="00D27F80">
        <w:rPr>
          <w:rFonts w:ascii="Tahoma" w:hAnsi="Tahoma" w:cs="Tahoma"/>
        </w:rPr>
        <w:tab/>
        <w:t>Corruption and Fraud</w:t>
      </w:r>
    </w:p>
    <w:p w14:paraId="36445DDF" w14:textId="77777777" w:rsidR="000640CF" w:rsidRPr="00D27F80" w:rsidRDefault="000640CF" w:rsidP="000640CF">
      <w:pPr>
        <w:rPr>
          <w:rFonts w:ascii="Tahoma" w:hAnsi="Tahoma" w:cs="Tahoma"/>
        </w:rPr>
      </w:pPr>
      <w:r w:rsidRPr="00D27F80">
        <w:rPr>
          <w:rFonts w:ascii="Tahoma" w:hAnsi="Tahoma" w:cs="Tahoma"/>
        </w:rPr>
        <w:t xml:space="preserve">       </w:t>
      </w:r>
    </w:p>
    <w:p w14:paraId="77D2139E" w14:textId="77777777" w:rsidR="00D764F6" w:rsidRPr="00D27F80" w:rsidRDefault="000640CF" w:rsidP="000640CF">
      <w:pPr>
        <w:rPr>
          <w:rFonts w:ascii="Tahoma" w:hAnsi="Tahoma" w:cs="Tahoma"/>
        </w:rPr>
      </w:pPr>
      <w:r w:rsidRPr="00D27F80">
        <w:rPr>
          <w:rFonts w:ascii="Tahoma" w:hAnsi="Tahoma" w:cs="Tahoma"/>
        </w:rPr>
        <w:t xml:space="preserve">        </w:t>
      </w:r>
      <w:r w:rsidR="00D764F6" w:rsidRPr="00D27F80">
        <w:rPr>
          <w:rFonts w:ascii="Tahoma" w:hAnsi="Tahoma" w:cs="Tahoma"/>
        </w:rPr>
        <w:t>Part 2   Supply Requirements</w:t>
      </w:r>
    </w:p>
    <w:p w14:paraId="51478BE9" w14:textId="24B14D96" w:rsidR="00D764F6" w:rsidRPr="00D27F80" w:rsidRDefault="00D764F6" w:rsidP="00D27F80">
      <w:pPr>
        <w:ind w:left="720" w:firstLine="720"/>
        <w:rPr>
          <w:rFonts w:ascii="Tahoma" w:hAnsi="Tahoma" w:cs="Tahoma"/>
        </w:rPr>
      </w:pPr>
      <w:r w:rsidRPr="00D27F80">
        <w:rPr>
          <w:rFonts w:ascii="Tahoma" w:hAnsi="Tahoma" w:cs="Tahoma"/>
        </w:rPr>
        <w:t>Section 7</w:t>
      </w:r>
      <w:r w:rsidRPr="00D27F80">
        <w:rPr>
          <w:rFonts w:ascii="Tahoma" w:hAnsi="Tahoma" w:cs="Tahoma"/>
        </w:rPr>
        <w:tab/>
        <w:t xml:space="preserve">Statement of Requirements </w:t>
      </w:r>
    </w:p>
    <w:p w14:paraId="40CF38B2" w14:textId="77777777" w:rsidR="000640CF" w:rsidRPr="00D27F80" w:rsidRDefault="000640CF" w:rsidP="000640CF">
      <w:pPr>
        <w:rPr>
          <w:rFonts w:ascii="Tahoma" w:hAnsi="Tahoma" w:cs="Tahoma"/>
        </w:rPr>
      </w:pPr>
      <w:r w:rsidRPr="00D27F80">
        <w:rPr>
          <w:rFonts w:ascii="Tahoma" w:hAnsi="Tahoma" w:cs="Tahoma"/>
        </w:rPr>
        <w:t xml:space="preserve">        </w:t>
      </w:r>
    </w:p>
    <w:p w14:paraId="68BED057" w14:textId="77777777" w:rsidR="00D764F6" w:rsidRPr="00D27F80" w:rsidRDefault="000640CF" w:rsidP="000640CF">
      <w:pPr>
        <w:rPr>
          <w:rFonts w:ascii="Tahoma" w:hAnsi="Tahoma" w:cs="Tahoma"/>
        </w:rPr>
      </w:pPr>
      <w:r w:rsidRPr="00D27F80">
        <w:rPr>
          <w:rFonts w:ascii="Tahoma" w:hAnsi="Tahoma" w:cs="Tahoma"/>
          <w:b/>
          <w:bCs/>
        </w:rPr>
        <w:t xml:space="preserve">        </w:t>
      </w:r>
      <w:r w:rsidR="00D764F6" w:rsidRPr="00D27F80">
        <w:rPr>
          <w:rFonts w:ascii="Tahoma" w:hAnsi="Tahoma" w:cs="Tahoma"/>
        </w:rPr>
        <w:t>Part 3   Contract</w:t>
      </w:r>
    </w:p>
    <w:p w14:paraId="7B4B84F9" w14:textId="40FA4CBB" w:rsidR="00D764F6" w:rsidRPr="00D27F80" w:rsidRDefault="00D764F6" w:rsidP="00D27F80">
      <w:pPr>
        <w:pStyle w:val="ListParagraph"/>
        <w:numPr>
          <w:ilvl w:val="0"/>
          <w:numId w:val="175"/>
        </w:numPr>
        <w:rPr>
          <w:rFonts w:ascii="Tahoma" w:hAnsi="Tahoma" w:cs="Tahoma"/>
        </w:rPr>
      </w:pPr>
      <w:r w:rsidRPr="00D27F80">
        <w:rPr>
          <w:rFonts w:ascii="Tahoma" w:hAnsi="Tahoma" w:cs="Tahoma"/>
        </w:rPr>
        <w:t>Section 8</w:t>
      </w:r>
      <w:r w:rsidRPr="00D27F80">
        <w:rPr>
          <w:rFonts w:ascii="Tahoma" w:hAnsi="Tahoma" w:cs="Tahoma"/>
        </w:rPr>
        <w:tab/>
        <w:t>General Conditions of Contract (GCC)</w:t>
      </w:r>
    </w:p>
    <w:p w14:paraId="1B394FD4" w14:textId="5D5E8895" w:rsidR="00D764F6" w:rsidRPr="00D27F80" w:rsidRDefault="00D764F6" w:rsidP="00D27F80">
      <w:pPr>
        <w:pStyle w:val="ListParagraph"/>
        <w:numPr>
          <w:ilvl w:val="0"/>
          <w:numId w:val="175"/>
        </w:numPr>
        <w:rPr>
          <w:rFonts w:ascii="Tahoma" w:hAnsi="Tahoma" w:cs="Tahoma"/>
        </w:rPr>
      </w:pPr>
      <w:r w:rsidRPr="00D27F80">
        <w:rPr>
          <w:rFonts w:ascii="Tahoma" w:hAnsi="Tahoma" w:cs="Tahoma"/>
        </w:rPr>
        <w:t>Section 9</w:t>
      </w:r>
      <w:r w:rsidRPr="00D27F80">
        <w:rPr>
          <w:rFonts w:ascii="Tahoma" w:hAnsi="Tahoma" w:cs="Tahoma"/>
        </w:rPr>
        <w:tab/>
        <w:t>Special Conditions of Contract (SCC)</w:t>
      </w:r>
    </w:p>
    <w:p w14:paraId="00B825CD" w14:textId="0EAAB67D" w:rsidR="00D764F6" w:rsidRPr="00D27F80" w:rsidRDefault="00D764F6" w:rsidP="00D27F80">
      <w:pPr>
        <w:pStyle w:val="ListParagraph"/>
        <w:numPr>
          <w:ilvl w:val="0"/>
          <w:numId w:val="175"/>
        </w:numPr>
        <w:rPr>
          <w:rFonts w:ascii="Tahoma" w:hAnsi="Tahoma" w:cs="Tahoma"/>
        </w:rPr>
      </w:pPr>
      <w:r w:rsidRPr="00D27F80">
        <w:rPr>
          <w:rFonts w:ascii="Tahoma" w:hAnsi="Tahoma" w:cs="Tahoma"/>
        </w:rPr>
        <w:t>Section 10</w:t>
      </w:r>
      <w:r w:rsidRPr="00D27F80">
        <w:rPr>
          <w:rFonts w:ascii="Tahoma" w:hAnsi="Tahoma" w:cs="Tahoma"/>
        </w:rPr>
        <w:tab/>
        <w:t>Contract Forms</w:t>
      </w:r>
    </w:p>
    <w:p w14:paraId="338EDC46" w14:textId="77777777" w:rsidR="00D764F6" w:rsidRPr="00D27F80" w:rsidRDefault="00D764F6" w:rsidP="00FA6411">
      <w:pPr>
        <w:rPr>
          <w:rFonts w:ascii="Tahoma" w:hAnsi="Tahoma" w:cs="Tahoma"/>
        </w:rPr>
      </w:pPr>
    </w:p>
    <w:p w14:paraId="0AA5491E" w14:textId="3773E172" w:rsidR="00D764F6" w:rsidRPr="00D27F80" w:rsidRDefault="00D764F6" w:rsidP="00D27F80">
      <w:pPr>
        <w:numPr>
          <w:ilvl w:val="1"/>
          <w:numId w:val="159"/>
        </w:numPr>
        <w:spacing w:after="240"/>
        <w:ind w:left="720" w:hanging="720"/>
        <w:rPr>
          <w:rFonts w:ascii="Tahoma" w:hAnsi="Tahoma" w:cs="Tahoma"/>
        </w:rPr>
      </w:pPr>
      <w:r w:rsidRPr="00D27F80">
        <w:rPr>
          <w:rFonts w:ascii="Tahoma" w:hAnsi="Tahoma" w:cs="Tahoma"/>
        </w:rPr>
        <w:t xml:space="preserve">The Invitation to </w:t>
      </w:r>
      <w:r w:rsidR="006270A1" w:rsidRPr="00342D4A">
        <w:rPr>
          <w:rFonts w:ascii="Tahoma" w:hAnsi="Tahoma" w:cs="Tahoma"/>
        </w:rPr>
        <w:t>Bid</w:t>
      </w:r>
      <w:r w:rsidRPr="00D27F80">
        <w:rPr>
          <w:rFonts w:ascii="Tahoma" w:hAnsi="Tahoma" w:cs="Tahoma"/>
        </w:rPr>
        <w:t xml:space="preserve"> is not part of the </w:t>
      </w:r>
      <w:r w:rsidR="006270A1" w:rsidRPr="00342D4A">
        <w:rPr>
          <w:rFonts w:ascii="Tahoma" w:hAnsi="Tahoma" w:cs="Tahoma"/>
        </w:rPr>
        <w:t>Bid</w:t>
      </w:r>
      <w:r w:rsidRPr="00D27F80">
        <w:rPr>
          <w:rFonts w:ascii="Tahoma" w:hAnsi="Tahoma" w:cs="Tahoma"/>
        </w:rPr>
        <w:t>ding Document</w:t>
      </w:r>
    </w:p>
    <w:p w14:paraId="01F2C128" w14:textId="26229B51" w:rsidR="00D764F6" w:rsidRPr="00D27F80" w:rsidRDefault="00D764F6" w:rsidP="00D27F80">
      <w:pPr>
        <w:numPr>
          <w:ilvl w:val="1"/>
          <w:numId w:val="159"/>
        </w:numPr>
        <w:spacing w:before="240" w:after="240"/>
        <w:ind w:left="720" w:hanging="720"/>
        <w:rPr>
          <w:rFonts w:ascii="Tahoma" w:hAnsi="Tahoma" w:cs="Tahoma"/>
        </w:rPr>
      </w:pPr>
      <w:r w:rsidRPr="00D27F80">
        <w:rPr>
          <w:rFonts w:ascii="Tahoma" w:hAnsi="Tahoma" w:cs="Tahoma"/>
        </w:rPr>
        <w:t xml:space="preserve">The Procuring and Disposing Entity is not responsible for the completeness of the </w:t>
      </w:r>
      <w:r w:rsidR="006270A1" w:rsidRPr="00342D4A">
        <w:rPr>
          <w:rFonts w:ascii="Tahoma" w:hAnsi="Tahoma" w:cs="Tahoma"/>
        </w:rPr>
        <w:t>Bid</w:t>
      </w:r>
      <w:r w:rsidRPr="00D27F80">
        <w:rPr>
          <w:rFonts w:ascii="Tahoma" w:hAnsi="Tahoma" w:cs="Tahoma"/>
        </w:rPr>
        <w:t xml:space="preserve">ding Documents and their addenda if they were not obtained directly from the Procuring and Disposing Entity. </w:t>
      </w:r>
      <w:r w:rsidR="006770B8" w:rsidRPr="00D27F80">
        <w:rPr>
          <w:rFonts w:ascii="Tahoma" w:hAnsi="Tahoma" w:cs="Tahoma"/>
          <w:color w:val="000000"/>
        </w:rPr>
        <w:t xml:space="preserve">A </w:t>
      </w:r>
      <w:r w:rsidR="006270A1" w:rsidRPr="00342D4A">
        <w:rPr>
          <w:rFonts w:ascii="Tahoma" w:hAnsi="Tahoma" w:cs="Tahoma"/>
          <w:color w:val="000000"/>
        </w:rPr>
        <w:t>Bidder</w:t>
      </w:r>
      <w:r w:rsidR="006770B8" w:rsidRPr="00D27F80">
        <w:rPr>
          <w:rFonts w:ascii="Tahoma" w:hAnsi="Tahoma" w:cs="Tahoma"/>
          <w:color w:val="000000"/>
        </w:rPr>
        <w:t xml:space="preserve"> who did not obtain the </w:t>
      </w:r>
      <w:r w:rsidR="006270A1" w:rsidRPr="00342D4A">
        <w:rPr>
          <w:rFonts w:ascii="Tahoma" w:hAnsi="Tahoma" w:cs="Tahoma"/>
          <w:color w:val="000000"/>
        </w:rPr>
        <w:t>Bid</w:t>
      </w:r>
      <w:r w:rsidR="006770B8" w:rsidRPr="00D27F80">
        <w:rPr>
          <w:rFonts w:ascii="Tahoma" w:hAnsi="Tahoma" w:cs="Tahoma"/>
          <w:color w:val="000000"/>
        </w:rPr>
        <w:t xml:space="preserve">ding Document directly from the Procuring and Disposing Entity shall be rejected during evaluation.  </w:t>
      </w:r>
      <w:r w:rsidRPr="00D27F80">
        <w:rPr>
          <w:rFonts w:ascii="Tahoma" w:hAnsi="Tahoma" w:cs="Tahoma"/>
        </w:rPr>
        <w:t xml:space="preserve">Where a </w:t>
      </w:r>
      <w:r w:rsidR="006270A1" w:rsidRPr="00342D4A">
        <w:rPr>
          <w:rFonts w:ascii="Tahoma" w:hAnsi="Tahoma" w:cs="Tahoma"/>
        </w:rPr>
        <w:t>Bid</w:t>
      </w:r>
      <w:r w:rsidRPr="00D27F80">
        <w:rPr>
          <w:rFonts w:ascii="Tahoma" w:hAnsi="Tahoma" w:cs="Tahoma"/>
        </w:rPr>
        <w:t xml:space="preserve">ding Document is obtained from the Procuring and Disposing Entity on a </w:t>
      </w:r>
      <w:r w:rsidR="006270A1" w:rsidRPr="00342D4A">
        <w:rPr>
          <w:rFonts w:ascii="Tahoma" w:hAnsi="Tahoma" w:cs="Tahoma"/>
        </w:rPr>
        <w:t>Bidder</w:t>
      </w:r>
      <w:r w:rsidRPr="00D27F80">
        <w:rPr>
          <w:rFonts w:ascii="Tahoma" w:hAnsi="Tahoma" w:cs="Tahoma"/>
        </w:rPr>
        <w:t xml:space="preserve">’s behalf, the </w:t>
      </w:r>
      <w:r w:rsidR="006270A1" w:rsidRPr="00342D4A">
        <w:rPr>
          <w:rFonts w:ascii="Tahoma" w:hAnsi="Tahoma" w:cs="Tahoma"/>
        </w:rPr>
        <w:t>Bidder</w:t>
      </w:r>
      <w:r w:rsidRPr="00D27F80">
        <w:rPr>
          <w:rFonts w:ascii="Tahoma" w:hAnsi="Tahoma" w:cs="Tahoma"/>
        </w:rPr>
        <w:t>’s name must be registered with the Procuring and Disposing Entity at the time of sale and issue.</w:t>
      </w:r>
    </w:p>
    <w:p w14:paraId="75B5FC8C" w14:textId="26EF16A4" w:rsidR="006770B8" w:rsidRPr="00D27F80" w:rsidRDefault="00D764F6" w:rsidP="00D27F80">
      <w:pPr>
        <w:numPr>
          <w:ilvl w:val="1"/>
          <w:numId w:val="159"/>
        </w:numPr>
        <w:spacing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Bidder</w:t>
      </w:r>
      <w:r w:rsidR="00DA6413" w:rsidRPr="00D27F80">
        <w:rPr>
          <w:rFonts w:ascii="Tahoma" w:hAnsi="Tahoma" w:cs="Tahoma"/>
        </w:rPr>
        <w:t xml:space="preserve"> shall</w:t>
      </w:r>
      <w:r w:rsidRPr="00D27F80">
        <w:rPr>
          <w:rFonts w:ascii="Tahoma" w:hAnsi="Tahoma" w:cs="Tahoma"/>
        </w:rPr>
        <w:t xml:space="preserve">  examine all instructions, forms, terms, and specifications in the </w:t>
      </w:r>
      <w:r w:rsidR="006270A1" w:rsidRPr="00342D4A">
        <w:rPr>
          <w:rFonts w:ascii="Tahoma" w:hAnsi="Tahoma" w:cs="Tahoma"/>
        </w:rPr>
        <w:t>Bid</w:t>
      </w:r>
      <w:r w:rsidRPr="00D27F80">
        <w:rPr>
          <w:rFonts w:ascii="Tahoma" w:hAnsi="Tahoma" w:cs="Tahoma"/>
        </w:rPr>
        <w:t xml:space="preserve">ding Documents. </w:t>
      </w:r>
    </w:p>
    <w:p w14:paraId="58E8CEAB" w14:textId="00DD4775" w:rsidR="00D764F6" w:rsidRPr="00D27F80" w:rsidRDefault="00D764F6" w:rsidP="00D27F80">
      <w:pPr>
        <w:numPr>
          <w:ilvl w:val="1"/>
          <w:numId w:val="159"/>
        </w:numPr>
        <w:spacing w:after="240"/>
        <w:ind w:left="720" w:hanging="720"/>
        <w:rPr>
          <w:rFonts w:ascii="Tahoma" w:hAnsi="Tahoma" w:cs="Tahoma"/>
        </w:rPr>
      </w:pPr>
      <w:r w:rsidRPr="00D27F80">
        <w:rPr>
          <w:rFonts w:ascii="Tahoma" w:hAnsi="Tahoma" w:cs="Tahoma"/>
        </w:rPr>
        <w:t xml:space="preserve">Failure to furnish all information or documentation required by the </w:t>
      </w:r>
      <w:r w:rsidR="006270A1" w:rsidRPr="00342D4A">
        <w:rPr>
          <w:rFonts w:ascii="Tahoma" w:hAnsi="Tahoma" w:cs="Tahoma"/>
        </w:rPr>
        <w:t>Bid</w:t>
      </w:r>
      <w:r w:rsidRPr="00D27F80">
        <w:rPr>
          <w:rFonts w:ascii="Tahoma" w:hAnsi="Tahoma" w:cs="Tahoma"/>
        </w:rPr>
        <w:t xml:space="preserve">ding Documents may result in the rejection of the </w:t>
      </w:r>
      <w:r w:rsidR="006270A1" w:rsidRPr="00342D4A">
        <w:rPr>
          <w:rFonts w:ascii="Tahoma" w:hAnsi="Tahoma" w:cs="Tahoma"/>
        </w:rPr>
        <w:t>Bid</w:t>
      </w:r>
      <w:r w:rsidRPr="00D27F80">
        <w:rPr>
          <w:rFonts w:ascii="Tahoma" w:hAnsi="Tahoma" w:cs="Tahoma"/>
        </w:rPr>
        <w:t>.</w:t>
      </w:r>
    </w:p>
    <w:p w14:paraId="764D61FB" w14:textId="440B0BB3" w:rsidR="00D764F6" w:rsidRPr="00D27F80" w:rsidRDefault="00086F5F" w:rsidP="00D27F80">
      <w:pPr>
        <w:numPr>
          <w:ilvl w:val="0"/>
          <w:numId w:val="159"/>
        </w:numPr>
        <w:spacing w:before="240" w:after="240"/>
        <w:ind w:left="720" w:hanging="720"/>
        <w:rPr>
          <w:rFonts w:ascii="Tahoma" w:hAnsi="Tahoma" w:cs="Tahoma"/>
        </w:rPr>
      </w:pPr>
      <w:r w:rsidRPr="00D27F80">
        <w:rPr>
          <w:rFonts w:ascii="Tahoma" w:hAnsi="Tahoma" w:cs="Tahoma"/>
        </w:rPr>
        <w:t xml:space="preserve">CLARIFICATION OF </w:t>
      </w:r>
      <w:r w:rsidR="006270A1" w:rsidRPr="00342D4A">
        <w:rPr>
          <w:rFonts w:ascii="Tahoma" w:hAnsi="Tahoma" w:cs="Tahoma"/>
        </w:rPr>
        <w:t>BID</w:t>
      </w:r>
      <w:r w:rsidRPr="00D27F80">
        <w:rPr>
          <w:rFonts w:ascii="Tahoma" w:hAnsi="Tahoma" w:cs="Tahoma"/>
        </w:rPr>
        <w:t>DING DOCUMENT</w:t>
      </w:r>
    </w:p>
    <w:p w14:paraId="11A89FF4" w14:textId="26588F66" w:rsidR="006770B8" w:rsidRPr="00D27F80" w:rsidRDefault="00D764F6" w:rsidP="00D27F80">
      <w:pPr>
        <w:numPr>
          <w:ilvl w:val="0"/>
          <w:numId w:val="5"/>
        </w:numPr>
        <w:spacing w:before="240" w:after="240"/>
        <w:ind w:left="720" w:hanging="720"/>
        <w:rPr>
          <w:rFonts w:ascii="Tahoma" w:hAnsi="Tahoma" w:cs="Tahoma"/>
        </w:rPr>
      </w:pPr>
      <w:r w:rsidRPr="00D27F80">
        <w:rPr>
          <w:rFonts w:ascii="Tahoma" w:hAnsi="Tahoma" w:cs="Tahoma"/>
        </w:rPr>
        <w:t xml:space="preserve">A prospective </w:t>
      </w:r>
      <w:r w:rsidR="006270A1" w:rsidRPr="00342D4A">
        <w:rPr>
          <w:rFonts w:ascii="Tahoma" w:hAnsi="Tahoma" w:cs="Tahoma"/>
        </w:rPr>
        <w:t>Bidder</w:t>
      </w:r>
      <w:r w:rsidRPr="00D27F80">
        <w:rPr>
          <w:rFonts w:ascii="Tahoma" w:hAnsi="Tahoma" w:cs="Tahoma"/>
        </w:rPr>
        <w:t xml:space="preserve"> requiring any clarification of </w:t>
      </w:r>
      <w:r w:rsidR="00A009EA" w:rsidRPr="00D27F80">
        <w:rPr>
          <w:rFonts w:ascii="Tahoma" w:hAnsi="Tahoma" w:cs="Tahoma"/>
        </w:rPr>
        <w:t>a</w:t>
      </w:r>
      <w:r w:rsidRPr="00D27F80">
        <w:rPr>
          <w:rFonts w:ascii="Tahoma" w:hAnsi="Tahoma" w:cs="Tahoma"/>
        </w:rPr>
        <w:t xml:space="preserve"> </w:t>
      </w:r>
      <w:r w:rsidR="006270A1" w:rsidRPr="00342D4A">
        <w:rPr>
          <w:rFonts w:ascii="Tahoma" w:hAnsi="Tahoma" w:cs="Tahoma"/>
        </w:rPr>
        <w:t>Bid</w:t>
      </w:r>
      <w:r w:rsidRPr="00D27F80">
        <w:rPr>
          <w:rFonts w:ascii="Tahoma" w:hAnsi="Tahoma" w:cs="Tahoma"/>
        </w:rPr>
        <w:t xml:space="preserve">ding Document shall </w:t>
      </w:r>
      <w:r w:rsidR="00A009EA" w:rsidRPr="00D27F80">
        <w:rPr>
          <w:rFonts w:ascii="Tahoma" w:hAnsi="Tahoma" w:cs="Tahoma"/>
        </w:rPr>
        <w:t xml:space="preserve">submit a request for clarification to </w:t>
      </w:r>
      <w:r w:rsidRPr="00D27F80">
        <w:rPr>
          <w:rFonts w:ascii="Tahoma" w:hAnsi="Tahoma" w:cs="Tahoma"/>
        </w:rPr>
        <w:t xml:space="preserve"> the Procuring and Disposing Entity in writing at the Procuring and Disposing Entity’s address indicated in the BDS. </w:t>
      </w:r>
    </w:p>
    <w:p w14:paraId="7964BE6B" w14:textId="4B199735" w:rsidR="006770B8" w:rsidRPr="00D27F80" w:rsidRDefault="00D764F6" w:rsidP="00D27F80">
      <w:pPr>
        <w:numPr>
          <w:ilvl w:val="1"/>
          <w:numId w:val="159"/>
        </w:numPr>
        <w:spacing w:before="240" w:after="240"/>
        <w:ind w:left="720" w:hanging="720"/>
        <w:rPr>
          <w:rFonts w:ascii="Tahoma" w:hAnsi="Tahoma" w:cs="Tahoma"/>
        </w:rPr>
      </w:pPr>
      <w:r w:rsidRPr="00D27F80">
        <w:rPr>
          <w:rFonts w:ascii="Tahoma" w:hAnsi="Tahoma" w:cs="Tahoma"/>
        </w:rPr>
        <w:t xml:space="preserve">The Procuring and Disposing Entity </w:t>
      </w:r>
      <w:r w:rsidR="00A009EA" w:rsidRPr="00D27F80">
        <w:rPr>
          <w:rFonts w:ascii="Tahoma" w:hAnsi="Tahoma" w:cs="Tahoma"/>
        </w:rPr>
        <w:t>shall</w:t>
      </w:r>
      <w:r w:rsidRPr="00D27F80">
        <w:rPr>
          <w:rFonts w:ascii="Tahoma" w:hAnsi="Tahoma" w:cs="Tahoma"/>
        </w:rPr>
        <w:t xml:space="preserve"> respond in writing to any request for clarification, provided that such request is received no later than fourteen (14) days prior to the deadline for submission of </w:t>
      </w:r>
      <w:r w:rsidR="006270A1" w:rsidRPr="00342D4A">
        <w:rPr>
          <w:rFonts w:ascii="Tahoma" w:hAnsi="Tahoma" w:cs="Tahoma"/>
        </w:rPr>
        <w:t>Bid</w:t>
      </w:r>
      <w:r w:rsidRPr="00D27F80">
        <w:rPr>
          <w:rFonts w:ascii="Tahoma" w:hAnsi="Tahoma" w:cs="Tahoma"/>
        </w:rPr>
        <w:t xml:space="preserve">s. </w:t>
      </w:r>
    </w:p>
    <w:p w14:paraId="11B4C9E8" w14:textId="4F09542A" w:rsidR="00D764F6" w:rsidRPr="00D27F80" w:rsidRDefault="00D764F6" w:rsidP="00D27F80">
      <w:pPr>
        <w:numPr>
          <w:ilvl w:val="1"/>
          <w:numId w:val="159"/>
        </w:numPr>
        <w:spacing w:before="240" w:after="240"/>
        <w:ind w:left="720" w:hanging="720"/>
        <w:rPr>
          <w:rFonts w:ascii="Tahoma" w:hAnsi="Tahoma" w:cs="Tahoma"/>
        </w:rPr>
      </w:pPr>
      <w:r w:rsidRPr="00D27F80">
        <w:rPr>
          <w:rFonts w:ascii="Tahoma" w:hAnsi="Tahoma" w:cs="Tahoma"/>
        </w:rPr>
        <w:t xml:space="preserve">The Procuring and Disposing Entity shall forward copies of its response to all </w:t>
      </w:r>
      <w:r w:rsidR="006270A1" w:rsidRPr="00342D4A">
        <w:rPr>
          <w:rFonts w:ascii="Tahoma" w:hAnsi="Tahoma" w:cs="Tahoma"/>
        </w:rPr>
        <w:t>Bidder</w:t>
      </w:r>
      <w:r w:rsidRPr="00D27F80">
        <w:rPr>
          <w:rFonts w:ascii="Tahoma" w:hAnsi="Tahoma" w:cs="Tahoma"/>
        </w:rPr>
        <w:t xml:space="preserve">s who  acquired the </w:t>
      </w:r>
      <w:r w:rsidR="006270A1" w:rsidRPr="00342D4A">
        <w:rPr>
          <w:rFonts w:ascii="Tahoma" w:hAnsi="Tahoma" w:cs="Tahoma"/>
        </w:rPr>
        <w:t>Bid</w:t>
      </w:r>
      <w:r w:rsidRPr="00D27F80">
        <w:rPr>
          <w:rFonts w:ascii="Tahoma" w:hAnsi="Tahoma" w:cs="Tahoma"/>
        </w:rPr>
        <w:t>ding Documents directly from it, including a description of the inquiry but without identifying its source.</w:t>
      </w:r>
    </w:p>
    <w:p w14:paraId="5FB27629" w14:textId="7FE063B4" w:rsidR="00D764F6" w:rsidRPr="00D27F80" w:rsidRDefault="00A009EA" w:rsidP="00D27F80">
      <w:pPr>
        <w:numPr>
          <w:ilvl w:val="1"/>
          <w:numId w:val="159"/>
        </w:numPr>
        <w:spacing w:after="240"/>
        <w:ind w:left="720" w:hanging="720"/>
        <w:rPr>
          <w:rFonts w:ascii="Tahoma" w:hAnsi="Tahoma" w:cs="Tahoma"/>
        </w:rPr>
      </w:pPr>
      <w:r w:rsidRPr="00D27F80">
        <w:rPr>
          <w:rFonts w:ascii="Tahoma" w:hAnsi="Tahoma" w:cs="Tahoma"/>
        </w:rPr>
        <w:t xml:space="preserve">Where </w:t>
      </w:r>
      <w:r w:rsidR="006770B8" w:rsidRPr="00D27F80">
        <w:rPr>
          <w:rFonts w:ascii="Tahoma" w:hAnsi="Tahoma" w:cs="Tahoma"/>
          <w:color w:val="000000"/>
        </w:rPr>
        <w:t xml:space="preserve"> a Procuring and Disposing Entity determines that it is necessary to amend the </w:t>
      </w:r>
      <w:r w:rsidR="006270A1" w:rsidRPr="00342D4A">
        <w:rPr>
          <w:rFonts w:ascii="Tahoma" w:hAnsi="Tahoma" w:cs="Tahoma"/>
          <w:color w:val="000000"/>
        </w:rPr>
        <w:t>Bid</w:t>
      </w:r>
      <w:r w:rsidR="006770B8" w:rsidRPr="00D27F80">
        <w:rPr>
          <w:rFonts w:ascii="Tahoma" w:hAnsi="Tahoma" w:cs="Tahoma"/>
          <w:color w:val="000000"/>
        </w:rPr>
        <w:t xml:space="preserve">ding Document as a result of a clarification given under this </w:t>
      </w:r>
      <w:r w:rsidR="006770B8" w:rsidRPr="00D27F80">
        <w:rPr>
          <w:rFonts w:ascii="Tahoma" w:hAnsi="Tahoma" w:cs="Tahoma"/>
          <w:color w:val="000000"/>
        </w:rPr>
        <w:lastRenderedPageBreak/>
        <w:t xml:space="preserve">paragraph, it shall amend the </w:t>
      </w:r>
      <w:r w:rsidR="006270A1" w:rsidRPr="00342D4A">
        <w:rPr>
          <w:rFonts w:ascii="Tahoma" w:hAnsi="Tahoma" w:cs="Tahoma"/>
          <w:color w:val="000000"/>
        </w:rPr>
        <w:t>Bid</w:t>
      </w:r>
      <w:r w:rsidR="006770B8" w:rsidRPr="00D27F80">
        <w:rPr>
          <w:rFonts w:ascii="Tahoma" w:hAnsi="Tahoma" w:cs="Tahoma"/>
          <w:color w:val="000000"/>
        </w:rPr>
        <w:t xml:space="preserve">ding Document following the procedure under </w:t>
      </w:r>
      <w:r w:rsidR="006770B8" w:rsidRPr="00D27F80">
        <w:rPr>
          <w:rFonts w:ascii="Tahoma" w:hAnsi="Tahoma" w:cs="Tahoma"/>
        </w:rPr>
        <w:t>c</w:t>
      </w:r>
      <w:r w:rsidR="002C1CE5" w:rsidRPr="00D27F80">
        <w:rPr>
          <w:rFonts w:ascii="Tahoma" w:hAnsi="Tahoma" w:cs="Tahoma"/>
        </w:rPr>
        <w:t>lause</w:t>
      </w:r>
      <w:r w:rsidR="006770B8" w:rsidRPr="00D27F80">
        <w:rPr>
          <w:rFonts w:ascii="Tahoma" w:hAnsi="Tahoma" w:cs="Tahoma"/>
        </w:rPr>
        <w:t xml:space="preserve"> </w:t>
      </w:r>
      <w:r w:rsidR="00D764F6" w:rsidRPr="00D27F80">
        <w:rPr>
          <w:rFonts w:ascii="Tahoma" w:hAnsi="Tahoma" w:cs="Tahoma"/>
        </w:rPr>
        <w:t>8.</w:t>
      </w:r>
    </w:p>
    <w:p w14:paraId="5C6BFB87" w14:textId="5E5DE4C1" w:rsidR="00D764F6" w:rsidRPr="00D27F80" w:rsidRDefault="00086F5F" w:rsidP="00D27F80">
      <w:pPr>
        <w:numPr>
          <w:ilvl w:val="0"/>
          <w:numId w:val="159"/>
        </w:numPr>
        <w:spacing w:before="240" w:after="240"/>
        <w:ind w:left="720" w:hanging="720"/>
        <w:rPr>
          <w:rFonts w:ascii="Tahoma" w:hAnsi="Tahoma" w:cs="Tahoma"/>
        </w:rPr>
      </w:pPr>
      <w:r w:rsidRPr="00D27F80">
        <w:rPr>
          <w:rFonts w:ascii="Tahoma" w:hAnsi="Tahoma" w:cs="Tahoma"/>
        </w:rPr>
        <w:t xml:space="preserve">AMENDMENT TO </w:t>
      </w:r>
      <w:r w:rsidR="006270A1" w:rsidRPr="00342D4A">
        <w:rPr>
          <w:rFonts w:ascii="Tahoma" w:hAnsi="Tahoma" w:cs="Tahoma"/>
        </w:rPr>
        <w:t>BID</w:t>
      </w:r>
      <w:r w:rsidRPr="00D27F80">
        <w:rPr>
          <w:rFonts w:ascii="Tahoma" w:hAnsi="Tahoma" w:cs="Tahoma"/>
        </w:rPr>
        <w:t>DING DOCUMENTS</w:t>
      </w:r>
    </w:p>
    <w:p w14:paraId="359D54D1" w14:textId="322C315D" w:rsidR="00D764F6" w:rsidRPr="00D27F80" w:rsidRDefault="00D764F6" w:rsidP="00D27F80">
      <w:pPr>
        <w:numPr>
          <w:ilvl w:val="0"/>
          <w:numId w:val="161"/>
        </w:numPr>
        <w:spacing w:before="240" w:after="240"/>
        <w:ind w:left="720" w:hanging="720"/>
        <w:rPr>
          <w:rFonts w:ascii="Tahoma" w:hAnsi="Tahoma" w:cs="Tahoma"/>
        </w:rPr>
      </w:pPr>
      <w:r w:rsidRPr="00D27F80">
        <w:rPr>
          <w:rFonts w:ascii="Tahoma" w:hAnsi="Tahoma" w:cs="Tahoma"/>
        </w:rPr>
        <w:t xml:space="preserve">At any time prior to the deadline for submission of </w:t>
      </w:r>
      <w:r w:rsidR="006270A1" w:rsidRPr="00342D4A">
        <w:rPr>
          <w:rFonts w:ascii="Tahoma" w:hAnsi="Tahoma" w:cs="Tahoma"/>
        </w:rPr>
        <w:t>Bid</w:t>
      </w:r>
      <w:r w:rsidRPr="00D27F80">
        <w:rPr>
          <w:rFonts w:ascii="Tahoma" w:hAnsi="Tahoma" w:cs="Tahoma"/>
        </w:rPr>
        <w:t xml:space="preserve">s, the Procuring and Disposing Entity may amend the </w:t>
      </w:r>
      <w:r w:rsidR="006270A1" w:rsidRPr="00342D4A">
        <w:rPr>
          <w:rFonts w:ascii="Tahoma" w:hAnsi="Tahoma" w:cs="Tahoma"/>
        </w:rPr>
        <w:t>Bid</w:t>
      </w:r>
      <w:r w:rsidRPr="00D27F80">
        <w:rPr>
          <w:rFonts w:ascii="Tahoma" w:hAnsi="Tahoma" w:cs="Tahoma"/>
        </w:rPr>
        <w:t>ding Documents by issuing addenda.</w:t>
      </w:r>
    </w:p>
    <w:p w14:paraId="6FCBA98B" w14:textId="270AB199" w:rsidR="00D764F6" w:rsidRPr="00D27F80" w:rsidRDefault="00D764F6" w:rsidP="00D27F80">
      <w:pPr>
        <w:numPr>
          <w:ilvl w:val="1"/>
          <w:numId w:val="159"/>
        </w:numPr>
        <w:spacing w:after="240"/>
        <w:ind w:left="720" w:hanging="720"/>
        <w:rPr>
          <w:rFonts w:ascii="Tahoma" w:hAnsi="Tahoma" w:cs="Tahoma"/>
        </w:rPr>
      </w:pPr>
      <w:r w:rsidRPr="00D27F80">
        <w:rPr>
          <w:rFonts w:ascii="Tahoma" w:hAnsi="Tahoma" w:cs="Tahoma"/>
        </w:rPr>
        <w:t xml:space="preserve">Any addendum issued shall be part of the </w:t>
      </w:r>
      <w:r w:rsidR="006270A1" w:rsidRPr="00342D4A">
        <w:rPr>
          <w:rFonts w:ascii="Tahoma" w:hAnsi="Tahoma" w:cs="Tahoma"/>
        </w:rPr>
        <w:t>Bid</w:t>
      </w:r>
      <w:r w:rsidRPr="00D27F80">
        <w:rPr>
          <w:rFonts w:ascii="Tahoma" w:hAnsi="Tahoma" w:cs="Tahoma"/>
        </w:rPr>
        <w:t xml:space="preserve">ding Documents and shall be communicated in writing to all </w:t>
      </w:r>
      <w:r w:rsidR="006270A1" w:rsidRPr="00342D4A">
        <w:rPr>
          <w:rFonts w:ascii="Tahoma" w:hAnsi="Tahoma" w:cs="Tahoma"/>
        </w:rPr>
        <w:t>Bidder</w:t>
      </w:r>
      <w:r w:rsidRPr="00D27F80">
        <w:rPr>
          <w:rFonts w:ascii="Tahoma" w:hAnsi="Tahoma" w:cs="Tahoma"/>
        </w:rPr>
        <w:t xml:space="preserve">s who have obtained the </w:t>
      </w:r>
      <w:r w:rsidR="00A009EA" w:rsidRPr="00D27F80">
        <w:rPr>
          <w:rFonts w:ascii="Tahoma" w:hAnsi="Tahoma" w:cs="Tahoma"/>
        </w:rPr>
        <w:t>b</w:t>
      </w:r>
      <w:r w:rsidRPr="00D27F80">
        <w:rPr>
          <w:rFonts w:ascii="Tahoma" w:hAnsi="Tahoma" w:cs="Tahoma"/>
        </w:rPr>
        <w:t>idding Documents directly from the Procuring and Disposing Entity.</w:t>
      </w:r>
    </w:p>
    <w:p w14:paraId="73342E9B" w14:textId="5E84BE02" w:rsidR="00E22BD7" w:rsidRPr="00D27F80" w:rsidRDefault="00D764F6" w:rsidP="00D27F80">
      <w:pPr>
        <w:numPr>
          <w:ilvl w:val="0"/>
          <w:numId w:val="18"/>
        </w:numPr>
        <w:spacing w:after="240"/>
        <w:ind w:left="720" w:hanging="720"/>
        <w:rPr>
          <w:rFonts w:ascii="Tahoma" w:hAnsi="Tahoma" w:cs="Tahoma"/>
        </w:rPr>
      </w:pPr>
      <w:r w:rsidRPr="00D27F80">
        <w:rPr>
          <w:rFonts w:ascii="Tahoma" w:hAnsi="Tahoma" w:cs="Tahoma"/>
        </w:rPr>
        <w:t xml:space="preserve">To give prospective </w:t>
      </w:r>
      <w:r w:rsidR="006270A1" w:rsidRPr="00342D4A">
        <w:rPr>
          <w:rFonts w:ascii="Tahoma" w:hAnsi="Tahoma" w:cs="Tahoma"/>
        </w:rPr>
        <w:t>Bidder</w:t>
      </w:r>
      <w:r w:rsidRPr="00D27F80">
        <w:rPr>
          <w:rFonts w:ascii="Tahoma" w:hAnsi="Tahoma" w:cs="Tahoma"/>
        </w:rPr>
        <w:t xml:space="preserve">s reasonable time in which to take an addendum into account in preparing their </w:t>
      </w:r>
      <w:r w:rsidR="006270A1" w:rsidRPr="00342D4A">
        <w:rPr>
          <w:rFonts w:ascii="Tahoma" w:hAnsi="Tahoma" w:cs="Tahoma"/>
        </w:rPr>
        <w:t>Bid</w:t>
      </w:r>
      <w:r w:rsidRPr="00D27F80">
        <w:rPr>
          <w:rFonts w:ascii="Tahoma" w:hAnsi="Tahoma" w:cs="Tahoma"/>
        </w:rPr>
        <w:t xml:space="preserve">s, the Procuring and Disposing Entity may, at its discretion, extend the deadline for the submission of </w:t>
      </w:r>
      <w:r w:rsidR="006270A1" w:rsidRPr="00342D4A">
        <w:rPr>
          <w:rFonts w:ascii="Tahoma" w:hAnsi="Tahoma" w:cs="Tahoma"/>
        </w:rPr>
        <w:t>Bid</w:t>
      </w:r>
      <w:r w:rsidRPr="00D27F80">
        <w:rPr>
          <w:rFonts w:ascii="Tahoma" w:hAnsi="Tahoma" w:cs="Tahoma"/>
        </w:rPr>
        <w:t xml:space="preserve">s, pursuant to </w:t>
      </w:r>
      <w:r w:rsidR="000C55F0" w:rsidRPr="00D27F80">
        <w:rPr>
          <w:rFonts w:ascii="Tahoma" w:hAnsi="Tahoma" w:cs="Tahoma"/>
        </w:rPr>
        <w:t>s</w:t>
      </w:r>
      <w:r w:rsidR="002C1CE5" w:rsidRPr="00D27F80">
        <w:rPr>
          <w:rFonts w:ascii="Tahoma" w:hAnsi="Tahoma" w:cs="Tahoma"/>
        </w:rPr>
        <w:t>ub-</w:t>
      </w:r>
      <w:r w:rsidR="000C55F0" w:rsidRPr="00D27F80">
        <w:rPr>
          <w:rFonts w:ascii="Tahoma" w:hAnsi="Tahoma" w:cs="Tahoma"/>
        </w:rPr>
        <w:t>c</w:t>
      </w:r>
      <w:r w:rsidR="002C1CE5" w:rsidRPr="00D27F80">
        <w:rPr>
          <w:rFonts w:ascii="Tahoma" w:hAnsi="Tahoma" w:cs="Tahoma"/>
        </w:rPr>
        <w:t>lause</w:t>
      </w:r>
      <w:r w:rsidR="000C55F0" w:rsidRPr="00D27F80">
        <w:rPr>
          <w:rFonts w:ascii="Tahoma" w:hAnsi="Tahoma" w:cs="Tahoma"/>
        </w:rPr>
        <w:t xml:space="preserve"> </w:t>
      </w:r>
      <w:r w:rsidRPr="00D27F80">
        <w:rPr>
          <w:rFonts w:ascii="Tahoma" w:hAnsi="Tahoma" w:cs="Tahoma"/>
        </w:rPr>
        <w:t>24.2</w:t>
      </w:r>
      <w:r w:rsidR="000C55F0" w:rsidRPr="00D27F80">
        <w:rPr>
          <w:rFonts w:ascii="Tahoma" w:hAnsi="Tahoma" w:cs="Tahoma"/>
        </w:rPr>
        <w:t>.</w:t>
      </w:r>
    </w:p>
    <w:p w14:paraId="33ECECEA" w14:textId="21AA487D" w:rsidR="00D764F6" w:rsidRPr="00D27F80" w:rsidRDefault="00086F5F" w:rsidP="00D27F80">
      <w:pPr>
        <w:numPr>
          <w:ilvl w:val="0"/>
          <w:numId w:val="3"/>
        </w:numPr>
        <w:spacing w:before="240" w:after="240"/>
        <w:ind w:hanging="720"/>
        <w:rPr>
          <w:rFonts w:ascii="Tahoma" w:hAnsi="Tahoma" w:cs="Tahoma"/>
          <w:b/>
          <w:bCs/>
        </w:rPr>
      </w:pPr>
      <w:r w:rsidRPr="00D27F80">
        <w:rPr>
          <w:rFonts w:ascii="Tahoma" w:hAnsi="Tahoma" w:cs="Tahoma"/>
          <w:b/>
          <w:bCs/>
        </w:rPr>
        <w:t xml:space="preserve">PREPARATION OF </w:t>
      </w:r>
      <w:r w:rsidR="006270A1" w:rsidRPr="00342D4A">
        <w:rPr>
          <w:rFonts w:ascii="Tahoma" w:hAnsi="Tahoma" w:cs="Tahoma"/>
          <w:b/>
          <w:bCs/>
        </w:rPr>
        <w:t>BID</w:t>
      </w:r>
      <w:r w:rsidRPr="00D27F80">
        <w:rPr>
          <w:rFonts w:ascii="Tahoma" w:hAnsi="Tahoma" w:cs="Tahoma"/>
          <w:b/>
          <w:bCs/>
        </w:rPr>
        <w:t>S</w:t>
      </w:r>
    </w:p>
    <w:p w14:paraId="2349A98C" w14:textId="1CABBA08" w:rsidR="00D764F6" w:rsidRPr="00D27F80" w:rsidRDefault="00086F5F" w:rsidP="00D27F80">
      <w:pPr>
        <w:numPr>
          <w:ilvl w:val="0"/>
          <w:numId w:val="159"/>
        </w:numPr>
        <w:spacing w:before="240" w:after="240"/>
        <w:ind w:left="720" w:hanging="720"/>
        <w:rPr>
          <w:rFonts w:ascii="Tahoma" w:hAnsi="Tahoma" w:cs="Tahoma"/>
        </w:rPr>
      </w:pPr>
      <w:r w:rsidRPr="00D27F80">
        <w:rPr>
          <w:rFonts w:ascii="Tahoma" w:hAnsi="Tahoma" w:cs="Tahoma"/>
        </w:rPr>
        <w:t xml:space="preserve">COST OF </w:t>
      </w:r>
      <w:r w:rsidR="006270A1" w:rsidRPr="00342D4A">
        <w:rPr>
          <w:rFonts w:ascii="Tahoma" w:hAnsi="Tahoma" w:cs="Tahoma"/>
        </w:rPr>
        <w:t>BID</w:t>
      </w:r>
      <w:r w:rsidRPr="00D27F80">
        <w:rPr>
          <w:rFonts w:ascii="Tahoma" w:hAnsi="Tahoma" w:cs="Tahoma"/>
        </w:rPr>
        <w:t>DING</w:t>
      </w:r>
    </w:p>
    <w:p w14:paraId="5BFA1FD9" w14:textId="7F507521" w:rsidR="00D764F6" w:rsidRPr="00D27F80" w:rsidRDefault="003B6292" w:rsidP="00D27F80">
      <w:pPr>
        <w:ind w:left="720"/>
        <w:rPr>
          <w:rFonts w:ascii="Tahoma" w:hAnsi="Tahoma" w:cs="Tahoma"/>
        </w:rPr>
      </w:pPr>
      <w:r w:rsidRPr="00D27F80">
        <w:rPr>
          <w:rFonts w:ascii="Tahoma" w:hAnsi="Tahoma" w:cs="Tahoma"/>
        </w:rPr>
        <w:t>A</w:t>
      </w:r>
      <w:r w:rsidR="00D764F6" w:rsidRPr="00D27F80">
        <w:rPr>
          <w:rFonts w:ascii="Tahoma" w:hAnsi="Tahoma" w:cs="Tahoma"/>
        </w:rPr>
        <w:t xml:space="preserve"> </w:t>
      </w:r>
      <w:r w:rsidR="006270A1" w:rsidRPr="00342D4A">
        <w:rPr>
          <w:rFonts w:ascii="Tahoma" w:hAnsi="Tahoma" w:cs="Tahoma"/>
        </w:rPr>
        <w:t>Bidder</w:t>
      </w:r>
      <w:r w:rsidR="00D764F6" w:rsidRPr="00D27F80">
        <w:rPr>
          <w:rFonts w:ascii="Tahoma" w:hAnsi="Tahoma" w:cs="Tahoma"/>
        </w:rPr>
        <w:t xml:space="preserve"> shall bear all costs associated with the preparation and submission of its </w:t>
      </w:r>
      <w:r w:rsidR="006270A1" w:rsidRPr="00342D4A">
        <w:rPr>
          <w:rFonts w:ascii="Tahoma" w:hAnsi="Tahoma" w:cs="Tahoma"/>
        </w:rPr>
        <w:t>Bid</w:t>
      </w:r>
      <w:r w:rsidR="00D764F6" w:rsidRPr="00D27F80">
        <w:rPr>
          <w:rFonts w:ascii="Tahoma" w:hAnsi="Tahoma" w:cs="Tahoma"/>
        </w:rPr>
        <w:t xml:space="preserve">, and the Procuring and Disposing Entity shall not be responsible or liable for those costs, regardless of the conduct or outcome of the </w:t>
      </w:r>
      <w:r w:rsidR="006270A1" w:rsidRPr="00342D4A">
        <w:rPr>
          <w:rFonts w:ascii="Tahoma" w:hAnsi="Tahoma" w:cs="Tahoma"/>
        </w:rPr>
        <w:t>Bid</w:t>
      </w:r>
      <w:r w:rsidR="00D764F6" w:rsidRPr="00D27F80">
        <w:rPr>
          <w:rFonts w:ascii="Tahoma" w:hAnsi="Tahoma" w:cs="Tahoma"/>
        </w:rPr>
        <w:t xml:space="preserve">ding process, except as provided for under Section </w:t>
      </w:r>
      <w:r w:rsidRPr="00D27F80">
        <w:rPr>
          <w:rFonts w:ascii="Tahoma" w:hAnsi="Tahoma" w:cs="Tahoma"/>
        </w:rPr>
        <w:t>83</w:t>
      </w:r>
      <w:r w:rsidR="00D764F6" w:rsidRPr="00D27F80">
        <w:rPr>
          <w:rFonts w:ascii="Tahoma" w:hAnsi="Tahoma" w:cs="Tahoma"/>
        </w:rPr>
        <w:t xml:space="preserve"> (1</w:t>
      </w:r>
      <w:r w:rsidRPr="00D27F80">
        <w:rPr>
          <w:rFonts w:ascii="Tahoma" w:hAnsi="Tahoma" w:cs="Tahoma"/>
        </w:rPr>
        <w:t>0</w:t>
      </w:r>
      <w:r w:rsidR="00D764F6" w:rsidRPr="00D27F80">
        <w:rPr>
          <w:rFonts w:ascii="Tahoma" w:hAnsi="Tahoma" w:cs="Tahoma"/>
        </w:rPr>
        <w:t>) (d) of the Act.</w:t>
      </w:r>
    </w:p>
    <w:p w14:paraId="25A4A652" w14:textId="77777777" w:rsidR="00D764F6" w:rsidRPr="00D27F80" w:rsidRDefault="00D764F6" w:rsidP="00FA6411">
      <w:pPr>
        <w:rPr>
          <w:rFonts w:ascii="Tahoma" w:hAnsi="Tahoma" w:cs="Tahoma"/>
        </w:rPr>
      </w:pPr>
    </w:p>
    <w:p w14:paraId="388D4D24" w14:textId="4CAA7A15" w:rsidR="00D764F6" w:rsidRPr="00D27F80" w:rsidRDefault="00086F5F" w:rsidP="00D27F80">
      <w:pPr>
        <w:numPr>
          <w:ilvl w:val="0"/>
          <w:numId w:val="159"/>
        </w:numPr>
        <w:spacing w:before="240" w:after="240"/>
        <w:ind w:left="720" w:hanging="720"/>
        <w:rPr>
          <w:rFonts w:ascii="Tahoma" w:hAnsi="Tahoma" w:cs="Tahoma"/>
          <w:bCs/>
        </w:rPr>
      </w:pPr>
      <w:r w:rsidRPr="00D27F80">
        <w:rPr>
          <w:rFonts w:ascii="Tahoma" w:hAnsi="Tahoma" w:cs="Tahoma"/>
          <w:bCs/>
        </w:rPr>
        <w:t xml:space="preserve">LANGUAGE OF </w:t>
      </w:r>
      <w:r w:rsidR="006270A1" w:rsidRPr="00342D4A">
        <w:rPr>
          <w:rFonts w:ascii="Tahoma" w:hAnsi="Tahoma" w:cs="Tahoma"/>
          <w:bCs/>
        </w:rPr>
        <w:t>BID</w:t>
      </w:r>
    </w:p>
    <w:p w14:paraId="2FD5CD11" w14:textId="431A64A6" w:rsidR="003B6292" w:rsidRPr="00D27F80" w:rsidRDefault="003B6292" w:rsidP="00D27F80">
      <w:pPr>
        <w:pStyle w:val="Header2-SubClauses"/>
        <w:tabs>
          <w:tab w:val="clear" w:pos="360"/>
          <w:tab w:val="clear" w:pos="619"/>
        </w:tabs>
        <w:spacing w:before="60" w:after="120"/>
        <w:ind w:left="720" w:hanging="720"/>
        <w:rPr>
          <w:rFonts w:ascii="Tahoma" w:hAnsi="Tahoma" w:cs="Tahoma"/>
          <w:color w:val="000000"/>
        </w:rPr>
      </w:pPr>
      <w:r w:rsidRPr="00D27F80">
        <w:rPr>
          <w:rFonts w:ascii="Tahoma" w:hAnsi="Tahoma" w:cs="Tahoma"/>
          <w:color w:val="000000"/>
        </w:rPr>
        <w:t>10.1</w:t>
      </w:r>
      <w:r w:rsidRPr="00D27F80">
        <w:rPr>
          <w:rFonts w:ascii="Tahoma" w:hAnsi="Tahoma" w:cs="Tahoma"/>
          <w:color w:val="000000"/>
        </w:rPr>
        <w:tab/>
        <w:t xml:space="preserve">All communication in the </w:t>
      </w:r>
      <w:r w:rsidR="006270A1" w:rsidRPr="00342D4A">
        <w:rPr>
          <w:rFonts w:ascii="Tahoma" w:hAnsi="Tahoma" w:cs="Tahoma"/>
          <w:color w:val="000000"/>
        </w:rPr>
        <w:t>Bid</w:t>
      </w:r>
      <w:r w:rsidRPr="00D27F80">
        <w:rPr>
          <w:rFonts w:ascii="Tahoma" w:hAnsi="Tahoma" w:cs="Tahoma"/>
          <w:color w:val="000000"/>
        </w:rPr>
        <w:t>ding process shall be in English and in writing unless otherwise specified in the BDS.</w:t>
      </w:r>
    </w:p>
    <w:p w14:paraId="73571641" w14:textId="77777777" w:rsidR="003B6292" w:rsidRPr="00D27F80" w:rsidRDefault="003B6292" w:rsidP="003B6292">
      <w:pPr>
        <w:pStyle w:val="Header2-SubClauses"/>
        <w:tabs>
          <w:tab w:val="clear" w:pos="360"/>
          <w:tab w:val="clear" w:pos="619"/>
        </w:tabs>
        <w:spacing w:before="60" w:after="120"/>
        <w:ind w:left="528" w:hanging="528"/>
        <w:rPr>
          <w:rFonts w:ascii="Tahoma" w:hAnsi="Tahoma" w:cs="Tahoma"/>
          <w:color w:val="000000"/>
        </w:rPr>
      </w:pPr>
    </w:p>
    <w:p w14:paraId="6EFDAF00" w14:textId="478EC6DA" w:rsidR="003B6292" w:rsidRPr="00D27F80" w:rsidRDefault="003B6292" w:rsidP="00D27F80">
      <w:pPr>
        <w:pStyle w:val="Header2-SubClauses"/>
        <w:tabs>
          <w:tab w:val="clear" w:pos="360"/>
          <w:tab w:val="clear" w:pos="619"/>
        </w:tabs>
        <w:spacing w:before="60" w:after="120"/>
        <w:ind w:left="720" w:hanging="720"/>
        <w:rPr>
          <w:rFonts w:ascii="Tahoma" w:hAnsi="Tahoma" w:cs="Tahoma"/>
          <w:color w:val="000000"/>
        </w:rPr>
      </w:pPr>
      <w:r w:rsidRPr="00D27F80">
        <w:rPr>
          <w:rFonts w:ascii="Tahoma" w:hAnsi="Tahoma" w:cs="Tahoma"/>
          <w:color w:val="000000"/>
        </w:rPr>
        <w:t>10.2</w:t>
      </w:r>
      <w:r w:rsidRPr="00D27F80">
        <w:rPr>
          <w:rFonts w:ascii="Tahoma" w:hAnsi="Tahoma" w:cs="Tahoma"/>
          <w:color w:val="000000"/>
        </w:rPr>
        <w:tab/>
        <w:t xml:space="preserve">The </w:t>
      </w:r>
      <w:r w:rsidR="006270A1" w:rsidRPr="00342D4A">
        <w:rPr>
          <w:rFonts w:ascii="Tahoma" w:hAnsi="Tahoma" w:cs="Tahoma"/>
          <w:color w:val="000000"/>
        </w:rPr>
        <w:t>Bid</w:t>
      </w:r>
      <w:r w:rsidRPr="00D27F80">
        <w:rPr>
          <w:rFonts w:ascii="Tahoma" w:hAnsi="Tahoma" w:cs="Tahoma"/>
          <w:color w:val="000000"/>
        </w:rPr>
        <w:t xml:space="preserve"> including correspondence and documents relating to the </w:t>
      </w:r>
      <w:r w:rsidR="006270A1" w:rsidRPr="00342D4A">
        <w:rPr>
          <w:rFonts w:ascii="Tahoma" w:hAnsi="Tahoma" w:cs="Tahoma"/>
          <w:color w:val="000000"/>
        </w:rPr>
        <w:t>Bid</w:t>
      </w:r>
      <w:r w:rsidRPr="00D27F80">
        <w:rPr>
          <w:rFonts w:ascii="Tahoma" w:hAnsi="Tahoma" w:cs="Tahoma"/>
          <w:color w:val="000000"/>
        </w:rPr>
        <w:t xml:space="preserve"> exchanged by the </w:t>
      </w:r>
      <w:r w:rsidR="006270A1" w:rsidRPr="00342D4A">
        <w:rPr>
          <w:rFonts w:ascii="Tahoma" w:hAnsi="Tahoma" w:cs="Tahoma"/>
          <w:color w:val="000000"/>
        </w:rPr>
        <w:t>Bidder</w:t>
      </w:r>
      <w:r w:rsidRPr="00D27F80">
        <w:rPr>
          <w:rFonts w:ascii="Tahoma" w:hAnsi="Tahoma" w:cs="Tahoma"/>
          <w:color w:val="000000"/>
        </w:rPr>
        <w:t xml:space="preserve"> and the Procuring and Disposing Entity, shall be written in English unless otherwise specified in the BDS.  </w:t>
      </w:r>
    </w:p>
    <w:p w14:paraId="152F88B7" w14:textId="77777777" w:rsidR="003B6292" w:rsidRPr="00D27F80" w:rsidRDefault="003B6292" w:rsidP="003B6292">
      <w:pPr>
        <w:pStyle w:val="Header2-SubClauses"/>
        <w:tabs>
          <w:tab w:val="clear" w:pos="360"/>
          <w:tab w:val="clear" w:pos="619"/>
          <w:tab w:val="left" w:pos="0"/>
        </w:tabs>
        <w:spacing w:before="60" w:after="120"/>
        <w:ind w:left="528" w:hanging="528"/>
        <w:rPr>
          <w:rFonts w:ascii="Tahoma" w:hAnsi="Tahoma" w:cs="Tahoma"/>
          <w:color w:val="000000"/>
        </w:rPr>
      </w:pPr>
    </w:p>
    <w:p w14:paraId="5B9C95BE" w14:textId="0E606927" w:rsidR="003B6292" w:rsidRPr="00D27F80" w:rsidRDefault="003B6292" w:rsidP="00D27F80">
      <w:pPr>
        <w:pStyle w:val="Header2-SubClauses"/>
        <w:tabs>
          <w:tab w:val="clear" w:pos="360"/>
          <w:tab w:val="clear" w:pos="619"/>
        </w:tabs>
        <w:spacing w:before="60" w:after="120"/>
        <w:ind w:left="720" w:hanging="720"/>
        <w:rPr>
          <w:rFonts w:ascii="Tahoma" w:hAnsi="Tahoma" w:cs="Tahoma"/>
          <w:color w:val="000000"/>
        </w:rPr>
      </w:pPr>
      <w:r w:rsidRPr="00D27F80">
        <w:rPr>
          <w:rFonts w:ascii="Tahoma" w:hAnsi="Tahoma" w:cs="Tahoma"/>
          <w:color w:val="000000"/>
        </w:rPr>
        <w:t>10.3</w:t>
      </w:r>
      <w:r w:rsidRPr="00D27F80">
        <w:rPr>
          <w:rFonts w:ascii="Tahoma" w:hAnsi="Tahoma" w:cs="Tahoma"/>
          <w:color w:val="000000"/>
        </w:rPr>
        <w:tab/>
        <w:t xml:space="preserve">Supporting documents and printed literature which are part of the </w:t>
      </w:r>
      <w:r w:rsidR="006270A1" w:rsidRPr="00342D4A">
        <w:rPr>
          <w:rFonts w:ascii="Tahoma" w:hAnsi="Tahoma" w:cs="Tahoma"/>
          <w:color w:val="000000"/>
        </w:rPr>
        <w:t>Bid</w:t>
      </w:r>
      <w:r w:rsidRPr="00D27F80">
        <w:rPr>
          <w:rFonts w:ascii="Tahoma" w:hAnsi="Tahoma" w:cs="Tahoma"/>
          <w:color w:val="000000"/>
        </w:rPr>
        <w:t xml:space="preserve"> may be in another language provided that the documents are accompanied by an accurate translation of the relevant passages in English, in which case, for purposes of interpretation of the </w:t>
      </w:r>
      <w:r w:rsidR="006270A1" w:rsidRPr="00342D4A">
        <w:rPr>
          <w:rFonts w:ascii="Tahoma" w:hAnsi="Tahoma" w:cs="Tahoma"/>
          <w:color w:val="000000"/>
        </w:rPr>
        <w:t>Bid</w:t>
      </w:r>
      <w:r w:rsidRPr="00D27F80">
        <w:rPr>
          <w:rFonts w:ascii="Tahoma" w:hAnsi="Tahoma" w:cs="Tahoma"/>
          <w:color w:val="000000"/>
        </w:rPr>
        <w:t>, such translation shall govern.</w:t>
      </w:r>
    </w:p>
    <w:p w14:paraId="4DF23088" w14:textId="23AEA482" w:rsidR="00D764F6" w:rsidRPr="00D27F80" w:rsidRDefault="00086F5F" w:rsidP="00D27F80">
      <w:pPr>
        <w:numPr>
          <w:ilvl w:val="0"/>
          <w:numId w:val="159"/>
        </w:numPr>
        <w:spacing w:before="240" w:after="240"/>
        <w:ind w:left="720" w:hanging="720"/>
        <w:rPr>
          <w:rFonts w:ascii="Tahoma" w:hAnsi="Tahoma" w:cs="Tahoma"/>
        </w:rPr>
      </w:pPr>
      <w:r w:rsidRPr="00D27F80">
        <w:rPr>
          <w:rFonts w:ascii="Tahoma" w:hAnsi="Tahoma" w:cs="Tahoma"/>
        </w:rPr>
        <w:t xml:space="preserve">DOCUMENTS COMPRISING THE </w:t>
      </w:r>
      <w:r w:rsidR="006270A1" w:rsidRPr="00342D4A">
        <w:rPr>
          <w:rFonts w:ascii="Tahoma" w:hAnsi="Tahoma" w:cs="Tahoma"/>
        </w:rPr>
        <w:t>BID</w:t>
      </w:r>
    </w:p>
    <w:p w14:paraId="5F3CA8FF" w14:textId="7DE9D090" w:rsidR="00D764F6" w:rsidRPr="00D27F80" w:rsidRDefault="00D764F6" w:rsidP="00D27F80">
      <w:pPr>
        <w:ind w:left="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shall comprise the following documents</w:t>
      </w:r>
      <w:r w:rsidR="003B6292" w:rsidRPr="00D27F80">
        <w:rPr>
          <w:rFonts w:ascii="Tahoma" w:hAnsi="Tahoma" w:cs="Tahoma"/>
          <w:color w:val="000000"/>
        </w:rPr>
        <w:t>—</w:t>
      </w:r>
    </w:p>
    <w:p w14:paraId="352C2570" w14:textId="0DF30D24" w:rsidR="00D764F6" w:rsidRPr="00D27F80" w:rsidRDefault="00B12EB4" w:rsidP="00086F5F">
      <w:pPr>
        <w:numPr>
          <w:ilvl w:val="0"/>
          <w:numId w:val="19"/>
        </w:numPr>
        <w:rPr>
          <w:rFonts w:ascii="Tahoma" w:hAnsi="Tahoma" w:cs="Tahoma"/>
        </w:rPr>
      </w:pPr>
      <w:r w:rsidRPr="00D27F80">
        <w:rPr>
          <w:rFonts w:ascii="Tahoma" w:hAnsi="Tahoma" w:cs="Tahoma"/>
        </w:rPr>
        <w:t xml:space="preserve">the </w:t>
      </w:r>
      <w:r w:rsidR="006270A1" w:rsidRPr="00342D4A">
        <w:rPr>
          <w:rFonts w:ascii="Tahoma" w:hAnsi="Tahoma" w:cs="Tahoma"/>
        </w:rPr>
        <w:t>Bid</w:t>
      </w:r>
      <w:r w:rsidR="00D764F6" w:rsidRPr="00D27F80">
        <w:rPr>
          <w:rFonts w:ascii="Tahoma" w:hAnsi="Tahoma" w:cs="Tahoma"/>
        </w:rPr>
        <w:t xml:space="preserve"> Submission Sheet and the applicable Price Schedules in accordance with </w:t>
      </w:r>
      <w:r w:rsidRPr="00D27F80">
        <w:rPr>
          <w:rFonts w:ascii="Tahoma" w:hAnsi="Tahoma" w:cs="Tahoma"/>
        </w:rPr>
        <w:t>c</w:t>
      </w:r>
      <w:r w:rsidR="00D764F6" w:rsidRPr="00D27F80">
        <w:rPr>
          <w:rFonts w:ascii="Tahoma" w:hAnsi="Tahoma" w:cs="Tahoma"/>
        </w:rPr>
        <w:t>lause 12;</w:t>
      </w:r>
    </w:p>
    <w:p w14:paraId="79A51B9E" w14:textId="385F7E80" w:rsidR="00D764F6" w:rsidRPr="00D27F80" w:rsidRDefault="00B12EB4" w:rsidP="00086F5F">
      <w:pPr>
        <w:numPr>
          <w:ilvl w:val="0"/>
          <w:numId w:val="19"/>
        </w:numPr>
        <w:rPr>
          <w:rFonts w:ascii="Tahoma" w:hAnsi="Tahoma" w:cs="Tahoma"/>
        </w:rPr>
      </w:pPr>
      <w:r w:rsidRPr="00D27F80">
        <w:rPr>
          <w:rFonts w:ascii="Tahoma" w:hAnsi="Tahoma" w:cs="Tahoma"/>
        </w:rPr>
        <w:lastRenderedPageBreak/>
        <w:t xml:space="preserve">a </w:t>
      </w:r>
      <w:r w:rsidR="006270A1" w:rsidRPr="00342D4A">
        <w:rPr>
          <w:rFonts w:ascii="Tahoma" w:hAnsi="Tahoma" w:cs="Tahoma"/>
        </w:rPr>
        <w:t>Bid</w:t>
      </w:r>
      <w:r w:rsidR="00D764F6" w:rsidRPr="00D27F80">
        <w:rPr>
          <w:rFonts w:ascii="Tahoma" w:hAnsi="Tahoma" w:cs="Tahoma"/>
        </w:rPr>
        <w:t xml:space="preserve"> Security or </w:t>
      </w:r>
      <w:r w:rsidRPr="00D27F80">
        <w:rPr>
          <w:rFonts w:ascii="Tahoma" w:hAnsi="Tahoma" w:cs="Tahoma"/>
        </w:rPr>
        <w:t xml:space="preserve">a </w:t>
      </w:r>
      <w:r w:rsidR="006270A1" w:rsidRPr="00342D4A">
        <w:rPr>
          <w:rFonts w:ascii="Tahoma" w:hAnsi="Tahoma" w:cs="Tahoma"/>
        </w:rPr>
        <w:t>Bid</w:t>
      </w:r>
      <w:r w:rsidR="00D764F6" w:rsidRPr="00D27F80">
        <w:rPr>
          <w:rFonts w:ascii="Tahoma" w:hAnsi="Tahoma" w:cs="Tahoma"/>
        </w:rPr>
        <w:t xml:space="preserve"> Securing Declaration, in accordance with </w:t>
      </w:r>
      <w:r w:rsidRPr="00D27F80">
        <w:rPr>
          <w:rFonts w:ascii="Tahoma" w:hAnsi="Tahoma" w:cs="Tahoma"/>
        </w:rPr>
        <w:t>c</w:t>
      </w:r>
      <w:r w:rsidR="002C1CE5" w:rsidRPr="00D27F80">
        <w:rPr>
          <w:rFonts w:ascii="Tahoma" w:hAnsi="Tahoma" w:cs="Tahoma"/>
        </w:rPr>
        <w:t>lause</w:t>
      </w:r>
      <w:r w:rsidRPr="00D27F80">
        <w:rPr>
          <w:rFonts w:ascii="Tahoma" w:hAnsi="Tahoma" w:cs="Tahoma"/>
        </w:rPr>
        <w:t xml:space="preserve"> </w:t>
      </w:r>
      <w:r w:rsidR="00D764F6" w:rsidRPr="00D27F80">
        <w:rPr>
          <w:rFonts w:ascii="Tahoma" w:hAnsi="Tahoma" w:cs="Tahoma"/>
        </w:rPr>
        <w:t>21;</w:t>
      </w:r>
    </w:p>
    <w:p w14:paraId="4E2165BF" w14:textId="4284BCCE" w:rsidR="00D764F6" w:rsidRPr="00D27F80" w:rsidRDefault="00D764F6" w:rsidP="00086F5F">
      <w:pPr>
        <w:numPr>
          <w:ilvl w:val="0"/>
          <w:numId w:val="19"/>
        </w:numPr>
        <w:rPr>
          <w:rFonts w:ascii="Tahoma" w:hAnsi="Tahoma" w:cs="Tahoma"/>
        </w:rPr>
      </w:pPr>
      <w:r w:rsidRPr="00D27F80">
        <w:rPr>
          <w:rFonts w:ascii="Tahoma" w:hAnsi="Tahoma" w:cs="Tahoma"/>
        </w:rPr>
        <w:t xml:space="preserve">alternative </w:t>
      </w:r>
      <w:r w:rsidR="006270A1" w:rsidRPr="00342D4A">
        <w:rPr>
          <w:rFonts w:ascii="Tahoma" w:hAnsi="Tahoma" w:cs="Tahoma"/>
        </w:rPr>
        <w:t>Bid</w:t>
      </w:r>
      <w:r w:rsidRPr="00D27F80">
        <w:rPr>
          <w:rFonts w:ascii="Tahoma" w:hAnsi="Tahoma" w:cs="Tahoma"/>
        </w:rPr>
        <w:t xml:space="preserve">s, if permissible, in accordance with </w:t>
      </w:r>
      <w:r w:rsidR="00B12EB4" w:rsidRPr="00D27F80">
        <w:rPr>
          <w:rFonts w:ascii="Tahoma" w:hAnsi="Tahoma" w:cs="Tahoma"/>
        </w:rPr>
        <w:t>c</w:t>
      </w:r>
      <w:r w:rsidR="002C1CE5" w:rsidRPr="00D27F80">
        <w:rPr>
          <w:rFonts w:ascii="Tahoma" w:hAnsi="Tahoma" w:cs="Tahoma"/>
        </w:rPr>
        <w:t>lause</w:t>
      </w:r>
      <w:r w:rsidRPr="00D27F80">
        <w:rPr>
          <w:rFonts w:ascii="Tahoma" w:hAnsi="Tahoma" w:cs="Tahoma"/>
        </w:rPr>
        <w:t>13</w:t>
      </w:r>
      <w:r w:rsidR="00B12EB4" w:rsidRPr="00D27F80">
        <w:rPr>
          <w:rFonts w:ascii="Tahoma" w:hAnsi="Tahoma" w:cs="Tahoma"/>
        </w:rPr>
        <w:t>;</w:t>
      </w:r>
    </w:p>
    <w:p w14:paraId="72493935" w14:textId="75FCFFC4" w:rsidR="00D764F6" w:rsidRPr="00D27F80" w:rsidRDefault="00D764F6" w:rsidP="00086F5F">
      <w:pPr>
        <w:numPr>
          <w:ilvl w:val="0"/>
          <w:numId w:val="19"/>
        </w:numPr>
        <w:rPr>
          <w:rFonts w:ascii="Tahoma" w:hAnsi="Tahoma" w:cs="Tahoma"/>
        </w:rPr>
      </w:pPr>
      <w:r w:rsidRPr="00D27F80">
        <w:rPr>
          <w:rFonts w:ascii="Tahoma" w:hAnsi="Tahoma" w:cs="Tahoma"/>
        </w:rPr>
        <w:t xml:space="preserve">written confirmation authorising the signatory of the </w:t>
      </w:r>
      <w:r w:rsidR="006270A1" w:rsidRPr="00342D4A">
        <w:rPr>
          <w:rFonts w:ascii="Tahoma" w:hAnsi="Tahoma" w:cs="Tahoma"/>
        </w:rPr>
        <w:t>Bid</w:t>
      </w:r>
      <w:r w:rsidRPr="00D27F80">
        <w:rPr>
          <w:rFonts w:ascii="Tahoma" w:hAnsi="Tahoma" w:cs="Tahoma"/>
        </w:rPr>
        <w:t xml:space="preserve"> to commit the </w:t>
      </w:r>
      <w:r w:rsidR="006270A1" w:rsidRPr="00342D4A">
        <w:rPr>
          <w:rFonts w:ascii="Tahoma" w:hAnsi="Tahoma" w:cs="Tahoma"/>
        </w:rPr>
        <w:t>Bidder</w:t>
      </w:r>
      <w:r w:rsidRPr="00D27F80">
        <w:rPr>
          <w:rFonts w:ascii="Tahoma" w:hAnsi="Tahoma" w:cs="Tahoma"/>
        </w:rPr>
        <w:t xml:space="preserve">, in accordance with </w:t>
      </w:r>
      <w:r w:rsidR="00B12EB4" w:rsidRPr="00D27F80">
        <w:rPr>
          <w:rFonts w:ascii="Tahoma" w:hAnsi="Tahoma" w:cs="Tahoma"/>
        </w:rPr>
        <w:t>c</w:t>
      </w:r>
      <w:r w:rsidR="002C1CE5" w:rsidRPr="00D27F80">
        <w:rPr>
          <w:rFonts w:ascii="Tahoma" w:hAnsi="Tahoma" w:cs="Tahoma"/>
        </w:rPr>
        <w:t>lause</w:t>
      </w:r>
      <w:r w:rsidR="00B12EB4" w:rsidRPr="00D27F80">
        <w:rPr>
          <w:rFonts w:ascii="Tahoma" w:hAnsi="Tahoma" w:cs="Tahoma"/>
        </w:rPr>
        <w:t xml:space="preserve"> </w:t>
      </w:r>
      <w:r w:rsidRPr="00D27F80">
        <w:rPr>
          <w:rFonts w:ascii="Tahoma" w:hAnsi="Tahoma" w:cs="Tahoma"/>
        </w:rPr>
        <w:t>22</w:t>
      </w:r>
      <w:r w:rsidR="00B12EB4" w:rsidRPr="00D27F80">
        <w:rPr>
          <w:rFonts w:ascii="Tahoma" w:hAnsi="Tahoma" w:cs="Tahoma"/>
        </w:rPr>
        <w:t>;</w:t>
      </w:r>
    </w:p>
    <w:p w14:paraId="7E24AAE0" w14:textId="6D23C853" w:rsidR="00D764F6" w:rsidRPr="00D27F80" w:rsidRDefault="00B12EB4" w:rsidP="00086F5F">
      <w:pPr>
        <w:numPr>
          <w:ilvl w:val="0"/>
          <w:numId w:val="19"/>
        </w:numPr>
        <w:rPr>
          <w:rFonts w:ascii="Tahoma" w:hAnsi="Tahoma" w:cs="Tahoma"/>
        </w:rPr>
      </w:pPr>
      <w:r w:rsidRPr="00D27F80">
        <w:rPr>
          <w:rFonts w:ascii="Tahoma" w:hAnsi="Tahoma" w:cs="Tahoma"/>
        </w:rPr>
        <w:t>d</w:t>
      </w:r>
      <w:r w:rsidR="00D764F6" w:rsidRPr="00D27F80">
        <w:rPr>
          <w:rFonts w:ascii="Tahoma" w:hAnsi="Tahoma" w:cs="Tahoma"/>
        </w:rPr>
        <w:t xml:space="preserve">ocumentary evidence in accordance with </w:t>
      </w:r>
      <w:r w:rsidRPr="00D27F80">
        <w:rPr>
          <w:rFonts w:ascii="Tahoma" w:hAnsi="Tahoma" w:cs="Tahoma"/>
        </w:rPr>
        <w:t>c</w:t>
      </w:r>
      <w:r w:rsidR="002C1CE5" w:rsidRPr="00D27F80">
        <w:rPr>
          <w:rFonts w:ascii="Tahoma" w:hAnsi="Tahoma" w:cs="Tahoma"/>
        </w:rPr>
        <w:t>lause</w:t>
      </w:r>
      <w:r w:rsidRPr="00D27F80">
        <w:rPr>
          <w:rFonts w:ascii="Tahoma" w:hAnsi="Tahoma" w:cs="Tahoma"/>
        </w:rPr>
        <w:t xml:space="preserve"> </w:t>
      </w:r>
      <w:r w:rsidR="00D764F6" w:rsidRPr="00D27F80">
        <w:rPr>
          <w:rFonts w:ascii="Tahoma" w:hAnsi="Tahoma" w:cs="Tahoma"/>
        </w:rPr>
        <w:t xml:space="preserve">16 establishing the </w:t>
      </w:r>
      <w:r w:rsidR="006270A1" w:rsidRPr="00342D4A">
        <w:rPr>
          <w:rFonts w:ascii="Tahoma" w:hAnsi="Tahoma" w:cs="Tahoma"/>
        </w:rPr>
        <w:t>Bidder</w:t>
      </w:r>
      <w:r w:rsidR="00D764F6" w:rsidRPr="00D27F80">
        <w:rPr>
          <w:rFonts w:ascii="Tahoma" w:hAnsi="Tahoma" w:cs="Tahoma"/>
        </w:rPr>
        <w:t xml:space="preserve">’s eligibility to </w:t>
      </w:r>
      <w:r w:rsidR="006270A1" w:rsidRPr="00342D4A">
        <w:rPr>
          <w:rFonts w:ascii="Tahoma" w:hAnsi="Tahoma" w:cs="Tahoma"/>
        </w:rPr>
        <w:t>Bid</w:t>
      </w:r>
      <w:r w:rsidR="00D764F6" w:rsidRPr="00D27F80">
        <w:rPr>
          <w:rFonts w:ascii="Tahoma" w:hAnsi="Tahoma" w:cs="Tahoma"/>
        </w:rPr>
        <w:t>;</w:t>
      </w:r>
    </w:p>
    <w:p w14:paraId="5FBC40B2" w14:textId="10C90134" w:rsidR="00D764F6" w:rsidRPr="00D27F80" w:rsidRDefault="00D764F6" w:rsidP="00086F5F">
      <w:pPr>
        <w:numPr>
          <w:ilvl w:val="0"/>
          <w:numId w:val="19"/>
        </w:numPr>
        <w:rPr>
          <w:rFonts w:ascii="Tahoma" w:hAnsi="Tahoma" w:cs="Tahoma"/>
        </w:rPr>
      </w:pPr>
      <w:r w:rsidRPr="00D27F80">
        <w:rPr>
          <w:rFonts w:ascii="Tahoma" w:hAnsi="Tahoma" w:cs="Tahoma"/>
        </w:rPr>
        <w:t xml:space="preserve">documentary evidence in accordance with </w:t>
      </w:r>
      <w:r w:rsidR="00B12EB4" w:rsidRPr="00D27F80">
        <w:rPr>
          <w:rFonts w:ascii="Tahoma" w:hAnsi="Tahoma" w:cs="Tahoma"/>
        </w:rPr>
        <w:t>c</w:t>
      </w:r>
      <w:r w:rsidR="002C1CE5" w:rsidRPr="00D27F80">
        <w:rPr>
          <w:rFonts w:ascii="Tahoma" w:hAnsi="Tahoma" w:cs="Tahoma"/>
        </w:rPr>
        <w:t>lause</w:t>
      </w:r>
      <w:r w:rsidR="00B12EB4" w:rsidRPr="00D27F80">
        <w:rPr>
          <w:rFonts w:ascii="Tahoma" w:hAnsi="Tahoma" w:cs="Tahoma"/>
        </w:rPr>
        <w:t xml:space="preserve"> </w:t>
      </w:r>
      <w:r w:rsidRPr="00D27F80">
        <w:rPr>
          <w:rFonts w:ascii="Tahoma" w:hAnsi="Tahoma" w:cs="Tahoma"/>
        </w:rPr>
        <w:t>17,</w:t>
      </w:r>
      <w:r w:rsidR="00B12EB4" w:rsidRPr="00D27F80">
        <w:rPr>
          <w:rFonts w:ascii="Tahoma" w:hAnsi="Tahoma" w:cs="Tahoma"/>
        </w:rPr>
        <w:t xml:space="preserve"> establishing</w:t>
      </w:r>
      <w:r w:rsidRPr="00D27F80">
        <w:rPr>
          <w:rFonts w:ascii="Tahoma" w:hAnsi="Tahoma" w:cs="Tahoma"/>
        </w:rPr>
        <w:t xml:space="preserve"> that the </w:t>
      </w:r>
      <w:r w:rsidR="00B12EB4" w:rsidRPr="00D27F80">
        <w:rPr>
          <w:rFonts w:ascii="Tahoma" w:hAnsi="Tahoma" w:cs="Tahoma"/>
        </w:rPr>
        <w:t>Goods</w:t>
      </w:r>
      <w:r w:rsidRPr="00D27F80">
        <w:rPr>
          <w:rFonts w:ascii="Tahoma" w:hAnsi="Tahoma" w:cs="Tahoma"/>
        </w:rPr>
        <w:t xml:space="preserve"> and Related </w:t>
      </w:r>
      <w:r w:rsidR="00B12EB4" w:rsidRPr="00D27F80">
        <w:rPr>
          <w:rFonts w:ascii="Tahoma" w:hAnsi="Tahoma" w:cs="Tahoma"/>
        </w:rPr>
        <w:t>Services</w:t>
      </w:r>
      <w:r w:rsidRPr="00D27F80">
        <w:rPr>
          <w:rFonts w:ascii="Tahoma" w:hAnsi="Tahoma" w:cs="Tahoma"/>
        </w:rPr>
        <w:t xml:space="preserve"> to be provided by the </w:t>
      </w:r>
      <w:r w:rsidR="006270A1" w:rsidRPr="00342D4A">
        <w:rPr>
          <w:rFonts w:ascii="Tahoma" w:hAnsi="Tahoma" w:cs="Tahoma"/>
        </w:rPr>
        <w:t>Bidder</w:t>
      </w:r>
      <w:r w:rsidRPr="00D27F80">
        <w:rPr>
          <w:rFonts w:ascii="Tahoma" w:hAnsi="Tahoma" w:cs="Tahoma"/>
        </w:rPr>
        <w:t xml:space="preserve"> are of eligible origin</w:t>
      </w:r>
      <w:r w:rsidR="00B12EB4" w:rsidRPr="00D27F80">
        <w:rPr>
          <w:rFonts w:ascii="Tahoma" w:hAnsi="Tahoma" w:cs="Tahoma"/>
        </w:rPr>
        <w:t>;</w:t>
      </w:r>
    </w:p>
    <w:p w14:paraId="540AC71A" w14:textId="0A3FF4D8" w:rsidR="00D764F6" w:rsidRPr="00D27F80" w:rsidRDefault="00D764F6" w:rsidP="00086F5F">
      <w:pPr>
        <w:numPr>
          <w:ilvl w:val="0"/>
          <w:numId w:val="19"/>
        </w:numPr>
        <w:rPr>
          <w:rFonts w:ascii="Tahoma" w:hAnsi="Tahoma" w:cs="Tahoma"/>
        </w:rPr>
      </w:pPr>
      <w:r w:rsidRPr="00D27F80">
        <w:rPr>
          <w:rFonts w:ascii="Tahoma" w:hAnsi="Tahoma" w:cs="Tahoma"/>
        </w:rPr>
        <w:t xml:space="preserve">documentary evidence in accordance with </w:t>
      </w:r>
      <w:r w:rsidR="00B12EB4" w:rsidRPr="00D27F80">
        <w:rPr>
          <w:rFonts w:ascii="Tahoma" w:hAnsi="Tahoma" w:cs="Tahoma"/>
        </w:rPr>
        <w:t>c</w:t>
      </w:r>
      <w:r w:rsidRPr="00D27F80">
        <w:rPr>
          <w:rFonts w:ascii="Tahoma" w:hAnsi="Tahoma" w:cs="Tahoma"/>
        </w:rPr>
        <w:t xml:space="preserve">lause 18, that the Goods and Related Services conform to the </w:t>
      </w:r>
      <w:r w:rsidR="006270A1" w:rsidRPr="00342D4A">
        <w:rPr>
          <w:rFonts w:ascii="Tahoma" w:hAnsi="Tahoma" w:cs="Tahoma"/>
        </w:rPr>
        <w:t>Bid</w:t>
      </w:r>
      <w:r w:rsidRPr="00D27F80">
        <w:rPr>
          <w:rFonts w:ascii="Tahoma" w:hAnsi="Tahoma" w:cs="Tahoma"/>
        </w:rPr>
        <w:t xml:space="preserve">ding Documents; </w:t>
      </w:r>
    </w:p>
    <w:p w14:paraId="3C851380" w14:textId="7D92D280" w:rsidR="00D764F6" w:rsidRPr="00D27F80" w:rsidRDefault="00D764F6" w:rsidP="00086F5F">
      <w:pPr>
        <w:numPr>
          <w:ilvl w:val="0"/>
          <w:numId w:val="19"/>
        </w:numPr>
        <w:rPr>
          <w:rFonts w:ascii="Tahoma" w:hAnsi="Tahoma" w:cs="Tahoma"/>
        </w:rPr>
      </w:pPr>
      <w:r w:rsidRPr="00D27F80">
        <w:rPr>
          <w:rFonts w:ascii="Tahoma" w:hAnsi="Tahoma" w:cs="Tahoma"/>
        </w:rPr>
        <w:t xml:space="preserve">documentary evidence in accordance with </w:t>
      </w:r>
      <w:r w:rsidR="00B12EB4" w:rsidRPr="00D27F80">
        <w:rPr>
          <w:rFonts w:ascii="Tahoma" w:hAnsi="Tahoma" w:cs="Tahoma"/>
        </w:rPr>
        <w:t>c</w:t>
      </w:r>
      <w:r w:rsidR="002C1CE5" w:rsidRPr="00D27F80">
        <w:rPr>
          <w:rFonts w:ascii="Tahoma" w:hAnsi="Tahoma" w:cs="Tahoma"/>
        </w:rPr>
        <w:t>lause</w:t>
      </w:r>
      <w:r w:rsidR="00B12EB4" w:rsidRPr="00D27F80">
        <w:rPr>
          <w:rFonts w:ascii="Tahoma" w:hAnsi="Tahoma" w:cs="Tahoma"/>
        </w:rPr>
        <w:t xml:space="preserve"> </w:t>
      </w:r>
      <w:r w:rsidRPr="00D27F80">
        <w:rPr>
          <w:rFonts w:ascii="Tahoma" w:hAnsi="Tahoma" w:cs="Tahoma"/>
        </w:rPr>
        <w:t xml:space="preserve">19 establishing the </w:t>
      </w:r>
      <w:r w:rsidR="006270A1" w:rsidRPr="00342D4A">
        <w:rPr>
          <w:rFonts w:ascii="Tahoma" w:hAnsi="Tahoma" w:cs="Tahoma"/>
        </w:rPr>
        <w:t>Bidder</w:t>
      </w:r>
      <w:r w:rsidRPr="00D27F80">
        <w:rPr>
          <w:rFonts w:ascii="Tahoma" w:hAnsi="Tahoma" w:cs="Tahoma"/>
        </w:rPr>
        <w:t xml:space="preserve">’s qualifications to perform the contract if its </w:t>
      </w:r>
      <w:r w:rsidR="006270A1" w:rsidRPr="00342D4A">
        <w:rPr>
          <w:rFonts w:ascii="Tahoma" w:hAnsi="Tahoma" w:cs="Tahoma"/>
        </w:rPr>
        <w:t>Bid</w:t>
      </w:r>
      <w:r w:rsidRPr="00D27F80">
        <w:rPr>
          <w:rFonts w:ascii="Tahoma" w:hAnsi="Tahoma" w:cs="Tahoma"/>
        </w:rPr>
        <w:t xml:space="preserve"> is accepted; and </w:t>
      </w:r>
    </w:p>
    <w:p w14:paraId="5849F448" w14:textId="5599B8FF" w:rsidR="00D764F6" w:rsidRPr="00D27F80" w:rsidRDefault="00D764F6" w:rsidP="00086F5F">
      <w:pPr>
        <w:numPr>
          <w:ilvl w:val="0"/>
          <w:numId w:val="19"/>
        </w:numPr>
        <w:rPr>
          <w:rFonts w:ascii="Tahoma" w:hAnsi="Tahoma" w:cs="Tahoma"/>
        </w:rPr>
      </w:pPr>
      <w:r w:rsidRPr="00D27F80">
        <w:rPr>
          <w:rFonts w:ascii="Tahoma" w:hAnsi="Tahoma" w:cs="Tahoma"/>
        </w:rPr>
        <w:t>any other document</w:t>
      </w:r>
      <w:r w:rsidR="00B12EB4" w:rsidRPr="00D27F80">
        <w:rPr>
          <w:rFonts w:ascii="Tahoma" w:hAnsi="Tahoma" w:cs="Tahoma"/>
        </w:rPr>
        <w:t>s</w:t>
      </w:r>
      <w:r w:rsidRPr="00D27F80">
        <w:rPr>
          <w:rFonts w:ascii="Tahoma" w:hAnsi="Tahoma" w:cs="Tahoma"/>
        </w:rPr>
        <w:t xml:space="preserve"> required in the BDS.</w:t>
      </w:r>
    </w:p>
    <w:p w14:paraId="282D65BE" w14:textId="04A27961" w:rsidR="00D764F6" w:rsidRPr="00D27F80" w:rsidRDefault="006270A1" w:rsidP="00D27F80">
      <w:pPr>
        <w:numPr>
          <w:ilvl w:val="0"/>
          <w:numId w:val="159"/>
        </w:numPr>
        <w:spacing w:before="240" w:after="240"/>
        <w:ind w:left="720" w:hanging="720"/>
        <w:rPr>
          <w:rFonts w:ascii="Tahoma" w:hAnsi="Tahoma" w:cs="Tahoma"/>
        </w:rPr>
      </w:pPr>
      <w:r w:rsidRPr="00342D4A">
        <w:rPr>
          <w:rFonts w:ascii="Tahoma" w:hAnsi="Tahoma" w:cs="Tahoma"/>
        </w:rPr>
        <w:t>BID</w:t>
      </w:r>
      <w:r w:rsidR="00086F5F" w:rsidRPr="00D27F80">
        <w:rPr>
          <w:rFonts w:ascii="Tahoma" w:hAnsi="Tahoma" w:cs="Tahoma"/>
        </w:rPr>
        <w:t xml:space="preserve"> SUBMISSION SHEET AND PRICE SCHEDULES</w:t>
      </w:r>
    </w:p>
    <w:p w14:paraId="70A4FFF7" w14:textId="53B0D7F9" w:rsidR="00D764F6" w:rsidRPr="00D27F80" w:rsidRDefault="00B12EB4" w:rsidP="00D27F80">
      <w:pPr>
        <w:numPr>
          <w:ilvl w:val="0"/>
          <w:numId w:val="20"/>
        </w:numPr>
        <w:spacing w:before="240" w:after="240"/>
        <w:ind w:left="720" w:hanging="720"/>
        <w:rPr>
          <w:rFonts w:ascii="Tahoma" w:hAnsi="Tahoma" w:cs="Tahoma"/>
        </w:rPr>
      </w:pPr>
      <w:r w:rsidRPr="00D27F80">
        <w:rPr>
          <w:rFonts w:ascii="Tahoma" w:hAnsi="Tahoma" w:cs="Tahoma"/>
        </w:rPr>
        <w:t>A</w:t>
      </w:r>
      <w:r w:rsidR="00D764F6" w:rsidRPr="00D27F80">
        <w:rPr>
          <w:rFonts w:ascii="Tahoma" w:hAnsi="Tahoma" w:cs="Tahoma"/>
        </w:rPr>
        <w:t xml:space="preserve"> </w:t>
      </w:r>
      <w:r w:rsidR="006270A1" w:rsidRPr="00342D4A">
        <w:rPr>
          <w:rFonts w:ascii="Tahoma" w:hAnsi="Tahoma" w:cs="Tahoma"/>
        </w:rPr>
        <w:t>Bidder</w:t>
      </w:r>
      <w:r w:rsidR="00D764F6" w:rsidRPr="00D27F80">
        <w:rPr>
          <w:rFonts w:ascii="Tahoma" w:hAnsi="Tahoma" w:cs="Tahoma"/>
        </w:rPr>
        <w:t xml:space="preserve"> shall submit the </w:t>
      </w:r>
      <w:r w:rsidR="006270A1" w:rsidRPr="00342D4A">
        <w:rPr>
          <w:rFonts w:ascii="Tahoma" w:hAnsi="Tahoma" w:cs="Tahoma"/>
        </w:rPr>
        <w:t>Bid</w:t>
      </w:r>
      <w:r w:rsidR="00D764F6" w:rsidRPr="00D27F80">
        <w:rPr>
          <w:rFonts w:ascii="Tahoma" w:hAnsi="Tahoma" w:cs="Tahoma"/>
        </w:rPr>
        <w:t xml:space="preserve"> Submission Sheet using the form furnished in Section 4, </w:t>
      </w:r>
      <w:r w:rsidR="006270A1" w:rsidRPr="00342D4A">
        <w:rPr>
          <w:rFonts w:ascii="Tahoma" w:hAnsi="Tahoma" w:cs="Tahoma"/>
        </w:rPr>
        <w:t>Bid</w:t>
      </w:r>
      <w:r w:rsidR="00D764F6" w:rsidRPr="00D27F80">
        <w:rPr>
          <w:rFonts w:ascii="Tahoma" w:hAnsi="Tahoma" w:cs="Tahoma"/>
        </w:rPr>
        <w:t>ding Forms.  T</w:t>
      </w:r>
      <w:r w:rsidRPr="00D27F80">
        <w:rPr>
          <w:rFonts w:ascii="Tahoma" w:hAnsi="Tahoma" w:cs="Tahoma"/>
        </w:rPr>
        <w:t>he</w:t>
      </w:r>
      <w:r w:rsidR="00D764F6" w:rsidRPr="00D27F80">
        <w:rPr>
          <w:rFonts w:ascii="Tahoma" w:hAnsi="Tahoma" w:cs="Tahoma"/>
        </w:rPr>
        <w:t xml:space="preserve"> form must be completed without any alterations to its format, and no substitutes shall be accepted.  All blank spaces shall be filled in with the information requested, </w:t>
      </w:r>
      <w:r w:rsidRPr="00D27F80">
        <w:rPr>
          <w:rFonts w:ascii="Tahoma" w:hAnsi="Tahoma" w:cs="Tahoma"/>
          <w:color w:val="000000"/>
        </w:rPr>
        <w:t>as follows—</w:t>
      </w:r>
    </w:p>
    <w:p w14:paraId="04FC8DB0" w14:textId="425A3DCE"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the reference of the </w:t>
      </w:r>
      <w:r w:rsidR="006270A1" w:rsidRPr="00342D4A">
        <w:rPr>
          <w:rFonts w:ascii="Tahoma" w:hAnsi="Tahoma" w:cs="Tahoma"/>
        </w:rPr>
        <w:t>Bid</w:t>
      </w:r>
      <w:r w:rsidRPr="00D27F80">
        <w:rPr>
          <w:rFonts w:ascii="Tahoma" w:hAnsi="Tahoma" w:cs="Tahoma"/>
        </w:rPr>
        <w:t xml:space="preserve">ding Document and the number of each addendum received; </w:t>
      </w:r>
    </w:p>
    <w:p w14:paraId="67D43C3A" w14:textId="77777777" w:rsidR="00D764F6" w:rsidRPr="00D27F80" w:rsidRDefault="00D764F6" w:rsidP="00D27F80">
      <w:pPr>
        <w:numPr>
          <w:ilvl w:val="0"/>
          <w:numId w:val="21"/>
        </w:numPr>
        <w:ind w:left="1440"/>
        <w:rPr>
          <w:rFonts w:ascii="Tahoma" w:hAnsi="Tahoma" w:cs="Tahoma"/>
        </w:rPr>
      </w:pPr>
      <w:r w:rsidRPr="00D27F80">
        <w:rPr>
          <w:rFonts w:ascii="Tahoma" w:hAnsi="Tahoma" w:cs="Tahoma"/>
        </w:rPr>
        <w:t>a brief description of the Goods and Related Services offered;</w:t>
      </w:r>
    </w:p>
    <w:p w14:paraId="54176C1D" w14:textId="1B01D337"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the total </w:t>
      </w:r>
      <w:r w:rsidR="006270A1" w:rsidRPr="00342D4A">
        <w:rPr>
          <w:rFonts w:ascii="Tahoma" w:hAnsi="Tahoma" w:cs="Tahoma"/>
        </w:rPr>
        <w:t>Bid</w:t>
      </w:r>
      <w:r w:rsidRPr="00D27F80">
        <w:rPr>
          <w:rFonts w:ascii="Tahoma" w:hAnsi="Tahoma" w:cs="Tahoma"/>
        </w:rPr>
        <w:t xml:space="preserve"> price;</w:t>
      </w:r>
    </w:p>
    <w:p w14:paraId="219B75B8" w14:textId="52561B79" w:rsidR="00D764F6" w:rsidRPr="00D27F80" w:rsidRDefault="00D764F6" w:rsidP="00D27F80">
      <w:pPr>
        <w:numPr>
          <w:ilvl w:val="0"/>
          <w:numId w:val="21"/>
        </w:numPr>
        <w:ind w:left="1440"/>
        <w:rPr>
          <w:rFonts w:ascii="Tahoma" w:hAnsi="Tahoma" w:cs="Tahoma"/>
        </w:rPr>
      </w:pPr>
      <w:r w:rsidRPr="00D27F80">
        <w:rPr>
          <w:rFonts w:ascii="Tahoma" w:hAnsi="Tahoma" w:cs="Tahoma"/>
        </w:rPr>
        <w:t>any discounts offered and the methodology for their application</w:t>
      </w:r>
      <w:r w:rsidR="006F0F55" w:rsidRPr="00D27F80">
        <w:rPr>
          <w:rFonts w:ascii="Tahoma" w:hAnsi="Tahoma" w:cs="Tahoma"/>
        </w:rPr>
        <w:t>;</w:t>
      </w:r>
    </w:p>
    <w:p w14:paraId="63FFDDDF" w14:textId="3010B47B"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the period of validity of the </w:t>
      </w:r>
      <w:r w:rsidR="006270A1" w:rsidRPr="00342D4A">
        <w:rPr>
          <w:rFonts w:ascii="Tahoma" w:hAnsi="Tahoma" w:cs="Tahoma"/>
        </w:rPr>
        <w:t>Bid</w:t>
      </w:r>
      <w:r w:rsidRPr="00D27F80">
        <w:rPr>
          <w:rFonts w:ascii="Tahoma" w:hAnsi="Tahoma" w:cs="Tahoma"/>
        </w:rPr>
        <w:t xml:space="preserve">; </w:t>
      </w:r>
    </w:p>
    <w:p w14:paraId="69EF9F88" w14:textId="2CADF744"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a commitment to submit a </w:t>
      </w:r>
      <w:r w:rsidR="006F0F55" w:rsidRPr="00D27F80">
        <w:rPr>
          <w:rFonts w:ascii="Tahoma" w:hAnsi="Tahoma" w:cs="Tahoma"/>
        </w:rPr>
        <w:t>P</w:t>
      </w:r>
      <w:r w:rsidRPr="00D27F80">
        <w:rPr>
          <w:rFonts w:ascii="Tahoma" w:hAnsi="Tahoma" w:cs="Tahoma"/>
        </w:rPr>
        <w:t xml:space="preserve">erformance </w:t>
      </w:r>
      <w:r w:rsidR="006F0F55" w:rsidRPr="00D27F80">
        <w:rPr>
          <w:rFonts w:ascii="Tahoma" w:hAnsi="Tahoma" w:cs="Tahoma"/>
        </w:rPr>
        <w:t>S</w:t>
      </w:r>
      <w:r w:rsidRPr="00D27F80">
        <w:rPr>
          <w:rFonts w:ascii="Tahoma" w:hAnsi="Tahoma" w:cs="Tahoma"/>
        </w:rPr>
        <w:t>ecurity</w:t>
      </w:r>
      <w:r w:rsidR="006F0F55" w:rsidRPr="00D27F80">
        <w:rPr>
          <w:rFonts w:ascii="Tahoma" w:hAnsi="Tahoma" w:cs="Tahoma"/>
        </w:rPr>
        <w:t xml:space="preserve"> required</w:t>
      </w:r>
      <w:r w:rsidRPr="00D27F80">
        <w:rPr>
          <w:rFonts w:ascii="Tahoma" w:hAnsi="Tahoma" w:cs="Tahoma"/>
        </w:rPr>
        <w:t xml:space="preserve"> and the amount;</w:t>
      </w:r>
    </w:p>
    <w:p w14:paraId="28C81759" w14:textId="0BE8A1D0"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a declaration of nationality of the </w:t>
      </w:r>
      <w:r w:rsidR="006270A1" w:rsidRPr="00342D4A">
        <w:rPr>
          <w:rFonts w:ascii="Tahoma" w:hAnsi="Tahoma" w:cs="Tahoma"/>
        </w:rPr>
        <w:t>Bidder</w:t>
      </w:r>
      <w:r w:rsidRPr="00D27F80">
        <w:rPr>
          <w:rFonts w:ascii="Tahoma" w:hAnsi="Tahoma" w:cs="Tahoma"/>
        </w:rPr>
        <w:t>;</w:t>
      </w:r>
    </w:p>
    <w:p w14:paraId="1F347D3D" w14:textId="115DCB65"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a declaration that the </w:t>
      </w:r>
      <w:r w:rsidR="006270A1" w:rsidRPr="00342D4A">
        <w:rPr>
          <w:rFonts w:ascii="Tahoma" w:hAnsi="Tahoma" w:cs="Tahoma"/>
        </w:rPr>
        <w:t>Bidder</w:t>
      </w:r>
      <w:r w:rsidRPr="00D27F80">
        <w:rPr>
          <w:rFonts w:ascii="Tahoma" w:hAnsi="Tahoma" w:cs="Tahoma"/>
        </w:rPr>
        <w:t xml:space="preserve">, including all parties comprising the </w:t>
      </w:r>
      <w:r w:rsidR="006270A1" w:rsidRPr="00342D4A">
        <w:rPr>
          <w:rFonts w:ascii="Tahoma" w:hAnsi="Tahoma" w:cs="Tahoma"/>
        </w:rPr>
        <w:t>Bidder</w:t>
      </w:r>
      <w:r w:rsidRPr="00D27F80">
        <w:rPr>
          <w:rFonts w:ascii="Tahoma" w:hAnsi="Tahoma" w:cs="Tahoma"/>
        </w:rPr>
        <w:t xml:space="preserve">, is not participating, as a </w:t>
      </w:r>
      <w:r w:rsidR="006270A1" w:rsidRPr="00342D4A">
        <w:rPr>
          <w:rFonts w:ascii="Tahoma" w:hAnsi="Tahoma" w:cs="Tahoma"/>
        </w:rPr>
        <w:t>Bidder</w:t>
      </w:r>
      <w:r w:rsidRPr="00D27F80">
        <w:rPr>
          <w:rFonts w:ascii="Tahoma" w:hAnsi="Tahoma" w:cs="Tahoma"/>
        </w:rPr>
        <w:t xml:space="preserve">, in more than one </w:t>
      </w:r>
      <w:r w:rsidR="006270A1" w:rsidRPr="00342D4A">
        <w:rPr>
          <w:rFonts w:ascii="Tahoma" w:hAnsi="Tahoma" w:cs="Tahoma"/>
        </w:rPr>
        <w:t>Bid</w:t>
      </w:r>
      <w:r w:rsidRPr="00D27F80">
        <w:rPr>
          <w:rFonts w:ascii="Tahoma" w:hAnsi="Tahoma" w:cs="Tahoma"/>
        </w:rPr>
        <w:t xml:space="preserve"> in this </w:t>
      </w:r>
      <w:r w:rsidR="006270A1" w:rsidRPr="00342D4A">
        <w:rPr>
          <w:rFonts w:ascii="Tahoma" w:hAnsi="Tahoma" w:cs="Tahoma"/>
        </w:rPr>
        <w:t>Bid</w:t>
      </w:r>
      <w:r w:rsidRPr="00D27F80">
        <w:rPr>
          <w:rFonts w:ascii="Tahoma" w:hAnsi="Tahoma" w:cs="Tahoma"/>
        </w:rPr>
        <w:t xml:space="preserve">ding process; except for alternative </w:t>
      </w:r>
      <w:r w:rsidR="006270A1" w:rsidRPr="00342D4A">
        <w:rPr>
          <w:rFonts w:ascii="Tahoma" w:hAnsi="Tahoma" w:cs="Tahoma"/>
        </w:rPr>
        <w:t>Bid</w:t>
      </w:r>
      <w:r w:rsidRPr="00D27F80">
        <w:rPr>
          <w:rFonts w:ascii="Tahoma" w:hAnsi="Tahoma" w:cs="Tahoma"/>
        </w:rPr>
        <w:t xml:space="preserve">s in accordance with </w:t>
      </w:r>
      <w:r w:rsidR="006F0F55" w:rsidRPr="00D27F80">
        <w:rPr>
          <w:rFonts w:ascii="Tahoma" w:hAnsi="Tahoma" w:cs="Tahoma"/>
        </w:rPr>
        <w:t>c</w:t>
      </w:r>
      <w:r w:rsidR="002C1CE5" w:rsidRPr="00D27F80">
        <w:rPr>
          <w:rFonts w:ascii="Tahoma" w:hAnsi="Tahoma" w:cs="Tahoma"/>
        </w:rPr>
        <w:t>lause</w:t>
      </w:r>
      <w:r w:rsidR="006F0F55" w:rsidRPr="00D27F80">
        <w:rPr>
          <w:rFonts w:ascii="Tahoma" w:hAnsi="Tahoma" w:cs="Tahoma"/>
        </w:rPr>
        <w:t xml:space="preserve"> </w:t>
      </w:r>
      <w:r w:rsidRPr="00D27F80">
        <w:rPr>
          <w:rFonts w:ascii="Tahoma" w:hAnsi="Tahoma" w:cs="Tahoma"/>
        </w:rPr>
        <w:t>13</w:t>
      </w:r>
      <w:r w:rsidR="006F0F55" w:rsidRPr="00D27F80">
        <w:rPr>
          <w:rFonts w:ascii="Tahoma" w:hAnsi="Tahoma" w:cs="Tahoma"/>
        </w:rPr>
        <w:t>;</w:t>
      </w:r>
    </w:p>
    <w:p w14:paraId="3BB540B6" w14:textId="56509910"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confirmation that the </w:t>
      </w:r>
      <w:r w:rsidR="006270A1" w:rsidRPr="00342D4A">
        <w:rPr>
          <w:rFonts w:ascii="Tahoma" w:hAnsi="Tahoma" w:cs="Tahoma"/>
        </w:rPr>
        <w:t>Bidder</w:t>
      </w:r>
      <w:r w:rsidRPr="00D27F80">
        <w:rPr>
          <w:rFonts w:ascii="Tahoma" w:hAnsi="Tahoma" w:cs="Tahoma"/>
        </w:rPr>
        <w:t xml:space="preserve"> has not been declared ineligible or suspended by the Public Procurement and Disposal of </w:t>
      </w:r>
      <w:r w:rsidR="006F0F55" w:rsidRPr="00D27F80">
        <w:rPr>
          <w:rFonts w:ascii="Tahoma" w:hAnsi="Tahoma" w:cs="Tahoma"/>
        </w:rPr>
        <w:t xml:space="preserve">Public </w:t>
      </w:r>
      <w:r w:rsidRPr="00D27F80">
        <w:rPr>
          <w:rFonts w:ascii="Tahoma" w:hAnsi="Tahoma" w:cs="Tahoma"/>
        </w:rPr>
        <w:t xml:space="preserve">Asset Authority and any of Malawi’s development partners who </w:t>
      </w:r>
      <w:r w:rsidR="006F0F55" w:rsidRPr="00D27F80">
        <w:rPr>
          <w:rFonts w:ascii="Tahoma" w:hAnsi="Tahoma" w:cs="Tahoma"/>
        </w:rPr>
        <w:t>have</w:t>
      </w:r>
      <w:r w:rsidRPr="00D27F80">
        <w:rPr>
          <w:rFonts w:ascii="Tahoma" w:hAnsi="Tahoma" w:cs="Tahoma"/>
        </w:rPr>
        <w:t xml:space="preserve"> entered into a </w:t>
      </w:r>
      <w:r w:rsidR="006F0F55" w:rsidRPr="00D27F80">
        <w:rPr>
          <w:rFonts w:ascii="Tahoma" w:hAnsi="Tahoma" w:cs="Tahoma"/>
        </w:rPr>
        <w:t>cross-debarment</w:t>
      </w:r>
      <w:r w:rsidRPr="00D27F80">
        <w:rPr>
          <w:rFonts w:ascii="Tahoma" w:hAnsi="Tahoma" w:cs="Tahoma"/>
        </w:rPr>
        <w:t xml:space="preserve"> agreement</w:t>
      </w:r>
      <w:r w:rsidR="006F0F55" w:rsidRPr="00D27F80">
        <w:rPr>
          <w:rFonts w:ascii="Tahoma" w:hAnsi="Tahoma" w:cs="Tahoma"/>
        </w:rPr>
        <w:t xml:space="preserve"> with Malawi</w:t>
      </w:r>
      <w:r w:rsidRPr="00D27F80">
        <w:rPr>
          <w:rFonts w:ascii="Tahoma" w:hAnsi="Tahoma" w:cs="Tahoma"/>
        </w:rPr>
        <w:t>;</w:t>
      </w:r>
    </w:p>
    <w:p w14:paraId="33805EC2" w14:textId="5AFC0204" w:rsidR="00D764F6" w:rsidRPr="00D27F80" w:rsidRDefault="00D764F6" w:rsidP="00D27F80">
      <w:pPr>
        <w:numPr>
          <w:ilvl w:val="0"/>
          <w:numId w:val="21"/>
        </w:numPr>
        <w:ind w:left="1440"/>
        <w:rPr>
          <w:rFonts w:ascii="Tahoma" w:hAnsi="Tahoma" w:cs="Tahoma"/>
        </w:rPr>
      </w:pPr>
      <w:r w:rsidRPr="00D27F80">
        <w:rPr>
          <w:rFonts w:ascii="Tahoma" w:hAnsi="Tahoma" w:cs="Tahoma"/>
        </w:rPr>
        <w:t>a declaration concerning investigations relating to any other public procurement tender exercise or awarded contract</w:t>
      </w:r>
      <w:r w:rsidR="006F0F55" w:rsidRPr="00D27F80">
        <w:rPr>
          <w:rFonts w:ascii="Tahoma" w:hAnsi="Tahoma" w:cs="Tahoma"/>
        </w:rPr>
        <w:t>;</w:t>
      </w:r>
    </w:p>
    <w:p w14:paraId="5EC00DBE" w14:textId="77777777"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a declaration on gratuities and commissions; </w:t>
      </w:r>
    </w:p>
    <w:p w14:paraId="08DC26FD" w14:textId="219CECF4"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the names and addresses of the Directors and Beneficial owners of the </w:t>
      </w:r>
      <w:r w:rsidR="006270A1" w:rsidRPr="00342D4A">
        <w:rPr>
          <w:rFonts w:ascii="Tahoma" w:hAnsi="Tahoma" w:cs="Tahoma"/>
        </w:rPr>
        <w:t>Bidder</w:t>
      </w:r>
      <w:r w:rsidR="006F0F55" w:rsidRPr="00D27F80">
        <w:rPr>
          <w:rFonts w:ascii="Tahoma" w:hAnsi="Tahoma" w:cs="Tahoma"/>
        </w:rPr>
        <w:t>;</w:t>
      </w:r>
    </w:p>
    <w:p w14:paraId="00D08025" w14:textId="1C3B0810" w:rsidR="00D764F6" w:rsidRPr="00D27F80" w:rsidRDefault="00D764F6" w:rsidP="00D27F80">
      <w:pPr>
        <w:numPr>
          <w:ilvl w:val="0"/>
          <w:numId w:val="21"/>
        </w:numPr>
        <w:ind w:left="1440"/>
        <w:rPr>
          <w:rFonts w:ascii="Tahoma" w:hAnsi="Tahoma" w:cs="Tahoma"/>
        </w:rPr>
      </w:pPr>
      <w:r w:rsidRPr="00D27F80">
        <w:rPr>
          <w:rFonts w:ascii="Tahoma" w:hAnsi="Tahoma" w:cs="Tahoma"/>
        </w:rPr>
        <w:t xml:space="preserve">a declaration concerning the country of registration the </w:t>
      </w:r>
      <w:r w:rsidR="006270A1" w:rsidRPr="00342D4A">
        <w:rPr>
          <w:rFonts w:ascii="Tahoma" w:hAnsi="Tahoma" w:cs="Tahoma"/>
        </w:rPr>
        <w:t>Bidder</w:t>
      </w:r>
      <w:r w:rsidRPr="00D27F80">
        <w:rPr>
          <w:rFonts w:ascii="Tahoma" w:hAnsi="Tahoma" w:cs="Tahoma"/>
        </w:rPr>
        <w:t>;</w:t>
      </w:r>
      <w:r w:rsidR="006F0F55" w:rsidRPr="00D27F80">
        <w:rPr>
          <w:rFonts w:ascii="Tahoma" w:hAnsi="Tahoma" w:cs="Tahoma"/>
        </w:rPr>
        <w:t xml:space="preserve"> and</w:t>
      </w:r>
    </w:p>
    <w:p w14:paraId="59D0C2D0" w14:textId="1FB102DD" w:rsidR="00D764F6" w:rsidRPr="00D27F80" w:rsidRDefault="00D764F6" w:rsidP="00D27F80">
      <w:pPr>
        <w:numPr>
          <w:ilvl w:val="0"/>
          <w:numId w:val="21"/>
        </w:numPr>
        <w:ind w:left="1440"/>
        <w:rPr>
          <w:rFonts w:ascii="Tahoma" w:hAnsi="Tahoma" w:cs="Tahoma"/>
        </w:rPr>
      </w:pPr>
      <w:r w:rsidRPr="00D27F80">
        <w:rPr>
          <w:rFonts w:ascii="Tahoma" w:hAnsi="Tahoma" w:cs="Tahoma"/>
        </w:rPr>
        <w:lastRenderedPageBreak/>
        <w:t>an authorised signature</w:t>
      </w:r>
      <w:r w:rsidR="006F0F55" w:rsidRPr="00D27F80">
        <w:rPr>
          <w:rFonts w:ascii="Tahoma" w:hAnsi="Tahoma" w:cs="Tahoma"/>
        </w:rPr>
        <w:t xml:space="preserve"> of the </w:t>
      </w:r>
      <w:r w:rsidR="006270A1" w:rsidRPr="00342D4A">
        <w:rPr>
          <w:rFonts w:ascii="Tahoma" w:hAnsi="Tahoma" w:cs="Tahoma"/>
        </w:rPr>
        <w:t>Bidder</w:t>
      </w:r>
      <w:r w:rsidRPr="00D27F80">
        <w:rPr>
          <w:rFonts w:ascii="Tahoma" w:hAnsi="Tahoma" w:cs="Tahoma"/>
        </w:rPr>
        <w:t>.</w:t>
      </w:r>
    </w:p>
    <w:p w14:paraId="38CE8852" w14:textId="0AE4A64F" w:rsidR="00D764F6" w:rsidRPr="00D27F80" w:rsidRDefault="00D764F6" w:rsidP="00D27F80">
      <w:pPr>
        <w:numPr>
          <w:ilvl w:val="0"/>
          <w:numId w:val="22"/>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Bidder</w:t>
      </w:r>
      <w:r w:rsidRPr="00D27F80">
        <w:rPr>
          <w:rFonts w:ascii="Tahoma" w:hAnsi="Tahoma" w:cs="Tahoma"/>
        </w:rPr>
        <w:t xml:space="preserve"> shall submit the Price Schedules for Goods and Related Services, using the forms </w:t>
      </w:r>
      <w:r w:rsidR="00010D85" w:rsidRPr="00D27F80">
        <w:rPr>
          <w:rFonts w:ascii="Tahoma" w:hAnsi="Tahoma" w:cs="Tahoma"/>
        </w:rPr>
        <w:t xml:space="preserve">provided </w:t>
      </w:r>
      <w:r w:rsidRPr="00D27F80">
        <w:rPr>
          <w:rFonts w:ascii="Tahoma" w:hAnsi="Tahoma" w:cs="Tahoma"/>
        </w:rPr>
        <w:t xml:space="preserve"> in Section 4, </w:t>
      </w:r>
      <w:r w:rsidR="006270A1" w:rsidRPr="00342D4A">
        <w:rPr>
          <w:rFonts w:ascii="Tahoma" w:hAnsi="Tahoma" w:cs="Tahoma"/>
        </w:rPr>
        <w:t>Bid</w:t>
      </w:r>
      <w:r w:rsidRPr="00D27F80">
        <w:rPr>
          <w:rFonts w:ascii="Tahoma" w:hAnsi="Tahoma" w:cs="Tahoma"/>
        </w:rPr>
        <w:t xml:space="preserve">ding Forms.  The Price Schedule Forms shall </w:t>
      </w:r>
      <w:r w:rsidR="006F0F55" w:rsidRPr="00D27F80">
        <w:rPr>
          <w:rFonts w:ascii="Tahoma" w:hAnsi="Tahoma" w:cs="Tahoma"/>
          <w:color w:val="000000"/>
        </w:rPr>
        <w:t xml:space="preserve">include— </w:t>
      </w:r>
    </w:p>
    <w:p w14:paraId="66508029" w14:textId="77777777" w:rsidR="00D764F6" w:rsidRPr="00D27F80" w:rsidRDefault="00D764F6" w:rsidP="00086F5F">
      <w:pPr>
        <w:numPr>
          <w:ilvl w:val="0"/>
          <w:numId w:val="23"/>
        </w:numPr>
        <w:rPr>
          <w:rFonts w:ascii="Tahoma" w:hAnsi="Tahoma" w:cs="Tahoma"/>
        </w:rPr>
      </w:pPr>
      <w:r w:rsidRPr="00D27F80">
        <w:rPr>
          <w:rFonts w:ascii="Tahoma" w:hAnsi="Tahoma" w:cs="Tahoma"/>
        </w:rPr>
        <w:t>the item number;</w:t>
      </w:r>
    </w:p>
    <w:p w14:paraId="3951A4F3" w14:textId="77777777" w:rsidR="00D764F6" w:rsidRPr="00D27F80" w:rsidRDefault="00D764F6" w:rsidP="00086F5F">
      <w:pPr>
        <w:numPr>
          <w:ilvl w:val="0"/>
          <w:numId w:val="23"/>
        </w:numPr>
        <w:rPr>
          <w:rFonts w:ascii="Tahoma" w:hAnsi="Tahoma" w:cs="Tahoma"/>
        </w:rPr>
      </w:pPr>
      <w:r w:rsidRPr="00D27F80">
        <w:rPr>
          <w:rFonts w:ascii="Tahoma" w:hAnsi="Tahoma" w:cs="Tahoma"/>
        </w:rPr>
        <w:t>a brief description of the Goods or Related Services to be supplied;</w:t>
      </w:r>
    </w:p>
    <w:p w14:paraId="0C31C204" w14:textId="77777777" w:rsidR="00D764F6" w:rsidRPr="00D27F80" w:rsidRDefault="00D764F6" w:rsidP="00086F5F">
      <w:pPr>
        <w:numPr>
          <w:ilvl w:val="0"/>
          <w:numId w:val="23"/>
        </w:numPr>
        <w:rPr>
          <w:rFonts w:ascii="Tahoma" w:hAnsi="Tahoma" w:cs="Tahoma"/>
        </w:rPr>
      </w:pPr>
      <w:r w:rsidRPr="00D27F80">
        <w:rPr>
          <w:rFonts w:ascii="Tahoma" w:hAnsi="Tahoma" w:cs="Tahoma"/>
        </w:rPr>
        <w:t xml:space="preserve">their country of origin and percentage of national content for Goods manufactured in Malawi; </w:t>
      </w:r>
    </w:p>
    <w:p w14:paraId="6BECCEB8" w14:textId="0559917A" w:rsidR="00D764F6" w:rsidRPr="00D27F80" w:rsidRDefault="006F0F55" w:rsidP="00086F5F">
      <w:pPr>
        <w:numPr>
          <w:ilvl w:val="0"/>
          <w:numId w:val="23"/>
        </w:numPr>
        <w:rPr>
          <w:rFonts w:ascii="Tahoma" w:hAnsi="Tahoma" w:cs="Tahoma"/>
        </w:rPr>
      </w:pPr>
      <w:r w:rsidRPr="00D27F80">
        <w:rPr>
          <w:rFonts w:ascii="Tahoma" w:hAnsi="Tahoma" w:cs="Tahoma"/>
        </w:rPr>
        <w:t xml:space="preserve">the </w:t>
      </w:r>
      <w:r w:rsidR="00D764F6" w:rsidRPr="00D27F80">
        <w:rPr>
          <w:rFonts w:ascii="Tahoma" w:hAnsi="Tahoma" w:cs="Tahoma"/>
        </w:rPr>
        <w:t>quantity</w:t>
      </w:r>
      <w:r w:rsidRPr="00D27F80">
        <w:rPr>
          <w:rFonts w:ascii="Tahoma" w:hAnsi="Tahoma" w:cs="Tahoma"/>
        </w:rPr>
        <w:t xml:space="preserve">, </w:t>
      </w:r>
      <w:r w:rsidRPr="00D27F80">
        <w:rPr>
          <w:rFonts w:ascii="Tahoma" w:hAnsi="Tahoma" w:cs="Tahoma"/>
          <w:color w:val="000000"/>
        </w:rPr>
        <w:t>which shall be the estimated quantity specified in Section 7, Statement of Requirements</w:t>
      </w:r>
      <w:r w:rsidR="00D764F6" w:rsidRPr="00D27F80">
        <w:rPr>
          <w:rFonts w:ascii="Tahoma" w:hAnsi="Tahoma" w:cs="Tahoma"/>
        </w:rPr>
        <w:t>;</w:t>
      </w:r>
    </w:p>
    <w:p w14:paraId="76C35CAE" w14:textId="21C1C98F" w:rsidR="00E44A4C" w:rsidRPr="00D27F80" w:rsidRDefault="006F0F55" w:rsidP="00086F5F">
      <w:pPr>
        <w:numPr>
          <w:ilvl w:val="0"/>
          <w:numId w:val="23"/>
        </w:numPr>
        <w:rPr>
          <w:rFonts w:ascii="Tahoma" w:hAnsi="Tahoma" w:cs="Tahoma"/>
        </w:rPr>
      </w:pPr>
      <w:r w:rsidRPr="00D27F80">
        <w:rPr>
          <w:rFonts w:ascii="Tahoma" w:hAnsi="Tahoma" w:cs="Tahoma"/>
        </w:rPr>
        <w:t xml:space="preserve">the </w:t>
      </w:r>
      <w:r w:rsidR="00E44A4C" w:rsidRPr="00D27F80">
        <w:rPr>
          <w:rFonts w:ascii="Tahoma" w:hAnsi="Tahoma" w:cs="Tahoma"/>
        </w:rPr>
        <w:t>total price per item</w:t>
      </w:r>
      <w:r w:rsidRPr="00D27F80">
        <w:rPr>
          <w:rFonts w:ascii="Tahoma" w:hAnsi="Tahoma" w:cs="Tahoma"/>
        </w:rPr>
        <w:t>;</w:t>
      </w:r>
    </w:p>
    <w:p w14:paraId="3FC77885" w14:textId="18278CA0" w:rsidR="00D764F6" w:rsidRPr="00D27F80" w:rsidRDefault="006F0F55" w:rsidP="00086F5F">
      <w:pPr>
        <w:numPr>
          <w:ilvl w:val="0"/>
          <w:numId w:val="23"/>
        </w:numPr>
        <w:rPr>
          <w:rFonts w:ascii="Tahoma" w:hAnsi="Tahoma" w:cs="Tahoma"/>
        </w:rPr>
      </w:pPr>
      <w:r w:rsidRPr="00D27F80">
        <w:rPr>
          <w:rFonts w:ascii="Tahoma" w:hAnsi="Tahoma" w:cs="Tahoma"/>
        </w:rPr>
        <w:t xml:space="preserve">the </w:t>
      </w:r>
      <w:r w:rsidR="00D764F6" w:rsidRPr="00D27F80">
        <w:rPr>
          <w:rFonts w:ascii="Tahoma" w:hAnsi="Tahoma" w:cs="Tahoma"/>
        </w:rPr>
        <w:t>unit prices;</w:t>
      </w:r>
    </w:p>
    <w:p w14:paraId="62676327" w14:textId="77777777" w:rsidR="00D764F6" w:rsidRPr="00D27F80" w:rsidRDefault="00D764F6" w:rsidP="00086F5F">
      <w:pPr>
        <w:numPr>
          <w:ilvl w:val="0"/>
          <w:numId w:val="23"/>
        </w:numPr>
        <w:rPr>
          <w:rFonts w:ascii="Tahoma" w:hAnsi="Tahoma" w:cs="Tahoma"/>
        </w:rPr>
      </w:pPr>
      <w:r w:rsidRPr="00D27F80">
        <w:rPr>
          <w:rFonts w:ascii="Tahoma" w:hAnsi="Tahoma" w:cs="Tahoma"/>
        </w:rPr>
        <w:t xml:space="preserve">customs duties and all taxes paid or payable in Malawi; </w:t>
      </w:r>
    </w:p>
    <w:p w14:paraId="2BD51FE8" w14:textId="4BDBFB8C" w:rsidR="00D764F6" w:rsidRPr="00D27F80" w:rsidRDefault="006F0F55" w:rsidP="00086F5F">
      <w:pPr>
        <w:numPr>
          <w:ilvl w:val="0"/>
          <w:numId w:val="23"/>
        </w:numPr>
        <w:rPr>
          <w:rFonts w:ascii="Tahoma" w:hAnsi="Tahoma" w:cs="Tahoma"/>
        </w:rPr>
      </w:pPr>
      <w:r w:rsidRPr="00D27F80">
        <w:rPr>
          <w:rFonts w:ascii="Tahoma" w:hAnsi="Tahoma" w:cs="Tahoma"/>
        </w:rPr>
        <w:t>l</w:t>
      </w:r>
      <w:r w:rsidR="00D764F6" w:rsidRPr="00D27F80">
        <w:rPr>
          <w:rFonts w:ascii="Tahoma" w:hAnsi="Tahoma" w:cs="Tahoma"/>
        </w:rPr>
        <w:t>evy from the Authority</w:t>
      </w:r>
      <w:r w:rsidRPr="00D27F80">
        <w:rPr>
          <w:rFonts w:ascii="Tahoma" w:hAnsi="Tahoma" w:cs="Tahoma"/>
        </w:rPr>
        <w:t>;</w:t>
      </w:r>
    </w:p>
    <w:p w14:paraId="2A35E47E" w14:textId="77777777" w:rsidR="00D764F6" w:rsidRPr="00D27F80" w:rsidRDefault="00D764F6" w:rsidP="00086F5F">
      <w:pPr>
        <w:numPr>
          <w:ilvl w:val="0"/>
          <w:numId w:val="23"/>
        </w:numPr>
        <w:rPr>
          <w:rFonts w:ascii="Tahoma" w:hAnsi="Tahoma" w:cs="Tahoma"/>
        </w:rPr>
      </w:pPr>
      <w:r w:rsidRPr="00D27F80">
        <w:rPr>
          <w:rFonts w:ascii="Tahoma" w:hAnsi="Tahoma" w:cs="Tahoma"/>
        </w:rPr>
        <w:t>subtotals and totals per Price Schedule; and</w:t>
      </w:r>
    </w:p>
    <w:p w14:paraId="708B8E1C" w14:textId="77777777" w:rsidR="00D764F6" w:rsidRPr="00D27F80" w:rsidRDefault="00D764F6" w:rsidP="00086F5F">
      <w:pPr>
        <w:numPr>
          <w:ilvl w:val="0"/>
          <w:numId w:val="23"/>
        </w:numPr>
        <w:rPr>
          <w:rFonts w:ascii="Tahoma" w:hAnsi="Tahoma" w:cs="Tahoma"/>
        </w:rPr>
      </w:pPr>
      <w:r w:rsidRPr="00D27F80">
        <w:rPr>
          <w:rFonts w:ascii="Tahoma" w:hAnsi="Tahoma" w:cs="Tahoma"/>
        </w:rPr>
        <w:t>authorised signature.</w:t>
      </w:r>
    </w:p>
    <w:p w14:paraId="34D7CE4B" w14:textId="514E0BB7" w:rsidR="00D764F6" w:rsidRPr="00D27F80" w:rsidRDefault="00086F5F" w:rsidP="00D27F80">
      <w:pPr>
        <w:numPr>
          <w:ilvl w:val="0"/>
          <w:numId w:val="159"/>
        </w:numPr>
        <w:spacing w:before="240" w:after="240"/>
        <w:ind w:left="720" w:hanging="720"/>
        <w:rPr>
          <w:rFonts w:ascii="Tahoma" w:hAnsi="Tahoma" w:cs="Tahoma"/>
        </w:rPr>
      </w:pPr>
      <w:r w:rsidRPr="00D27F80">
        <w:rPr>
          <w:rFonts w:ascii="Tahoma" w:hAnsi="Tahoma" w:cs="Tahoma"/>
        </w:rPr>
        <w:t xml:space="preserve">ALTERNATIVE </w:t>
      </w:r>
      <w:r w:rsidR="006270A1" w:rsidRPr="00342D4A">
        <w:rPr>
          <w:rFonts w:ascii="Tahoma" w:hAnsi="Tahoma" w:cs="Tahoma"/>
        </w:rPr>
        <w:t>BID</w:t>
      </w:r>
      <w:r w:rsidRPr="00D27F80">
        <w:rPr>
          <w:rFonts w:ascii="Tahoma" w:hAnsi="Tahoma" w:cs="Tahoma"/>
        </w:rPr>
        <w:t>S</w:t>
      </w:r>
    </w:p>
    <w:p w14:paraId="5611F27B" w14:textId="3A245953" w:rsidR="00D764F6" w:rsidRPr="00D27F80" w:rsidRDefault="00D764F6" w:rsidP="00D27F80">
      <w:pPr>
        <w:numPr>
          <w:ilvl w:val="0"/>
          <w:numId w:val="20"/>
        </w:numPr>
        <w:spacing w:before="240" w:after="240"/>
        <w:ind w:left="720" w:hanging="720"/>
        <w:rPr>
          <w:rFonts w:ascii="Tahoma" w:hAnsi="Tahoma" w:cs="Tahoma"/>
        </w:rPr>
      </w:pPr>
      <w:r w:rsidRPr="00D27F80">
        <w:rPr>
          <w:rFonts w:ascii="Tahoma" w:hAnsi="Tahoma" w:cs="Tahoma"/>
        </w:rPr>
        <w:t xml:space="preserve">Unless otherwise indicated in the BDS, alternative </w:t>
      </w:r>
      <w:r w:rsidR="006270A1" w:rsidRPr="00342D4A">
        <w:rPr>
          <w:rFonts w:ascii="Tahoma" w:hAnsi="Tahoma" w:cs="Tahoma"/>
        </w:rPr>
        <w:t>Bid</w:t>
      </w:r>
      <w:r w:rsidRPr="00D27F80">
        <w:rPr>
          <w:rFonts w:ascii="Tahoma" w:hAnsi="Tahoma" w:cs="Tahoma"/>
        </w:rPr>
        <w:t>s shall not be considered.</w:t>
      </w:r>
    </w:p>
    <w:p w14:paraId="09902D5B" w14:textId="1F83A9EF" w:rsidR="00D764F6" w:rsidRPr="00D27F80" w:rsidRDefault="00D764F6" w:rsidP="00D27F80">
      <w:pPr>
        <w:numPr>
          <w:ilvl w:val="0"/>
          <w:numId w:val="22"/>
        </w:numPr>
        <w:spacing w:before="240" w:after="240"/>
        <w:ind w:left="720" w:hanging="720"/>
        <w:rPr>
          <w:rFonts w:ascii="Tahoma" w:hAnsi="Tahoma" w:cs="Tahoma"/>
        </w:rPr>
      </w:pPr>
      <w:r w:rsidRPr="00D27F80">
        <w:rPr>
          <w:rFonts w:ascii="Tahoma" w:hAnsi="Tahoma" w:cs="Tahoma"/>
        </w:rPr>
        <w:t xml:space="preserve">Where permitted, alternative </w:t>
      </w:r>
      <w:r w:rsidR="006270A1" w:rsidRPr="00342D4A">
        <w:rPr>
          <w:rFonts w:ascii="Tahoma" w:hAnsi="Tahoma" w:cs="Tahoma"/>
        </w:rPr>
        <w:t>Bid</w:t>
      </w:r>
      <w:r w:rsidRPr="00D27F80">
        <w:rPr>
          <w:rFonts w:ascii="Tahoma" w:hAnsi="Tahoma" w:cs="Tahoma"/>
        </w:rPr>
        <w:t xml:space="preserve">s do not need to conform precisely to the Statement of Requirements, but </w:t>
      </w:r>
      <w:r w:rsidR="00C21DC4" w:rsidRPr="00D27F80">
        <w:rPr>
          <w:rFonts w:ascii="Tahoma" w:hAnsi="Tahoma" w:cs="Tahoma"/>
          <w:color w:val="000000"/>
        </w:rPr>
        <w:t>shall at least—</w:t>
      </w:r>
    </w:p>
    <w:p w14:paraId="7B28B946" w14:textId="191AF511" w:rsidR="00D764F6" w:rsidRPr="00D27F80" w:rsidRDefault="00D764F6" w:rsidP="00D27F80">
      <w:pPr>
        <w:numPr>
          <w:ilvl w:val="0"/>
          <w:numId w:val="24"/>
        </w:numPr>
        <w:ind w:left="1440"/>
        <w:rPr>
          <w:rFonts w:ascii="Tahoma" w:hAnsi="Tahoma" w:cs="Tahoma"/>
        </w:rPr>
      </w:pPr>
      <w:r w:rsidRPr="00D27F80">
        <w:rPr>
          <w:rFonts w:ascii="Tahoma" w:hAnsi="Tahoma" w:cs="Tahoma"/>
        </w:rPr>
        <w:t xml:space="preserve">meet the objectives and performance requirements prescribed in the Statement of Requirements; </w:t>
      </w:r>
    </w:p>
    <w:p w14:paraId="64589BA1" w14:textId="3A384C57" w:rsidR="00D764F6" w:rsidRPr="00D27F80" w:rsidRDefault="00D764F6" w:rsidP="00D27F80">
      <w:pPr>
        <w:numPr>
          <w:ilvl w:val="0"/>
          <w:numId w:val="24"/>
        </w:numPr>
        <w:ind w:left="1440"/>
        <w:rPr>
          <w:rFonts w:ascii="Tahoma" w:hAnsi="Tahoma" w:cs="Tahoma"/>
        </w:rPr>
      </w:pPr>
      <w:r w:rsidRPr="00D27F80">
        <w:rPr>
          <w:rFonts w:ascii="Tahoma" w:hAnsi="Tahoma" w:cs="Tahoma"/>
        </w:rPr>
        <w:t xml:space="preserve">be substantially within any delivery or completion schedule, budget or other performance parameters stated in the </w:t>
      </w:r>
      <w:r w:rsidR="006270A1" w:rsidRPr="00342D4A">
        <w:rPr>
          <w:rFonts w:ascii="Tahoma" w:hAnsi="Tahoma" w:cs="Tahoma"/>
        </w:rPr>
        <w:t>Bid</w:t>
      </w:r>
      <w:r w:rsidRPr="00D27F80">
        <w:rPr>
          <w:rFonts w:ascii="Tahoma" w:hAnsi="Tahoma" w:cs="Tahoma"/>
        </w:rPr>
        <w:t>ding document; and</w:t>
      </w:r>
    </w:p>
    <w:p w14:paraId="36574A3A" w14:textId="1CD5842B" w:rsidR="00D764F6" w:rsidRPr="00D27F80" w:rsidRDefault="00D764F6" w:rsidP="00D27F80">
      <w:pPr>
        <w:numPr>
          <w:ilvl w:val="0"/>
          <w:numId w:val="24"/>
        </w:numPr>
        <w:ind w:left="1440"/>
        <w:rPr>
          <w:rFonts w:ascii="Tahoma" w:hAnsi="Tahoma" w:cs="Tahoma"/>
        </w:rPr>
      </w:pPr>
      <w:r w:rsidRPr="00D27F80">
        <w:rPr>
          <w:rFonts w:ascii="Tahoma" w:hAnsi="Tahoma" w:cs="Tahoma"/>
        </w:rPr>
        <w:t xml:space="preserve">clearly state the benefits of the alternative </w:t>
      </w:r>
      <w:r w:rsidR="006270A1" w:rsidRPr="00342D4A">
        <w:rPr>
          <w:rFonts w:ascii="Tahoma" w:hAnsi="Tahoma" w:cs="Tahoma"/>
        </w:rPr>
        <w:t>Bid</w:t>
      </w:r>
      <w:r w:rsidRPr="00D27F80">
        <w:rPr>
          <w:rFonts w:ascii="Tahoma" w:hAnsi="Tahoma" w:cs="Tahoma"/>
        </w:rPr>
        <w:t xml:space="preserve"> over any solution which conforms precisely to the Statement of Requirements, in terms of technical performance, price, operating costs or any other benefit.</w:t>
      </w:r>
    </w:p>
    <w:p w14:paraId="4DC76BA3" w14:textId="3B4120A6" w:rsidR="00D764F6" w:rsidRPr="00D27F80" w:rsidRDefault="00D764F6" w:rsidP="00D27F80">
      <w:pPr>
        <w:numPr>
          <w:ilvl w:val="0"/>
          <w:numId w:val="25"/>
        </w:numPr>
        <w:spacing w:before="240" w:after="240"/>
        <w:ind w:left="720" w:hanging="720"/>
        <w:rPr>
          <w:rFonts w:ascii="Tahoma" w:hAnsi="Tahoma" w:cs="Tahoma"/>
        </w:rPr>
      </w:pPr>
      <w:r w:rsidRPr="00D27F80">
        <w:rPr>
          <w:rFonts w:ascii="Tahoma" w:hAnsi="Tahoma" w:cs="Tahoma"/>
        </w:rPr>
        <w:t xml:space="preserve">A </w:t>
      </w:r>
      <w:r w:rsidR="006270A1" w:rsidRPr="00342D4A">
        <w:rPr>
          <w:rFonts w:ascii="Tahoma" w:hAnsi="Tahoma" w:cs="Tahoma"/>
        </w:rPr>
        <w:t>Bidder</w:t>
      </w:r>
      <w:r w:rsidRPr="00D27F80">
        <w:rPr>
          <w:rFonts w:ascii="Tahoma" w:hAnsi="Tahoma" w:cs="Tahoma"/>
        </w:rPr>
        <w:t xml:space="preserve"> may submit both a main </w:t>
      </w:r>
      <w:r w:rsidR="006270A1" w:rsidRPr="00342D4A">
        <w:rPr>
          <w:rFonts w:ascii="Tahoma" w:hAnsi="Tahoma" w:cs="Tahoma"/>
        </w:rPr>
        <w:t>Bid</w:t>
      </w:r>
      <w:r w:rsidRPr="00D27F80">
        <w:rPr>
          <w:rFonts w:ascii="Tahoma" w:hAnsi="Tahoma" w:cs="Tahoma"/>
        </w:rPr>
        <w:t xml:space="preserve">, which conforms, precisely to the Statement of Requirements and an alternative </w:t>
      </w:r>
      <w:r w:rsidR="006270A1" w:rsidRPr="00342D4A">
        <w:rPr>
          <w:rFonts w:ascii="Tahoma" w:hAnsi="Tahoma" w:cs="Tahoma"/>
        </w:rPr>
        <w:t>Bid</w:t>
      </w:r>
      <w:r w:rsidRPr="00D27F80">
        <w:rPr>
          <w:rFonts w:ascii="Tahoma" w:hAnsi="Tahoma" w:cs="Tahoma"/>
        </w:rPr>
        <w:t>.</w:t>
      </w:r>
    </w:p>
    <w:p w14:paraId="76791A83" w14:textId="61816956" w:rsidR="00D764F6" w:rsidRPr="00D27F80" w:rsidRDefault="00D764F6" w:rsidP="00D27F80">
      <w:pPr>
        <w:numPr>
          <w:ilvl w:val="0"/>
          <w:numId w:val="26"/>
        </w:numPr>
        <w:spacing w:before="240" w:after="240"/>
        <w:ind w:left="720" w:hanging="720"/>
        <w:rPr>
          <w:rFonts w:ascii="Tahoma" w:hAnsi="Tahoma" w:cs="Tahoma"/>
        </w:rPr>
      </w:pPr>
      <w:r w:rsidRPr="00D27F80">
        <w:rPr>
          <w:rFonts w:ascii="Tahoma" w:hAnsi="Tahoma" w:cs="Tahoma"/>
        </w:rPr>
        <w:t xml:space="preserve">Where a </w:t>
      </w:r>
      <w:r w:rsidR="006270A1" w:rsidRPr="00342D4A">
        <w:rPr>
          <w:rFonts w:ascii="Tahoma" w:hAnsi="Tahoma" w:cs="Tahoma"/>
        </w:rPr>
        <w:t>Bidder</w:t>
      </w:r>
      <w:r w:rsidRPr="00D27F80">
        <w:rPr>
          <w:rFonts w:ascii="Tahoma" w:hAnsi="Tahoma" w:cs="Tahoma"/>
        </w:rPr>
        <w:t xml:space="preserve"> submits more than one </w:t>
      </w:r>
      <w:r w:rsidR="006270A1" w:rsidRPr="00342D4A">
        <w:rPr>
          <w:rFonts w:ascii="Tahoma" w:hAnsi="Tahoma" w:cs="Tahoma"/>
        </w:rPr>
        <w:t>Bid</w:t>
      </w:r>
      <w:r w:rsidRPr="00D27F80">
        <w:rPr>
          <w:rFonts w:ascii="Tahoma" w:hAnsi="Tahoma" w:cs="Tahoma"/>
        </w:rPr>
        <w:t xml:space="preserve">, each </w:t>
      </w:r>
      <w:r w:rsidR="006270A1" w:rsidRPr="00342D4A">
        <w:rPr>
          <w:rFonts w:ascii="Tahoma" w:hAnsi="Tahoma" w:cs="Tahoma"/>
        </w:rPr>
        <w:t>Bid</w:t>
      </w:r>
      <w:r w:rsidRPr="00D27F80">
        <w:rPr>
          <w:rFonts w:ascii="Tahoma" w:hAnsi="Tahoma" w:cs="Tahoma"/>
        </w:rPr>
        <w:t xml:space="preserve"> shall be submitted as a  separate </w:t>
      </w:r>
      <w:r w:rsidR="006270A1" w:rsidRPr="00342D4A">
        <w:rPr>
          <w:rFonts w:ascii="Tahoma" w:hAnsi="Tahoma" w:cs="Tahoma"/>
        </w:rPr>
        <w:t>Bid</w:t>
      </w:r>
      <w:r w:rsidRPr="00D27F80">
        <w:rPr>
          <w:rFonts w:ascii="Tahoma" w:hAnsi="Tahoma" w:cs="Tahoma"/>
        </w:rPr>
        <w:t xml:space="preserve"> and shall conform to the instructions for preparation and submission of </w:t>
      </w:r>
      <w:r w:rsidR="006270A1" w:rsidRPr="00342D4A">
        <w:rPr>
          <w:rFonts w:ascii="Tahoma" w:hAnsi="Tahoma" w:cs="Tahoma"/>
        </w:rPr>
        <w:t>Bid</w:t>
      </w:r>
      <w:r w:rsidRPr="00D27F80">
        <w:rPr>
          <w:rFonts w:ascii="Tahoma" w:hAnsi="Tahoma" w:cs="Tahoma"/>
        </w:rPr>
        <w:t xml:space="preserve">s in its own right, without any reliance on any other </w:t>
      </w:r>
      <w:r w:rsidR="006270A1" w:rsidRPr="00342D4A">
        <w:rPr>
          <w:rFonts w:ascii="Tahoma" w:hAnsi="Tahoma" w:cs="Tahoma"/>
        </w:rPr>
        <w:t>Bid</w:t>
      </w:r>
      <w:r w:rsidRPr="00D27F80">
        <w:rPr>
          <w:rFonts w:ascii="Tahoma" w:hAnsi="Tahoma" w:cs="Tahoma"/>
        </w:rPr>
        <w:t xml:space="preserve">. </w:t>
      </w:r>
      <w:r w:rsidR="00010D85" w:rsidRPr="00D27F80">
        <w:rPr>
          <w:rFonts w:ascii="Tahoma" w:hAnsi="Tahoma" w:cs="Tahoma"/>
        </w:rPr>
        <w:t>Each</w:t>
      </w:r>
      <w:r w:rsidR="008A368E" w:rsidRPr="00D27F80">
        <w:rPr>
          <w:rFonts w:ascii="Tahoma" w:hAnsi="Tahoma" w:cs="Tahoma"/>
        </w:rPr>
        <w:t xml:space="preserve"> </w:t>
      </w:r>
      <w:r w:rsidR="006270A1" w:rsidRPr="00342D4A">
        <w:rPr>
          <w:rFonts w:ascii="Tahoma" w:hAnsi="Tahoma" w:cs="Tahoma"/>
        </w:rPr>
        <w:t>Bid</w:t>
      </w:r>
      <w:r w:rsidRPr="00D27F80">
        <w:rPr>
          <w:rFonts w:ascii="Tahoma" w:hAnsi="Tahoma" w:cs="Tahoma"/>
        </w:rPr>
        <w:t xml:space="preserve"> shall be</w:t>
      </w:r>
      <w:r w:rsidR="008A368E" w:rsidRPr="00D27F80">
        <w:rPr>
          <w:rFonts w:ascii="Tahoma" w:hAnsi="Tahoma" w:cs="Tahoma"/>
        </w:rPr>
        <w:t xml:space="preserve"> </w:t>
      </w:r>
      <w:r w:rsidRPr="00D27F80">
        <w:rPr>
          <w:rFonts w:ascii="Tahoma" w:hAnsi="Tahoma" w:cs="Tahoma"/>
        </w:rPr>
        <w:t>signed</w:t>
      </w:r>
      <w:r w:rsidR="00010D85" w:rsidRPr="00D27F80">
        <w:rPr>
          <w:rFonts w:ascii="Tahoma" w:hAnsi="Tahoma" w:cs="Tahoma"/>
        </w:rPr>
        <w:t xml:space="preserve"> separately</w:t>
      </w:r>
      <w:r w:rsidRPr="00D27F80">
        <w:rPr>
          <w:rFonts w:ascii="Tahoma" w:hAnsi="Tahoma" w:cs="Tahoma"/>
        </w:rPr>
        <w:t xml:space="preserve">, authorised, sealed, labelled and submitted in accordance with the instructions for submission of </w:t>
      </w:r>
      <w:r w:rsidR="006270A1" w:rsidRPr="00342D4A">
        <w:rPr>
          <w:rFonts w:ascii="Tahoma" w:hAnsi="Tahoma" w:cs="Tahoma"/>
        </w:rPr>
        <w:t>Bid</w:t>
      </w:r>
      <w:r w:rsidRPr="00D27F80">
        <w:rPr>
          <w:rFonts w:ascii="Tahoma" w:hAnsi="Tahoma" w:cs="Tahoma"/>
        </w:rPr>
        <w:t xml:space="preserve">s and shall be accompanied by a separate </w:t>
      </w:r>
      <w:r w:rsidR="006270A1" w:rsidRPr="00342D4A">
        <w:rPr>
          <w:rFonts w:ascii="Tahoma" w:hAnsi="Tahoma" w:cs="Tahoma"/>
        </w:rPr>
        <w:t>Bid</w:t>
      </w:r>
      <w:r w:rsidRPr="00D27F80">
        <w:rPr>
          <w:rFonts w:ascii="Tahoma" w:hAnsi="Tahoma" w:cs="Tahoma"/>
        </w:rPr>
        <w:t xml:space="preserve"> Security or </w:t>
      </w:r>
      <w:r w:rsidR="006270A1" w:rsidRPr="00342D4A">
        <w:rPr>
          <w:rFonts w:ascii="Tahoma" w:hAnsi="Tahoma" w:cs="Tahoma"/>
        </w:rPr>
        <w:t>Bid</w:t>
      </w:r>
      <w:r w:rsidRPr="00D27F80">
        <w:rPr>
          <w:rFonts w:ascii="Tahoma" w:hAnsi="Tahoma" w:cs="Tahoma"/>
        </w:rPr>
        <w:t xml:space="preserve"> Securing Declaration, if so required. Such </w:t>
      </w:r>
      <w:r w:rsidR="006270A1" w:rsidRPr="00342D4A">
        <w:rPr>
          <w:rFonts w:ascii="Tahoma" w:hAnsi="Tahoma" w:cs="Tahoma"/>
        </w:rPr>
        <w:t>Bid</w:t>
      </w:r>
      <w:r w:rsidRPr="00D27F80">
        <w:rPr>
          <w:rFonts w:ascii="Tahoma" w:hAnsi="Tahoma" w:cs="Tahoma"/>
        </w:rPr>
        <w:t xml:space="preserve">s shall be labelled “Main </w:t>
      </w:r>
      <w:r w:rsidR="006270A1" w:rsidRPr="00342D4A">
        <w:rPr>
          <w:rFonts w:ascii="Tahoma" w:hAnsi="Tahoma" w:cs="Tahoma"/>
        </w:rPr>
        <w:t>Bid</w:t>
      </w:r>
      <w:r w:rsidRPr="00D27F80">
        <w:rPr>
          <w:rFonts w:ascii="Tahoma" w:hAnsi="Tahoma" w:cs="Tahoma"/>
        </w:rPr>
        <w:t xml:space="preserve">” and “Alternative </w:t>
      </w:r>
      <w:r w:rsidR="006270A1" w:rsidRPr="00342D4A">
        <w:rPr>
          <w:rFonts w:ascii="Tahoma" w:hAnsi="Tahoma" w:cs="Tahoma"/>
        </w:rPr>
        <w:t>Bid</w:t>
      </w:r>
      <w:r w:rsidRPr="00D27F80">
        <w:rPr>
          <w:rFonts w:ascii="Tahoma" w:hAnsi="Tahoma" w:cs="Tahoma"/>
        </w:rPr>
        <w:t xml:space="preserve">”. </w:t>
      </w:r>
    </w:p>
    <w:p w14:paraId="1EFB0CAD" w14:textId="7C28F3BB" w:rsidR="00D764F6" w:rsidRPr="00D27F80" w:rsidRDefault="00D764F6" w:rsidP="00D27F80">
      <w:pPr>
        <w:numPr>
          <w:ilvl w:val="0"/>
          <w:numId w:val="27"/>
        </w:numPr>
        <w:spacing w:before="240" w:after="240"/>
        <w:ind w:left="720" w:hanging="720"/>
        <w:rPr>
          <w:rFonts w:ascii="Tahoma" w:hAnsi="Tahoma" w:cs="Tahoma"/>
        </w:rPr>
      </w:pPr>
      <w:r w:rsidRPr="00D27F80">
        <w:rPr>
          <w:rFonts w:ascii="Tahoma" w:hAnsi="Tahoma" w:cs="Tahoma"/>
        </w:rPr>
        <w:t xml:space="preserve">The evaluation of alternative </w:t>
      </w:r>
      <w:r w:rsidR="006270A1" w:rsidRPr="00342D4A">
        <w:rPr>
          <w:rFonts w:ascii="Tahoma" w:hAnsi="Tahoma" w:cs="Tahoma"/>
        </w:rPr>
        <w:t>Bid</w:t>
      </w:r>
      <w:r w:rsidRPr="00D27F80">
        <w:rPr>
          <w:rFonts w:ascii="Tahoma" w:hAnsi="Tahoma" w:cs="Tahoma"/>
        </w:rPr>
        <w:t xml:space="preserve">s shall use the same methodology, criteria and weights as the evaluation of main </w:t>
      </w:r>
      <w:r w:rsidR="006270A1" w:rsidRPr="00342D4A">
        <w:rPr>
          <w:rFonts w:ascii="Tahoma" w:hAnsi="Tahoma" w:cs="Tahoma"/>
        </w:rPr>
        <w:t>Bid</w:t>
      </w:r>
      <w:r w:rsidRPr="00D27F80">
        <w:rPr>
          <w:rFonts w:ascii="Tahoma" w:hAnsi="Tahoma" w:cs="Tahoma"/>
        </w:rPr>
        <w:t xml:space="preserve">s, except that the detailed technical </w:t>
      </w:r>
      <w:r w:rsidRPr="00D27F80">
        <w:rPr>
          <w:rFonts w:ascii="Tahoma" w:hAnsi="Tahoma" w:cs="Tahoma"/>
        </w:rPr>
        <w:lastRenderedPageBreak/>
        <w:t xml:space="preserve">evaluation shall </w:t>
      </w:r>
      <w:r w:rsidR="00010D85" w:rsidRPr="00D27F80">
        <w:rPr>
          <w:rFonts w:ascii="Tahoma" w:hAnsi="Tahoma" w:cs="Tahoma"/>
        </w:rPr>
        <w:t xml:space="preserve">consider </w:t>
      </w:r>
      <w:r w:rsidRPr="00D27F80">
        <w:rPr>
          <w:rFonts w:ascii="Tahoma" w:hAnsi="Tahoma" w:cs="Tahoma"/>
        </w:rPr>
        <w:t xml:space="preserve"> only the objectives and/or performance requirements prescribed in the Statement of Requirements.</w:t>
      </w:r>
    </w:p>
    <w:p w14:paraId="55E7AAA6" w14:textId="4A1B4B30" w:rsidR="00D764F6" w:rsidRPr="00D27F80" w:rsidRDefault="006270A1" w:rsidP="00D27F80">
      <w:pPr>
        <w:numPr>
          <w:ilvl w:val="0"/>
          <w:numId w:val="159"/>
        </w:numPr>
        <w:spacing w:before="240" w:after="240"/>
        <w:ind w:left="720" w:hanging="720"/>
        <w:rPr>
          <w:rFonts w:ascii="Tahoma" w:hAnsi="Tahoma" w:cs="Tahoma"/>
        </w:rPr>
      </w:pPr>
      <w:r w:rsidRPr="00342D4A">
        <w:rPr>
          <w:rFonts w:ascii="Tahoma" w:hAnsi="Tahoma" w:cs="Tahoma"/>
        </w:rPr>
        <w:t>BID</w:t>
      </w:r>
      <w:r w:rsidR="00DE1390" w:rsidRPr="00D27F80">
        <w:rPr>
          <w:rFonts w:ascii="Tahoma" w:hAnsi="Tahoma" w:cs="Tahoma"/>
        </w:rPr>
        <w:t xml:space="preserve"> PRICES AND DISCOUNTS </w:t>
      </w:r>
    </w:p>
    <w:p w14:paraId="338A734E" w14:textId="6D5859E6" w:rsidR="00D764F6" w:rsidRPr="00D27F80" w:rsidRDefault="00D764F6" w:rsidP="00D27F80">
      <w:pPr>
        <w:numPr>
          <w:ilvl w:val="0"/>
          <w:numId w:val="20"/>
        </w:numPr>
        <w:spacing w:before="240" w:after="240"/>
        <w:ind w:left="720" w:hanging="720"/>
        <w:rPr>
          <w:rFonts w:ascii="Tahoma" w:hAnsi="Tahoma" w:cs="Tahoma"/>
        </w:rPr>
      </w:pPr>
      <w:r w:rsidRPr="00D27F80">
        <w:rPr>
          <w:rFonts w:ascii="Tahoma" w:hAnsi="Tahoma" w:cs="Tahoma"/>
        </w:rPr>
        <w:t xml:space="preserve">The prices and discounts quoted by the </w:t>
      </w:r>
      <w:r w:rsidR="006270A1" w:rsidRPr="00342D4A">
        <w:rPr>
          <w:rFonts w:ascii="Tahoma" w:hAnsi="Tahoma" w:cs="Tahoma"/>
        </w:rPr>
        <w:t>Bidder</w:t>
      </w:r>
      <w:r w:rsidRPr="00D27F80">
        <w:rPr>
          <w:rFonts w:ascii="Tahoma" w:hAnsi="Tahoma" w:cs="Tahoma"/>
        </w:rPr>
        <w:t xml:space="preserve"> in the </w:t>
      </w:r>
      <w:r w:rsidR="006270A1" w:rsidRPr="00342D4A">
        <w:rPr>
          <w:rFonts w:ascii="Tahoma" w:hAnsi="Tahoma" w:cs="Tahoma"/>
        </w:rPr>
        <w:t>Bid</w:t>
      </w:r>
      <w:r w:rsidRPr="00D27F80">
        <w:rPr>
          <w:rFonts w:ascii="Tahoma" w:hAnsi="Tahoma" w:cs="Tahoma"/>
        </w:rPr>
        <w:t xml:space="preserve"> Submission Sheet and in the Price Schedules shall conform to the requirements </w:t>
      </w:r>
      <w:r w:rsidR="00493FA3" w:rsidRPr="00D27F80">
        <w:rPr>
          <w:rFonts w:ascii="Tahoma" w:hAnsi="Tahoma" w:cs="Tahoma"/>
        </w:rPr>
        <w:t xml:space="preserve">in this clause. </w:t>
      </w:r>
    </w:p>
    <w:p w14:paraId="6176385F" w14:textId="02501E5D" w:rsidR="00D764F6" w:rsidRPr="00D27F80" w:rsidRDefault="00D764F6" w:rsidP="00D27F80">
      <w:pPr>
        <w:numPr>
          <w:ilvl w:val="0"/>
          <w:numId w:val="22"/>
        </w:numPr>
        <w:spacing w:before="240" w:after="240"/>
        <w:ind w:left="720" w:hanging="720"/>
        <w:rPr>
          <w:rFonts w:ascii="Tahoma" w:hAnsi="Tahoma" w:cs="Tahoma"/>
        </w:rPr>
      </w:pPr>
      <w:r w:rsidRPr="00D27F80">
        <w:rPr>
          <w:rFonts w:ascii="Tahoma" w:hAnsi="Tahoma" w:cs="Tahoma"/>
        </w:rPr>
        <w:t xml:space="preserve">All items in the Statement of Requirements </w:t>
      </w:r>
      <w:r w:rsidR="00EF79C7" w:rsidRPr="00D27F80">
        <w:rPr>
          <w:rFonts w:ascii="Tahoma" w:hAnsi="Tahoma" w:cs="Tahoma"/>
        </w:rPr>
        <w:t>shall</w:t>
      </w:r>
      <w:r w:rsidRPr="00D27F80">
        <w:rPr>
          <w:rFonts w:ascii="Tahoma" w:hAnsi="Tahoma" w:cs="Tahoma"/>
        </w:rPr>
        <w:t xml:space="preserve"> be listed and priced separately in the Price Schedules. If a Price Schedule shows items listed but not priced, their prices shall be assumed to be included in the prices of other items. Items not listed in the Price Schedule shall be assumed to be not included in the </w:t>
      </w:r>
      <w:r w:rsidR="006270A1" w:rsidRPr="00342D4A">
        <w:rPr>
          <w:rFonts w:ascii="Tahoma" w:hAnsi="Tahoma" w:cs="Tahoma"/>
        </w:rPr>
        <w:t>Bid</w:t>
      </w:r>
      <w:r w:rsidRPr="00D27F80">
        <w:rPr>
          <w:rFonts w:ascii="Tahoma" w:hAnsi="Tahoma" w:cs="Tahoma"/>
        </w:rPr>
        <w:t xml:space="preserve">, and provided that the </w:t>
      </w:r>
      <w:r w:rsidR="006270A1" w:rsidRPr="00342D4A">
        <w:rPr>
          <w:rFonts w:ascii="Tahoma" w:hAnsi="Tahoma" w:cs="Tahoma"/>
        </w:rPr>
        <w:t>Bid</w:t>
      </w:r>
      <w:r w:rsidRPr="00D27F80">
        <w:rPr>
          <w:rFonts w:ascii="Tahoma" w:hAnsi="Tahoma" w:cs="Tahoma"/>
        </w:rPr>
        <w:t xml:space="preserve"> is substantially responsive, the corresponding adjustment shall be applied in accordance with </w:t>
      </w:r>
      <w:r w:rsidR="00936CC1" w:rsidRPr="00D27F80">
        <w:rPr>
          <w:rFonts w:ascii="Tahoma" w:hAnsi="Tahoma" w:cs="Tahoma"/>
        </w:rPr>
        <w:t>s</w:t>
      </w:r>
      <w:r w:rsidR="002C1CE5" w:rsidRPr="00D27F80">
        <w:rPr>
          <w:rFonts w:ascii="Tahoma" w:hAnsi="Tahoma" w:cs="Tahoma"/>
        </w:rPr>
        <w:t>ub-</w:t>
      </w:r>
      <w:r w:rsidR="00936CC1" w:rsidRPr="00D27F80">
        <w:rPr>
          <w:rFonts w:ascii="Tahoma" w:hAnsi="Tahoma" w:cs="Tahoma"/>
        </w:rPr>
        <w:t>c</w:t>
      </w:r>
      <w:r w:rsidR="002C1CE5" w:rsidRPr="00D27F80">
        <w:rPr>
          <w:rFonts w:ascii="Tahoma" w:hAnsi="Tahoma" w:cs="Tahoma"/>
        </w:rPr>
        <w:t>lause</w:t>
      </w:r>
      <w:r w:rsidR="008A368E" w:rsidRPr="00D27F80">
        <w:rPr>
          <w:rFonts w:ascii="Tahoma" w:hAnsi="Tahoma" w:cs="Tahoma"/>
        </w:rPr>
        <w:t xml:space="preserve"> </w:t>
      </w:r>
      <w:r w:rsidRPr="00D27F80">
        <w:rPr>
          <w:rFonts w:ascii="Tahoma" w:hAnsi="Tahoma" w:cs="Tahoma"/>
        </w:rPr>
        <w:t>31.3</w:t>
      </w:r>
      <w:r w:rsidR="00936CC1" w:rsidRPr="00D27F80">
        <w:rPr>
          <w:rFonts w:ascii="Tahoma" w:hAnsi="Tahoma" w:cs="Tahoma"/>
        </w:rPr>
        <w:t>.</w:t>
      </w:r>
    </w:p>
    <w:p w14:paraId="0F5D87D4" w14:textId="3F883216" w:rsidR="00D764F6" w:rsidRPr="00D27F80" w:rsidRDefault="00D764F6" w:rsidP="00D27F80">
      <w:pPr>
        <w:numPr>
          <w:ilvl w:val="0"/>
          <w:numId w:val="25"/>
        </w:numPr>
        <w:spacing w:before="240" w:after="240"/>
        <w:ind w:left="720" w:hanging="720"/>
        <w:rPr>
          <w:rFonts w:ascii="Tahoma" w:hAnsi="Tahoma" w:cs="Tahoma"/>
        </w:rPr>
      </w:pPr>
      <w:r w:rsidRPr="00D27F80">
        <w:rPr>
          <w:rFonts w:ascii="Tahoma" w:hAnsi="Tahoma" w:cs="Tahoma"/>
        </w:rPr>
        <w:t xml:space="preserve">The price to be quoted in the </w:t>
      </w:r>
      <w:r w:rsidR="006270A1" w:rsidRPr="00342D4A">
        <w:rPr>
          <w:rFonts w:ascii="Tahoma" w:hAnsi="Tahoma" w:cs="Tahoma"/>
        </w:rPr>
        <w:t>Bid</w:t>
      </w:r>
      <w:r w:rsidRPr="00D27F80">
        <w:rPr>
          <w:rFonts w:ascii="Tahoma" w:hAnsi="Tahoma" w:cs="Tahoma"/>
        </w:rPr>
        <w:t xml:space="preserve"> Submission Sheet, in accordance with </w:t>
      </w:r>
      <w:r w:rsidR="002C1CE5" w:rsidRPr="00D27F80">
        <w:rPr>
          <w:rFonts w:ascii="Tahoma" w:hAnsi="Tahoma" w:cs="Tahoma"/>
        </w:rPr>
        <w:t>Sub-Clause</w:t>
      </w:r>
      <w:r w:rsidRPr="00D27F80">
        <w:rPr>
          <w:rFonts w:ascii="Tahoma" w:hAnsi="Tahoma" w:cs="Tahoma"/>
        </w:rPr>
        <w:t xml:space="preserve">12.1(c), shall be the total price of the </w:t>
      </w:r>
      <w:r w:rsidR="006270A1" w:rsidRPr="00342D4A">
        <w:rPr>
          <w:rFonts w:ascii="Tahoma" w:hAnsi="Tahoma" w:cs="Tahoma"/>
        </w:rPr>
        <w:t>Bid</w:t>
      </w:r>
      <w:r w:rsidRPr="00D27F80">
        <w:rPr>
          <w:rFonts w:ascii="Tahoma" w:hAnsi="Tahoma" w:cs="Tahoma"/>
        </w:rPr>
        <w:t>, excluding any discounts offered</w:t>
      </w:r>
      <w:r w:rsidR="00577367" w:rsidRPr="00D27F80">
        <w:rPr>
          <w:rFonts w:ascii="Tahoma" w:hAnsi="Tahoma" w:cs="Tahoma"/>
        </w:rPr>
        <w:t>.</w:t>
      </w:r>
    </w:p>
    <w:p w14:paraId="12309866" w14:textId="110B5F72" w:rsidR="00D764F6" w:rsidRPr="00D27F80" w:rsidRDefault="00D764F6" w:rsidP="00D27F80">
      <w:pPr>
        <w:numPr>
          <w:ilvl w:val="0"/>
          <w:numId w:val="26"/>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Bidder</w:t>
      </w:r>
      <w:r w:rsidRPr="00D27F80">
        <w:rPr>
          <w:rFonts w:ascii="Tahoma" w:hAnsi="Tahoma" w:cs="Tahoma"/>
        </w:rPr>
        <w:t xml:space="preserve"> shall quote any unconditional discounts and the methodology for their application in the </w:t>
      </w:r>
      <w:r w:rsidR="006270A1" w:rsidRPr="00342D4A">
        <w:rPr>
          <w:rFonts w:ascii="Tahoma" w:hAnsi="Tahoma" w:cs="Tahoma"/>
        </w:rPr>
        <w:t>Bid</w:t>
      </w:r>
      <w:r w:rsidRPr="00D27F80">
        <w:rPr>
          <w:rFonts w:ascii="Tahoma" w:hAnsi="Tahoma" w:cs="Tahoma"/>
        </w:rPr>
        <w:t xml:space="preserve"> Submission Sheet, in accordance with </w:t>
      </w:r>
      <w:r w:rsidR="00F723C0" w:rsidRPr="00D27F80">
        <w:rPr>
          <w:rFonts w:ascii="Tahoma" w:hAnsi="Tahoma" w:cs="Tahoma"/>
        </w:rPr>
        <w:t>s</w:t>
      </w:r>
      <w:r w:rsidR="002C1CE5" w:rsidRPr="00D27F80">
        <w:rPr>
          <w:rFonts w:ascii="Tahoma" w:hAnsi="Tahoma" w:cs="Tahoma"/>
        </w:rPr>
        <w:t>ub-</w:t>
      </w:r>
      <w:r w:rsidR="00F723C0" w:rsidRPr="00D27F80">
        <w:rPr>
          <w:rFonts w:ascii="Tahoma" w:hAnsi="Tahoma" w:cs="Tahoma"/>
        </w:rPr>
        <w:t>c</w:t>
      </w:r>
      <w:r w:rsidR="002C1CE5" w:rsidRPr="00D27F80">
        <w:rPr>
          <w:rFonts w:ascii="Tahoma" w:hAnsi="Tahoma" w:cs="Tahoma"/>
        </w:rPr>
        <w:t>lause</w:t>
      </w:r>
      <w:r w:rsidRPr="00D27F80">
        <w:rPr>
          <w:rFonts w:ascii="Tahoma" w:hAnsi="Tahoma" w:cs="Tahoma"/>
        </w:rPr>
        <w:t>12.1(d).</w:t>
      </w:r>
    </w:p>
    <w:p w14:paraId="6D53465C" w14:textId="7C59431F" w:rsidR="00D764F6" w:rsidRPr="00D27F80" w:rsidRDefault="00D764F6" w:rsidP="00D27F80">
      <w:pPr>
        <w:numPr>
          <w:ilvl w:val="0"/>
          <w:numId w:val="27"/>
        </w:numPr>
        <w:spacing w:before="240" w:after="240"/>
        <w:ind w:left="720" w:hanging="720"/>
        <w:rPr>
          <w:rFonts w:ascii="Tahoma" w:hAnsi="Tahoma" w:cs="Tahoma"/>
        </w:rPr>
      </w:pPr>
      <w:r w:rsidRPr="00D27F80">
        <w:rPr>
          <w:rFonts w:ascii="Tahoma" w:hAnsi="Tahoma" w:cs="Tahoma"/>
        </w:rPr>
        <w:t xml:space="preserve">The terms EXW (Ex Works), CIF (Cost Insurance &amp; Freight), CIP (Carriage &amp; Insurance Paid), and other similar terms shall be governed by the rules prescribed in the current edition of Incoterms, published by The International Chamber of Commerce, at the date of the Invitation for </w:t>
      </w:r>
      <w:r w:rsidR="006270A1" w:rsidRPr="00342D4A">
        <w:rPr>
          <w:rFonts w:ascii="Tahoma" w:hAnsi="Tahoma" w:cs="Tahoma"/>
        </w:rPr>
        <w:t>Bid</w:t>
      </w:r>
      <w:r w:rsidRPr="00D27F80">
        <w:rPr>
          <w:rFonts w:ascii="Tahoma" w:hAnsi="Tahoma" w:cs="Tahoma"/>
        </w:rPr>
        <w:t>s or as specified in the BDS.</w:t>
      </w:r>
    </w:p>
    <w:p w14:paraId="2EBF384D" w14:textId="11E611C3" w:rsidR="00D764F6" w:rsidRPr="00D27F80" w:rsidRDefault="00D764F6" w:rsidP="00D27F80">
      <w:pPr>
        <w:numPr>
          <w:ilvl w:val="0"/>
          <w:numId w:val="28"/>
        </w:numPr>
        <w:spacing w:before="240" w:after="240"/>
        <w:ind w:left="720" w:hanging="720"/>
        <w:rPr>
          <w:rFonts w:ascii="Tahoma" w:hAnsi="Tahoma" w:cs="Tahoma"/>
        </w:rPr>
      </w:pPr>
      <w:r w:rsidRPr="00D27F80">
        <w:rPr>
          <w:rFonts w:ascii="Tahoma" w:hAnsi="Tahoma" w:cs="Tahoma"/>
        </w:rPr>
        <w:t xml:space="preserve">Prices proposed on the Price Schedule Forms for Goods and Related Services, shall be disaggregated solely for the purpose of facilitating the comparison of </w:t>
      </w:r>
      <w:r w:rsidR="006270A1" w:rsidRPr="00342D4A">
        <w:rPr>
          <w:rFonts w:ascii="Tahoma" w:hAnsi="Tahoma" w:cs="Tahoma"/>
        </w:rPr>
        <w:t>Bid</w:t>
      </w:r>
      <w:r w:rsidRPr="00D27F80">
        <w:rPr>
          <w:rFonts w:ascii="Tahoma" w:hAnsi="Tahoma" w:cs="Tahoma"/>
        </w:rPr>
        <w:t>s by the Procuring and Disposing Entity.  This shall not in any way limit the Procuring and Disposing Entity’s right to contract on any of the terms offered:</w:t>
      </w:r>
    </w:p>
    <w:p w14:paraId="52402025" w14:textId="42440F33" w:rsidR="00D90BD6" w:rsidRPr="00D27F80" w:rsidRDefault="00546993" w:rsidP="00D27F80">
      <w:pPr>
        <w:numPr>
          <w:ilvl w:val="0"/>
          <w:numId w:val="29"/>
        </w:numPr>
        <w:ind w:left="1505"/>
        <w:rPr>
          <w:rFonts w:ascii="Tahoma" w:hAnsi="Tahoma" w:cs="Tahoma"/>
        </w:rPr>
      </w:pPr>
      <w:r w:rsidRPr="00D27F80">
        <w:rPr>
          <w:rFonts w:ascii="Tahoma" w:hAnsi="Tahoma" w:cs="Tahoma"/>
        </w:rPr>
        <w:t>f</w:t>
      </w:r>
      <w:r w:rsidR="00D764F6" w:rsidRPr="00D27F80">
        <w:rPr>
          <w:rFonts w:ascii="Tahoma" w:hAnsi="Tahoma" w:cs="Tahoma"/>
        </w:rPr>
        <w:t xml:space="preserve">or </w:t>
      </w:r>
      <w:r w:rsidR="00D90BD6" w:rsidRPr="00D27F80">
        <w:rPr>
          <w:rFonts w:ascii="Tahoma" w:hAnsi="Tahoma" w:cs="Tahoma"/>
        </w:rPr>
        <w:t>G</w:t>
      </w:r>
      <w:r w:rsidR="00D764F6" w:rsidRPr="00D27F80">
        <w:rPr>
          <w:rFonts w:ascii="Tahoma" w:hAnsi="Tahoma" w:cs="Tahoma"/>
        </w:rPr>
        <w:t>ood</w:t>
      </w:r>
      <w:r w:rsidR="00D10C5B" w:rsidRPr="00D27F80">
        <w:rPr>
          <w:rFonts w:ascii="Tahoma" w:hAnsi="Tahoma" w:cs="Tahoma"/>
        </w:rPr>
        <w:t>s</w:t>
      </w:r>
      <w:r w:rsidR="00D90BD6" w:rsidRPr="00D27F80">
        <w:rPr>
          <w:rFonts w:ascii="Tahoma" w:hAnsi="Tahoma" w:cs="Tahoma"/>
        </w:rPr>
        <w:t>—</w:t>
      </w:r>
    </w:p>
    <w:p w14:paraId="36E21284" w14:textId="4807FB8E" w:rsidR="00D764F6" w:rsidRPr="00D27F80" w:rsidRDefault="00D764F6" w:rsidP="00EB2514">
      <w:pPr>
        <w:numPr>
          <w:ilvl w:val="0"/>
          <w:numId w:val="30"/>
        </w:numPr>
        <w:ind w:left="2160"/>
        <w:rPr>
          <w:rFonts w:ascii="Tahoma" w:hAnsi="Tahoma" w:cs="Tahoma"/>
        </w:rPr>
      </w:pPr>
      <w:r w:rsidRPr="00D27F80">
        <w:rPr>
          <w:rFonts w:ascii="Tahoma" w:hAnsi="Tahoma" w:cs="Tahoma"/>
        </w:rPr>
        <w:t>the price of the goods shall be quoted</w:t>
      </w:r>
      <w:r w:rsidR="00493FA3" w:rsidRPr="00D27F80">
        <w:rPr>
          <w:rFonts w:ascii="Tahoma" w:hAnsi="Tahoma" w:cs="Tahoma"/>
        </w:rPr>
        <w:t xml:space="preserve"> Delivery Duty Paid(</w:t>
      </w:r>
      <w:r w:rsidRPr="00D27F80">
        <w:rPr>
          <w:rFonts w:ascii="Tahoma" w:hAnsi="Tahoma" w:cs="Tahoma"/>
        </w:rPr>
        <w:t>DDP</w:t>
      </w:r>
      <w:r w:rsidR="00493FA3" w:rsidRPr="00D27F80">
        <w:rPr>
          <w:rFonts w:ascii="Tahoma" w:hAnsi="Tahoma" w:cs="Tahoma"/>
        </w:rPr>
        <w:t>)</w:t>
      </w:r>
      <w:r w:rsidRPr="00D27F80">
        <w:rPr>
          <w:rFonts w:ascii="Tahoma" w:hAnsi="Tahoma" w:cs="Tahoma"/>
        </w:rPr>
        <w:t xml:space="preserve"> named place of delivery, or as specified in the BDS;</w:t>
      </w:r>
    </w:p>
    <w:p w14:paraId="667AD319" w14:textId="77777777" w:rsidR="00FB44D5" w:rsidRPr="00D27F80" w:rsidRDefault="00FB44D5" w:rsidP="00D27F80">
      <w:pPr>
        <w:numPr>
          <w:ilvl w:val="0"/>
          <w:numId w:val="30"/>
        </w:numPr>
        <w:ind w:left="2160"/>
        <w:rPr>
          <w:rFonts w:ascii="Tahoma" w:hAnsi="Tahoma" w:cs="Tahoma"/>
        </w:rPr>
      </w:pPr>
    </w:p>
    <w:p w14:paraId="19ED23B4" w14:textId="0BEAFE17" w:rsidR="00D764F6" w:rsidRPr="00D27F80" w:rsidRDefault="00D764F6" w:rsidP="00D27F80">
      <w:pPr>
        <w:numPr>
          <w:ilvl w:val="0"/>
          <w:numId w:val="30"/>
        </w:numPr>
        <w:ind w:left="2160"/>
        <w:rPr>
          <w:rFonts w:ascii="Tahoma" w:hAnsi="Tahoma" w:cs="Tahoma"/>
        </w:rPr>
      </w:pPr>
      <w:r w:rsidRPr="00D27F80">
        <w:rPr>
          <w:rFonts w:ascii="Tahoma" w:hAnsi="Tahoma" w:cs="Tahoma"/>
        </w:rPr>
        <w:t xml:space="preserve">all Malawian customs duties, levies and sales and other taxes already paid or payable on the goods or on the components and raw material used in the manufacture or assembly if the contract is awarded to the </w:t>
      </w:r>
      <w:r w:rsidR="006270A1" w:rsidRPr="00342D4A">
        <w:rPr>
          <w:rFonts w:ascii="Tahoma" w:hAnsi="Tahoma" w:cs="Tahoma"/>
        </w:rPr>
        <w:t>Bidder</w:t>
      </w:r>
      <w:r w:rsidRPr="00D27F80">
        <w:rPr>
          <w:rFonts w:ascii="Tahoma" w:hAnsi="Tahoma" w:cs="Tahoma"/>
        </w:rPr>
        <w:t>;</w:t>
      </w:r>
    </w:p>
    <w:p w14:paraId="397F6A63" w14:textId="5122787E" w:rsidR="00D764F6" w:rsidRPr="00D27F80" w:rsidRDefault="006C5596" w:rsidP="00D27F80">
      <w:pPr>
        <w:numPr>
          <w:ilvl w:val="0"/>
          <w:numId w:val="30"/>
        </w:numPr>
        <w:ind w:left="2160"/>
        <w:rPr>
          <w:rFonts w:ascii="Tahoma" w:hAnsi="Tahoma" w:cs="Tahoma"/>
        </w:rPr>
      </w:pPr>
      <w:r w:rsidRPr="00D27F80">
        <w:rPr>
          <w:rFonts w:ascii="Tahoma" w:hAnsi="Tahoma" w:cs="Tahoma"/>
        </w:rPr>
        <w:t xml:space="preserve">Levies imposed by the </w:t>
      </w:r>
      <w:r w:rsidR="007E40AE" w:rsidRPr="00D27F80">
        <w:rPr>
          <w:rFonts w:ascii="Tahoma" w:hAnsi="Tahoma" w:cs="Tahoma"/>
        </w:rPr>
        <w:t xml:space="preserve">Public Procurement and Disposal of Public Assets Authority </w:t>
      </w:r>
      <w:r w:rsidR="00D764F6" w:rsidRPr="00D27F80">
        <w:rPr>
          <w:rFonts w:ascii="Tahoma" w:hAnsi="Tahoma" w:cs="Tahoma"/>
        </w:rPr>
        <w:t>; and</w:t>
      </w:r>
    </w:p>
    <w:p w14:paraId="68212211" w14:textId="77777777" w:rsidR="00D764F6" w:rsidRPr="00D27F80" w:rsidRDefault="00D764F6" w:rsidP="00D27F80">
      <w:pPr>
        <w:numPr>
          <w:ilvl w:val="0"/>
          <w:numId w:val="30"/>
        </w:numPr>
        <w:ind w:left="2160"/>
        <w:rPr>
          <w:rFonts w:ascii="Tahoma" w:hAnsi="Tahoma" w:cs="Tahoma"/>
        </w:rPr>
      </w:pPr>
      <w:r w:rsidRPr="00D27F80">
        <w:rPr>
          <w:rFonts w:ascii="Tahoma" w:hAnsi="Tahoma" w:cs="Tahoma"/>
        </w:rPr>
        <w:t>the total price for the item.</w:t>
      </w:r>
    </w:p>
    <w:p w14:paraId="7BE39E30" w14:textId="77777777" w:rsidR="00EB2514" w:rsidRPr="00D27F80" w:rsidRDefault="00EB2514" w:rsidP="00D27F80">
      <w:pPr>
        <w:ind w:left="1930"/>
        <w:rPr>
          <w:rFonts w:ascii="Tahoma" w:hAnsi="Tahoma" w:cs="Tahoma"/>
        </w:rPr>
      </w:pPr>
    </w:p>
    <w:p w14:paraId="6EA693CA" w14:textId="636B9E53" w:rsidR="00AA2EE9" w:rsidRPr="00D27F80" w:rsidRDefault="00D764F6" w:rsidP="00D27F80">
      <w:pPr>
        <w:numPr>
          <w:ilvl w:val="0"/>
          <w:numId w:val="29"/>
        </w:numPr>
        <w:ind w:left="1505"/>
        <w:rPr>
          <w:rFonts w:ascii="Tahoma" w:hAnsi="Tahoma" w:cs="Tahoma"/>
        </w:rPr>
      </w:pPr>
      <w:r w:rsidRPr="00D27F80">
        <w:rPr>
          <w:rFonts w:ascii="Tahoma" w:hAnsi="Tahoma" w:cs="Tahoma"/>
        </w:rPr>
        <w:lastRenderedPageBreak/>
        <w:t>For related services</w:t>
      </w:r>
      <w:r w:rsidR="00AA2EE9" w:rsidRPr="00D27F80">
        <w:rPr>
          <w:rFonts w:ascii="Tahoma" w:hAnsi="Tahoma" w:cs="Tahoma"/>
        </w:rPr>
        <w:t>—</w:t>
      </w:r>
    </w:p>
    <w:p w14:paraId="5298E093" w14:textId="77777777" w:rsidR="00D764F6" w:rsidRPr="00D27F80" w:rsidRDefault="00D764F6" w:rsidP="00D27F80">
      <w:pPr>
        <w:numPr>
          <w:ilvl w:val="0"/>
          <w:numId w:val="31"/>
        </w:numPr>
        <w:ind w:left="2160"/>
        <w:rPr>
          <w:rFonts w:ascii="Tahoma" w:hAnsi="Tahoma" w:cs="Tahoma"/>
        </w:rPr>
      </w:pPr>
      <w:r w:rsidRPr="00D27F80">
        <w:rPr>
          <w:rFonts w:ascii="Tahoma" w:hAnsi="Tahoma" w:cs="Tahoma"/>
        </w:rPr>
        <w:t>the price of the related services;</w:t>
      </w:r>
    </w:p>
    <w:p w14:paraId="4DEC5A0B" w14:textId="5CDE5FA2" w:rsidR="00D764F6" w:rsidRPr="00D27F80" w:rsidRDefault="00D764F6" w:rsidP="00D27F80">
      <w:pPr>
        <w:numPr>
          <w:ilvl w:val="0"/>
          <w:numId w:val="31"/>
        </w:numPr>
        <w:ind w:left="2160"/>
        <w:rPr>
          <w:rFonts w:ascii="Tahoma" w:hAnsi="Tahoma" w:cs="Tahoma"/>
        </w:rPr>
      </w:pPr>
      <w:r w:rsidRPr="00D27F80">
        <w:rPr>
          <w:rFonts w:ascii="Tahoma" w:hAnsi="Tahoma" w:cs="Tahoma"/>
        </w:rPr>
        <w:t xml:space="preserve">all Malawian customs duties, levies and sales and other taxes already paid or payable on the related services if the contract is awarded to the </w:t>
      </w:r>
      <w:r w:rsidR="006270A1" w:rsidRPr="00342D4A">
        <w:rPr>
          <w:rFonts w:ascii="Tahoma" w:hAnsi="Tahoma" w:cs="Tahoma"/>
        </w:rPr>
        <w:t>Bidder</w:t>
      </w:r>
      <w:r w:rsidRPr="00D27F80">
        <w:rPr>
          <w:rFonts w:ascii="Tahoma" w:hAnsi="Tahoma" w:cs="Tahoma"/>
        </w:rPr>
        <w:t>;</w:t>
      </w:r>
    </w:p>
    <w:p w14:paraId="7F472E63" w14:textId="4C584719" w:rsidR="00D764F6" w:rsidRPr="00D27F80" w:rsidRDefault="00AA2EE9" w:rsidP="00D27F80">
      <w:pPr>
        <w:numPr>
          <w:ilvl w:val="0"/>
          <w:numId w:val="31"/>
        </w:numPr>
        <w:ind w:left="2160"/>
        <w:rPr>
          <w:rFonts w:ascii="Tahoma" w:hAnsi="Tahoma" w:cs="Tahoma"/>
        </w:rPr>
      </w:pPr>
      <w:r w:rsidRPr="00D27F80">
        <w:rPr>
          <w:rFonts w:ascii="Tahoma" w:hAnsi="Tahoma" w:cs="Tahoma"/>
        </w:rPr>
        <w:t xml:space="preserve"> levies imposed by the </w:t>
      </w:r>
      <w:r w:rsidR="007E40AE" w:rsidRPr="00D27F80">
        <w:rPr>
          <w:rFonts w:ascii="Tahoma" w:hAnsi="Tahoma" w:cs="Tahoma"/>
        </w:rPr>
        <w:t>Public Procurement and Disposal of Public Assets Authority</w:t>
      </w:r>
      <w:r w:rsidRPr="00D27F80">
        <w:rPr>
          <w:rFonts w:ascii="Tahoma" w:hAnsi="Tahoma" w:cs="Tahoma"/>
        </w:rPr>
        <w:t xml:space="preserve">; </w:t>
      </w:r>
      <w:r w:rsidR="00D764F6" w:rsidRPr="00D27F80">
        <w:rPr>
          <w:rFonts w:ascii="Tahoma" w:hAnsi="Tahoma" w:cs="Tahoma"/>
        </w:rPr>
        <w:t xml:space="preserve">and </w:t>
      </w:r>
    </w:p>
    <w:p w14:paraId="68CB765C" w14:textId="77777777" w:rsidR="00D764F6" w:rsidRPr="00D27F80" w:rsidRDefault="00D764F6" w:rsidP="00D27F80">
      <w:pPr>
        <w:numPr>
          <w:ilvl w:val="0"/>
          <w:numId w:val="31"/>
        </w:numPr>
        <w:ind w:left="2160"/>
        <w:rPr>
          <w:rFonts w:ascii="Tahoma" w:hAnsi="Tahoma" w:cs="Tahoma"/>
        </w:rPr>
      </w:pPr>
      <w:r w:rsidRPr="00D27F80">
        <w:rPr>
          <w:rFonts w:ascii="Tahoma" w:hAnsi="Tahoma" w:cs="Tahoma"/>
        </w:rPr>
        <w:t>the total price for the item.</w:t>
      </w:r>
    </w:p>
    <w:p w14:paraId="737A8049" w14:textId="741F37F3" w:rsidR="00004811" w:rsidRPr="00D27F80" w:rsidRDefault="00D764F6" w:rsidP="00D27F80">
      <w:pPr>
        <w:numPr>
          <w:ilvl w:val="0"/>
          <w:numId w:val="32"/>
        </w:numPr>
        <w:spacing w:before="240" w:after="240"/>
        <w:ind w:left="720" w:hanging="720"/>
        <w:rPr>
          <w:rFonts w:ascii="Tahoma" w:hAnsi="Tahoma" w:cs="Tahoma"/>
        </w:rPr>
      </w:pPr>
      <w:r w:rsidRPr="00D27F80">
        <w:rPr>
          <w:rFonts w:ascii="Tahoma" w:hAnsi="Tahoma" w:cs="Tahoma"/>
        </w:rPr>
        <w:t xml:space="preserve">Prices quoted by the </w:t>
      </w:r>
      <w:r w:rsidR="006270A1" w:rsidRPr="00342D4A">
        <w:rPr>
          <w:rFonts w:ascii="Tahoma" w:hAnsi="Tahoma" w:cs="Tahoma"/>
        </w:rPr>
        <w:t>Bidder</w:t>
      </w:r>
      <w:r w:rsidRPr="00D27F80">
        <w:rPr>
          <w:rFonts w:ascii="Tahoma" w:hAnsi="Tahoma" w:cs="Tahoma"/>
        </w:rPr>
        <w:t xml:space="preserve"> shall be fixed during the </w:t>
      </w:r>
      <w:r w:rsidR="006270A1" w:rsidRPr="00342D4A">
        <w:rPr>
          <w:rFonts w:ascii="Tahoma" w:hAnsi="Tahoma" w:cs="Tahoma"/>
        </w:rPr>
        <w:t>Bidder</w:t>
      </w:r>
      <w:r w:rsidRPr="00D27F80">
        <w:rPr>
          <w:rFonts w:ascii="Tahoma" w:hAnsi="Tahoma" w:cs="Tahoma"/>
        </w:rPr>
        <w:t xml:space="preserve">’s performance of the Contract and not subject to variation on any account, unless otherwise specified in the BDS.  </w:t>
      </w:r>
    </w:p>
    <w:p w14:paraId="6088A4ED" w14:textId="35E5C8D4" w:rsidR="00D764F6" w:rsidRPr="00D27F80" w:rsidRDefault="00D764F6" w:rsidP="00D27F80">
      <w:pPr>
        <w:numPr>
          <w:ilvl w:val="1"/>
          <w:numId w:val="163"/>
        </w:numPr>
        <w:spacing w:before="240" w:after="240"/>
        <w:ind w:left="720" w:hanging="720"/>
        <w:rPr>
          <w:rFonts w:ascii="Tahoma" w:hAnsi="Tahoma" w:cs="Tahoma"/>
        </w:rPr>
      </w:pPr>
      <w:r w:rsidRPr="00D27F80">
        <w:rPr>
          <w:rFonts w:ascii="Tahoma" w:hAnsi="Tahoma" w:cs="Tahoma"/>
        </w:rPr>
        <w:t xml:space="preserve">A </w:t>
      </w:r>
      <w:r w:rsidR="006270A1" w:rsidRPr="00342D4A">
        <w:rPr>
          <w:rFonts w:ascii="Tahoma" w:hAnsi="Tahoma" w:cs="Tahoma"/>
        </w:rPr>
        <w:t>Bid</w:t>
      </w:r>
      <w:r w:rsidRPr="00D27F80">
        <w:rPr>
          <w:rFonts w:ascii="Tahoma" w:hAnsi="Tahoma" w:cs="Tahoma"/>
        </w:rPr>
        <w:t xml:space="preserve"> submitted with an adjustable price quotation shall be treated as non-responsive and shall be rejected, pursuant to </w:t>
      </w:r>
      <w:r w:rsidR="00004811" w:rsidRPr="00D27F80">
        <w:rPr>
          <w:rFonts w:ascii="Tahoma" w:hAnsi="Tahoma" w:cs="Tahoma"/>
        </w:rPr>
        <w:t>c</w:t>
      </w:r>
      <w:r w:rsidR="002C1CE5" w:rsidRPr="00D27F80">
        <w:rPr>
          <w:rFonts w:ascii="Tahoma" w:hAnsi="Tahoma" w:cs="Tahoma"/>
        </w:rPr>
        <w:t>lause</w:t>
      </w:r>
      <w:r w:rsidR="00004811" w:rsidRPr="00D27F80">
        <w:rPr>
          <w:rFonts w:ascii="Tahoma" w:hAnsi="Tahoma" w:cs="Tahoma"/>
        </w:rPr>
        <w:t xml:space="preserve"> </w:t>
      </w:r>
      <w:r w:rsidRPr="00D27F80">
        <w:rPr>
          <w:rFonts w:ascii="Tahoma" w:hAnsi="Tahoma" w:cs="Tahoma"/>
        </w:rPr>
        <w:t xml:space="preserve">30.  However, if in accordance with the BDS, prices quoted by the </w:t>
      </w:r>
      <w:r w:rsidR="006270A1" w:rsidRPr="00342D4A">
        <w:rPr>
          <w:rFonts w:ascii="Tahoma" w:hAnsi="Tahoma" w:cs="Tahoma"/>
        </w:rPr>
        <w:t>Bidder</w:t>
      </w:r>
      <w:r w:rsidRPr="00D27F80">
        <w:rPr>
          <w:rFonts w:ascii="Tahoma" w:hAnsi="Tahoma" w:cs="Tahoma"/>
        </w:rPr>
        <w:t xml:space="preserve"> shall be subject to adjustment during the performance of the Contract, a </w:t>
      </w:r>
      <w:r w:rsidR="006270A1" w:rsidRPr="00342D4A">
        <w:rPr>
          <w:rFonts w:ascii="Tahoma" w:hAnsi="Tahoma" w:cs="Tahoma"/>
        </w:rPr>
        <w:t>Bid</w:t>
      </w:r>
      <w:r w:rsidRPr="00D27F80">
        <w:rPr>
          <w:rFonts w:ascii="Tahoma" w:hAnsi="Tahoma" w:cs="Tahoma"/>
        </w:rPr>
        <w:t xml:space="preserve"> submitted with a fixed price quotation shall not be rejected, but the price adjustment shall be treated as zero.</w:t>
      </w:r>
    </w:p>
    <w:p w14:paraId="752BFB73" w14:textId="660E2C20" w:rsidR="00D764F6" w:rsidRPr="00D27F80" w:rsidRDefault="00D764F6" w:rsidP="00D27F80">
      <w:pPr>
        <w:numPr>
          <w:ilvl w:val="0"/>
          <w:numId w:val="33"/>
        </w:numPr>
        <w:spacing w:before="240" w:after="240"/>
        <w:ind w:left="720" w:hanging="720"/>
        <w:rPr>
          <w:rFonts w:ascii="Tahoma" w:hAnsi="Tahoma" w:cs="Tahoma"/>
        </w:rPr>
      </w:pPr>
      <w:r w:rsidRPr="00D27F80">
        <w:rPr>
          <w:rFonts w:ascii="Tahoma" w:hAnsi="Tahoma" w:cs="Tahoma"/>
        </w:rPr>
        <w:t xml:space="preserve">If indicated in </w:t>
      </w:r>
      <w:r w:rsidR="000F7AF8" w:rsidRPr="00D27F80">
        <w:rPr>
          <w:rFonts w:ascii="Tahoma" w:hAnsi="Tahoma" w:cs="Tahoma"/>
        </w:rPr>
        <w:t>s</w:t>
      </w:r>
      <w:r w:rsidR="002C1CE5" w:rsidRPr="00D27F80">
        <w:rPr>
          <w:rFonts w:ascii="Tahoma" w:hAnsi="Tahoma" w:cs="Tahoma"/>
        </w:rPr>
        <w:t>ub-</w:t>
      </w:r>
      <w:r w:rsidR="000F7AF8" w:rsidRPr="00D27F80">
        <w:rPr>
          <w:rFonts w:ascii="Tahoma" w:hAnsi="Tahoma" w:cs="Tahoma"/>
        </w:rPr>
        <w:t>c</w:t>
      </w:r>
      <w:r w:rsidR="002C1CE5" w:rsidRPr="00D27F80">
        <w:rPr>
          <w:rFonts w:ascii="Tahoma" w:hAnsi="Tahoma" w:cs="Tahoma"/>
        </w:rPr>
        <w:t>lause</w:t>
      </w:r>
      <w:r w:rsidRPr="00D27F80">
        <w:rPr>
          <w:rFonts w:ascii="Tahoma" w:hAnsi="Tahoma" w:cs="Tahoma"/>
        </w:rPr>
        <w:t xml:space="preserve">1.1, </w:t>
      </w:r>
      <w:r w:rsidR="006270A1" w:rsidRPr="00342D4A">
        <w:rPr>
          <w:rFonts w:ascii="Tahoma" w:hAnsi="Tahoma" w:cs="Tahoma"/>
        </w:rPr>
        <w:t>Bid</w:t>
      </w:r>
      <w:r w:rsidRPr="00D27F80">
        <w:rPr>
          <w:rFonts w:ascii="Tahoma" w:hAnsi="Tahoma" w:cs="Tahoma"/>
        </w:rPr>
        <w:t xml:space="preserve">s are being invited for individual contracts (lots) or for any combination of contracts (packages). </w:t>
      </w:r>
      <w:r w:rsidR="006270A1" w:rsidRPr="00342D4A">
        <w:rPr>
          <w:rFonts w:ascii="Tahoma" w:hAnsi="Tahoma" w:cs="Tahoma"/>
        </w:rPr>
        <w:t>Bidder</w:t>
      </w:r>
      <w:r w:rsidRPr="00D27F80">
        <w:rPr>
          <w:rFonts w:ascii="Tahoma" w:hAnsi="Tahoma" w:cs="Tahoma"/>
        </w:rPr>
        <w:t xml:space="preserve">s wishing to offer any price reduction for the award of more than one Contract shall specify in their </w:t>
      </w:r>
      <w:r w:rsidR="006270A1" w:rsidRPr="00342D4A">
        <w:rPr>
          <w:rFonts w:ascii="Tahoma" w:hAnsi="Tahoma" w:cs="Tahoma"/>
        </w:rPr>
        <w:t>Bid</w:t>
      </w:r>
      <w:r w:rsidRPr="00D27F80">
        <w:rPr>
          <w:rFonts w:ascii="Tahoma" w:hAnsi="Tahoma" w:cs="Tahoma"/>
        </w:rPr>
        <w:t xml:space="preserve"> the price reductions applicable to each package, or alternatively, to individual Contracts within the package.  Price reductions or discounts shall be submitted in accordance with </w:t>
      </w:r>
      <w:r w:rsidR="002C1CE5" w:rsidRPr="00D27F80">
        <w:rPr>
          <w:rFonts w:ascii="Tahoma" w:hAnsi="Tahoma" w:cs="Tahoma"/>
        </w:rPr>
        <w:t>Sub-Clause</w:t>
      </w:r>
      <w:r w:rsidRPr="00D27F80">
        <w:rPr>
          <w:rFonts w:ascii="Tahoma" w:hAnsi="Tahoma" w:cs="Tahoma"/>
        </w:rPr>
        <w:t xml:space="preserve">14.4, provided the </w:t>
      </w:r>
      <w:r w:rsidR="006270A1" w:rsidRPr="00342D4A">
        <w:rPr>
          <w:rFonts w:ascii="Tahoma" w:hAnsi="Tahoma" w:cs="Tahoma"/>
        </w:rPr>
        <w:t>Bid</w:t>
      </w:r>
      <w:r w:rsidRPr="00D27F80">
        <w:rPr>
          <w:rFonts w:ascii="Tahoma" w:hAnsi="Tahoma" w:cs="Tahoma"/>
        </w:rPr>
        <w:t>s for all lots are submitted and opened at the same time.</w:t>
      </w:r>
    </w:p>
    <w:p w14:paraId="335A6570" w14:textId="2176FDE1" w:rsidR="00D764F6" w:rsidRPr="00D27F80" w:rsidRDefault="00D764F6" w:rsidP="00D27F80">
      <w:pPr>
        <w:numPr>
          <w:ilvl w:val="0"/>
          <w:numId w:val="34"/>
        </w:numPr>
        <w:spacing w:before="240" w:after="240"/>
        <w:ind w:left="720" w:hanging="720"/>
        <w:rPr>
          <w:rFonts w:ascii="Tahoma" w:hAnsi="Tahoma" w:cs="Tahoma"/>
        </w:rPr>
      </w:pPr>
      <w:r w:rsidRPr="00D27F80">
        <w:rPr>
          <w:rFonts w:ascii="Tahoma" w:hAnsi="Tahoma" w:cs="Tahoma"/>
        </w:rPr>
        <w:t xml:space="preserve">If </w:t>
      </w:r>
      <w:proofErr w:type="gramStart"/>
      <w:r w:rsidR="00054FC2" w:rsidRPr="00D27F80">
        <w:rPr>
          <w:rFonts w:ascii="Tahoma" w:hAnsi="Tahoma" w:cs="Tahoma"/>
        </w:rPr>
        <w:t>so</w:t>
      </w:r>
      <w:proofErr w:type="gramEnd"/>
      <w:r w:rsidRPr="00D27F80">
        <w:rPr>
          <w:rFonts w:ascii="Tahoma" w:hAnsi="Tahoma" w:cs="Tahoma"/>
        </w:rPr>
        <w:t xml:space="preserve"> indicated in </w:t>
      </w:r>
      <w:r w:rsidR="002C1CE5" w:rsidRPr="00D27F80">
        <w:rPr>
          <w:rFonts w:ascii="Tahoma" w:hAnsi="Tahoma" w:cs="Tahoma"/>
        </w:rPr>
        <w:t>Sub-Clause</w:t>
      </w:r>
      <w:r w:rsidRPr="00D27F80">
        <w:rPr>
          <w:rFonts w:ascii="Tahoma" w:hAnsi="Tahoma" w:cs="Tahoma"/>
        </w:rPr>
        <w:t xml:space="preserve">1.1, </w:t>
      </w:r>
      <w:r w:rsidR="006270A1" w:rsidRPr="00342D4A">
        <w:rPr>
          <w:rFonts w:ascii="Tahoma" w:hAnsi="Tahoma" w:cs="Tahoma"/>
        </w:rPr>
        <w:t>Bid</w:t>
      </w:r>
      <w:r w:rsidRPr="00D27F80">
        <w:rPr>
          <w:rFonts w:ascii="Tahoma" w:hAnsi="Tahoma" w:cs="Tahoma"/>
        </w:rPr>
        <w:t>s are being invited for individual contracts (lots) or for any combination of contracts (packages).  Prices quoted shall correspond to one hundred (100) % of the items specified for each lot and to one hundred (</w:t>
      </w:r>
      <w:r w:rsidR="00054FC2" w:rsidRPr="00D27F80">
        <w:rPr>
          <w:rFonts w:ascii="Tahoma" w:hAnsi="Tahoma" w:cs="Tahoma"/>
        </w:rPr>
        <w:t>100) %</w:t>
      </w:r>
      <w:r w:rsidRPr="00D27F80">
        <w:rPr>
          <w:rFonts w:ascii="Tahoma" w:hAnsi="Tahoma" w:cs="Tahoma"/>
        </w:rPr>
        <w:t xml:space="preserve"> of the quantities specified for each item of a lot. </w:t>
      </w:r>
      <w:r w:rsidR="006270A1" w:rsidRPr="00342D4A">
        <w:rPr>
          <w:rFonts w:ascii="Tahoma" w:hAnsi="Tahoma" w:cs="Tahoma"/>
        </w:rPr>
        <w:t>Bidder</w:t>
      </w:r>
      <w:r w:rsidRPr="00D27F80">
        <w:rPr>
          <w:rFonts w:ascii="Tahoma" w:hAnsi="Tahoma" w:cs="Tahoma"/>
        </w:rPr>
        <w:t xml:space="preserve">s wishing to offer any price reduction for the award of more than one Contract shall specify in their </w:t>
      </w:r>
      <w:r w:rsidR="006270A1" w:rsidRPr="00342D4A">
        <w:rPr>
          <w:rFonts w:ascii="Tahoma" w:hAnsi="Tahoma" w:cs="Tahoma"/>
        </w:rPr>
        <w:t>Bid</w:t>
      </w:r>
      <w:r w:rsidRPr="00D27F80">
        <w:rPr>
          <w:rFonts w:ascii="Tahoma" w:hAnsi="Tahoma" w:cs="Tahoma"/>
        </w:rPr>
        <w:t xml:space="preserve"> the price reductions applicable to each package or, alternatively, to individual </w:t>
      </w:r>
      <w:r w:rsidR="00F10A88" w:rsidRPr="00D27F80">
        <w:rPr>
          <w:rFonts w:ascii="Tahoma" w:hAnsi="Tahoma" w:cs="Tahoma"/>
        </w:rPr>
        <w:t>c</w:t>
      </w:r>
      <w:r w:rsidRPr="00D27F80">
        <w:rPr>
          <w:rFonts w:ascii="Tahoma" w:hAnsi="Tahoma" w:cs="Tahoma"/>
        </w:rPr>
        <w:t xml:space="preserve">ontracts within the package. Price reductions shall be submitted in accordance with </w:t>
      </w:r>
      <w:r w:rsidR="00300461" w:rsidRPr="00D27F80">
        <w:rPr>
          <w:rFonts w:ascii="Tahoma" w:hAnsi="Tahoma" w:cs="Tahoma"/>
        </w:rPr>
        <w:t>s</w:t>
      </w:r>
      <w:r w:rsidR="002C1CE5" w:rsidRPr="00D27F80">
        <w:rPr>
          <w:rFonts w:ascii="Tahoma" w:hAnsi="Tahoma" w:cs="Tahoma"/>
        </w:rPr>
        <w:t>ub-</w:t>
      </w:r>
      <w:r w:rsidR="00300461" w:rsidRPr="00D27F80">
        <w:rPr>
          <w:rFonts w:ascii="Tahoma" w:hAnsi="Tahoma" w:cs="Tahoma"/>
        </w:rPr>
        <w:t>c</w:t>
      </w:r>
      <w:r w:rsidR="002C1CE5" w:rsidRPr="00D27F80">
        <w:rPr>
          <w:rFonts w:ascii="Tahoma" w:hAnsi="Tahoma" w:cs="Tahoma"/>
        </w:rPr>
        <w:t>lause</w:t>
      </w:r>
      <w:r w:rsidRPr="00D27F80">
        <w:rPr>
          <w:rFonts w:ascii="Tahoma" w:hAnsi="Tahoma" w:cs="Tahoma"/>
        </w:rPr>
        <w:t xml:space="preserve">14.4, provided the </w:t>
      </w:r>
      <w:r w:rsidR="006270A1" w:rsidRPr="00342D4A">
        <w:rPr>
          <w:rFonts w:ascii="Tahoma" w:hAnsi="Tahoma" w:cs="Tahoma"/>
        </w:rPr>
        <w:t>Bid</w:t>
      </w:r>
      <w:r w:rsidRPr="00D27F80">
        <w:rPr>
          <w:rFonts w:ascii="Tahoma" w:hAnsi="Tahoma" w:cs="Tahoma"/>
        </w:rPr>
        <w:t>s for all lots are submitted and opened at the same time</w:t>
      </w:r>
      <w:r w:rsidR="00300461" w:rsidRPr="00D27F80">
        <w:rPr>
          <w:rFonts w:ascii="Tahoma" w:hAnsi="Tahoma" w:cs="Tahoma"/>
        </w:rPr>
        <w:t>.</w:t>
      </w:r>
    </w:p>
    <w:p w14:paraId="2DF23A80" w14:textId="6CF6703C" w:rsidR="00D764F6" w:rsidRPr="00D27F80" w:rsidRDefault="00FB44D5" w:rsidP="00D27F80">
      <w:pPr>
        <w:numPr>
          <w:ilvl w:val="0"/>
          <w:numId w:val="163"/>
        </w:numPr>
        <w:spacing w:before="240" w:after="240"/>
        <w:ind w:left="720" w:hanging="720"/>
        <w:rPr>
          <w:rFonts w:ascii="Tahoma" w:hAnsi="Tahoma" w:cs="Tahoma"/>
        </w:rPr>
      </w:pPr>
      <w:r w:rsidRPr="00D27F80">
        <w:rPr>
          <w:rFonts w:ascii="Tahoma" w:hAnsi="Tahoma" w:cs="Tahoma"/>
        </w:rPr>
        <w:t xml:space="preserve">CURRENCY OF </w:t>
      </w:r>
      <w:r w:rsidR="006270A1" w:rsidRPr="00342D4A">
        <w:rPr>
          <w:rFonts w:ascii="Tahoma" w:hAnsi="Tahoma" w:cs="Tahoma"/>
        </w:rPr>
        <w:t>BID</w:t>
      </w:r>
    </w:p>
    <w:p w14:paraId="40BB1EE9" w14:textId="4250FA2A" w:rsidR="00D764F6" w:rsidRPr="00D27F80" w:rsidRDefault="006270A1" w:rsidP="00D27F80">
      <w:pPr>
        <w:ind w:left="720"/>
        <w:rPr>
          <w:rFonts w:ascii="Tahoma" w:hAnsi="Tahoma" w:cs="Tahoma"/>
        </w:rPr>
      </w:pPr>
      <w:r w:rsidRPr="00342D4A">
        <w:rPr>
          <w:rFonts w:ascii="Tahoma" w:hAnsi="Tahoma" w:cs="Tahoma"/>
        </w:rPr>
        <w:t>Bidder</w:t>
      </w:r>
      <w:r w:rsidR="00D764F6" w:rsidRPr="00D27F80">
        <w:rPr>
          <w:rFonts w:ascii="Tahoma" w:hAnsi="Tahoma" w:cs="Tahoma"/>
        </w:rPr>
        <w:t xml:space="preserve">s shall quote their </w:t>
      </w:r>
      <w:r w:rsidRPr="00342D4A">
        <w:rPr>
          <w:rFonts w:ascii="Tahoma" w:hAnsi="Tahoma" w:cs="Tahoma"/>
        </w:rPr>
        <w:t>Bid</w:t>
      </w:r>
      <w:r w:rsidR="00D764F6" w:rsidRPr="00D27F80">
        <w:rPr>
          <w:rFonts w:ascii="Tahoma" w:hAnsi="Tahoma" w:cs="Tahoma"/>
        </w:rPr>
        <w:t>s in Malawi Kwacha.</w:t>
      </w:r>
    </w:p>
    <w:p w14:paraId="659DA563" w14:textId="379A0483" w:rsidR="00D764F6" w:rsidRPr="00D27F80" w:rsidRDefault="00477B13" w:rsidP="00D27F80">
      <w:pPr>
        <w:numPr>
          <w:ilvl w:val="0"/>
          <w:numId w:val="163"/>
        </w:numPr>
        <w:spacing w:before="240" w:after="240"/>
        <w:ind w:left="720" w:hanging="720"/>
        <w:rPr>
          <w:rFonts w:ascii="Tahoma" w:hAnsi="Tahoma" w:cs="Tahoma"/>
        </w:rPr>
      </w:pPr>
      <w:r w:rsidRPr="00D27F80">
        <w:rPr>
          <w:rFonts w:ascii="Tahoma" w:hAnsi="Tahoma" w:cs="Tahoma"/>
        </w:rPr>
        <w:t xml:space="preserve">DOCUMENTS ESTABLISHING THE ELIGIBILITY OF THE </w:t>
      </w:r>
      <w:r w:rsidR="006270A1" w:rsidRPr="00342D4A">
        <w:rPr>
          <w:rFonts w:ascii="Tahoma" w:hAnsi="Tahoma" w:cs="Tahoma"/>
        </w:rPr>
        <w:t>BIDDER</w:t>
      </w:r>
    </w:p>
    <w:p w14:paraId="6BDEB183" w14:textId="5931AB62" w:rsidR="00D764F6" w:rsidRPr="00D27F80" w:rsidRDefault="00D764F6" w:rsidP="00D27F80">
      <w:pPr>
        <w:ind w:left="720"/>
        <w:rPr>
          <w:rFonts w:ascii="Tahoma" w:hAnsi="Tahoma" w:cs="Tahoma"/>
        </w:rPr>
      </w:pPr>
      <w:r w:rsidRPr="00D27F80">
        <w:rPr>
          <w:rFonts w:ascii="Tahoma" w:hAnsi="Tahoma" w:cs="Tahoma"/>
        </w:rPr>
        <w:t xml:space="preserve">To establish their eligibility in accordance with </w:t>
      </w:r>
      <w:r w:rsidR="004B4FFD" w:rsidRPr="00D27F80">
        <w:rPr>
          <w:rFonts w:ascii="Tahoma" w:hAnsi="Tahoma" w:cs="Tahoma"/>
        </w:rPr>
        <w:t>c</w:t>
      </w:r>
      <w:r w:rsidR="002C1CE5" w:rsidRPr="00D27F80">
        <w:rPr>
          <w:rFonts w:ascii="Tahoma" w:hAnsi="Tahoma" w:cs="Tahoma"/>
        </w:rPr>
        <w:t>lause</w:t>
      </w:r>
      <w:r w:rsidR="008A368E" w:rsidRPr="00D27F80">
        <w:rPr>
          <w:rFonts w:ascii="Tahoma" w:hAnsi="Tahoma" w:cs="Tahoma"/>
        </w:rPr>
        <w:t xml:space="preserve"> </w:t>
      </w:r>
      <w:r w:rsidRPr="00D27F80">
        <w:rPr>
          <w:rFonts w:ascii="Tahoma" w:hAnsi="Tahoma" w:cs="Tahoma"/>
        </w:rPr>
        <w:t xml:space="preserve">4, </w:t>
      </w:r>
      <w:r w:rsidR="004B4FFD" w:rsidRPr="00D27F80">
        <w:rPr>
          <w:rFonts w:ascii="Tahoma" w:hAnsi="Tahoma" w:cs="Tahoma"/>
        </w:rPr>
        <w:t xml:space="preserve">a </w:t>
      </w:r>
      <w:r w:rsidR="006270A1" w:rsidRPr="00342D4A">
        <w:rPr>
          <w:rFonts w:ascii="Tahoma" w:hAnsi="Tahoma" w:cs="Tahoma"/>
        </w:rPr>
        <w:t>Bidder</w:t>
      </w:r>
      <w:r w:rsidRPr="00D27F80">
        <w:rPr>
          <w:rFonts w:ascii="Tahoma" w:hAnsi="Tahoma" w:cs="Tahoma"/>
        </w:rPr>
        <w:t xml:space="preserve"> shall complete the eligibility declarations in the </w:t>
      </w:r>
      <w:r w:rsidR="006270A1" w:rsidRPr="00342D4A">
        <w:rPr>
          <w:rFonts w:ascii="Tahoma" w:hAnsi="Tahoma" w:cs="Tahoma"/>
        </w:rPr>
        <w:t>Bid</w:t>
      </w:r>
      <w:r w:rsidRPr="00D27F80">
        <w:rPr>
          <w:rFonts w:ascii="Tahoma" w:hAnsi="Tahoma" w:cs="Tahoma"/>
        </w:rPr>
        <w:t xml:space="preserve"> Submission Sheet, included in Section 4, </w:t>
      </w:r>
      <w:r w:rsidR="006270A1" w:rsidRPr="00342D4A">
        <w:rPr>
          <w:rFonts w:ascii="Tahoma" w:hAnsi="Tahoma" w:cs="Tahoma"/>
        </w:rPr>
        <w:t>Bid</w:t>
      </w:r>
      <w:r w:rsidRPr="00D27F80">
        <w:rPr>
          <w:rFonts w:ascii="Tahoma" w:hAnsi="Tahoma" w:cs="Tahoma"/>
        </w:rPr>
        <w:t xml:space="preserve">ding Forms. </w:t>
      </w:r>
    </w:p>
    <w:p w14:paraId="594CD3AB" w14:textId="77777777" w:rsidR="00D764F6" w:rsidRPr="00D27F80" w:rsidRDefault="00D764F6" w:rsidP="00D27F80">
      <w:pPr>
        <w:pStyle w:val="NoSpacing"/>
        <w:rPr>
          <w:rFonts w:ascii="Tahoma" w:hAnsi="Tahoma" w:cs="Tahoma"/>
        </w:rPr>
      </w:pPr>
    </w:p>
    <w:p w14:paraId="7361224E" w14:textId="05C75A2B" w:rsidR="00D764F6" w:rsidRPr="00D27F80" w:rsidRDefault="00477B13" w:rsidP="00D27F80">
      <w:pPr>
        <w:numPr>
          <w:ilvl w:val="0"/>
          <w:numId w:val="163"/>
        </w:numPr>
        <w:spacing w:before="240" w:after="240"/>
        <w:ind w:left="720" w:hanging="720"/>
        <w:rPr>
          <w:rFonts w:ascii="Tahoma" w:hAnsi="Tahoma" w:cs="Tahoma"/>
        </w:rPr>
      </w:pPr>
      <w:r w:rsidRPr="00D27F80">
        <w:rPr>
          <w:rFonts w:ascii="Tahoma" w:hAnsi="Tahoma" w:cs="Tahoma"/>
        </w:rPr>
        <w:t>DOCUMENTS ESTABLISHING THE ELIGIBILITY OF GOODS AND RELATED SERVICES</w:t>
      </w:r>
    </w:p>
    <w:p w14:paraId="706E0CB5" w14:textId="0E1FD557" w:rsidR="00D764F6" w:rsidRPr="00D27F80" w:rsidRDefault="00D764F6" w:rsidP="00D27F80">
      <w:pPr>
        <w:ind w:left="720" w:hanging="153"/>
        <w:rPr>
          <w:rFonts w:ascii="Tahoma" w:hAnsi="Tahoma" w:cs="Tahoma"/>
        </w:rPr>
      </w:pPr>
      <w:r w:rsidRPr="00D27F80">
        <w:rPr>
          <w:rFonts w:ascii="Tahoma" w:hAnsi="Tahoma" w:cs="Tahoma"/>
        </w:rPr>
        <w:t xml:space="preserve">To establish the eligibility of the Goods and Related Services, in accordance with </w:t>
      </w:r>
      <w:r w:rsidR="00034141" w:rsidRPr="00D27F80">
        <w:rPr>
          <w:rFonts w:ascii="Tahoma" w:hAnsi="Tahoma" w:cs="Tahoma"/>
        </w:rPr>
        <w:t>c</w:t>
      </w:r>
      <w:r w:rsidR="002C1CE5" w:rsidRPr="00D27F80">
        <w:rPr>
          <w:rFonts w:ascii="Tahoma" w:hAnsi="Tahoma" w:cs="Tahoma"/>
        </w:rPr>
        <w:t>lause</w:t>
      </w:r>
      <w:r w:rsidR="008A368E" w:rsidRPr="00D27F80">
        <w:rPr>
          <w:rFonts w:ascii="Tahoma" w:hAnsi="Tahoma" w:cs="Tahoma"/>
        </w:rPr>
        <w:t xml:space="preserve"> </w:t>
      </w:r>
      <w:r w:rsidRPr="00D27F80">
        <w:rPr>
          <w:rFonts w:ascii="Tahoma" w:hAnsi="Tahoma" w:cs="Tahoma"/>
        </w:rPr>
        <w:t xml:space="preserve">5, </w:t>
      </w:r>
      <w:r w:rsidR="006270A1" w:rsidRPr="00342D4A">
        <w:rPr>
          <w:rFonts w:ascii="Tahoma" w:hAnsi="Tahoma" w:cs="Tahoma"/>
        </w:rPr>
        <w:t>Bidder</w:t>
      </w:r>
      <w:r w:rsidRPr="00D27F80">
        <w:rPr>
          <w:rFonts w:ascii="Tahoma" w:hAnsi="Tahoma" w:cs="Tahoma"/>
        </w:rPr>
        <w:t xml:space="preserve">s shall complete the </w:t>
      </w:r>
      <w:r w:rsidR="00477B13" w:rsidRPr="00D27F80">
        <w:rPr>
          <w:rFonts w:ascii="Tahoma" w:hAnsi="Tahoma" w:cs="Tahoma"/>
        </w:rPr>
        <w:t>country-of-origin</w:t>
      </w:r>
      <w:r w:rsidRPr="00D27F80">
        <w:rPr>
          <w:rFonts w:ascii="Tahoma" w:hAnsi="Tahoma" w:cs="Tahoma"/>
        </w:rPr>
        <w:t xml:space="preserve"> declarations in the Price Schedule Forms, included in Section 4, </w:t>
      </w:r>
      <w:r w:rsidR="006270A1" w:rsidRPr="00342D4A">
        <w:rPr>
          <w:rFonts w:ascii="Tahoma" w:hAnsi="Tahoma" w:cs="Tahoma"/>
        </w:rPr>
        <w:t>Bid</w:t>
      </w:r>
      <w:r w:rsidRPr="00D27F80">
        <w:rPr>
          <w:rFonts w:ascii="Tahoma" w:hAnsi="Tahoma" w:cs="Tahoma"/>
        </w:rPr>
        <w:t>ding Forms.</w:t>
      </w:r>
    </w:p>
    <w:p w14:paraId="48EA7E0E" w14:textId="764812B0" w:rsidR="00D764F6" w:rsidRPr="00D27F80" w:rsidRDefault="00477B13" w:rsidP="00D27F80">
      <w:pPr>
        <w:numPr>
          <w:ilvl w:val="0"/>
          <w:numId w:val="163"/>
        </w:numPr>
        <w:spacing w:before="240" w:after="240"/>
        <w:rPr>
          <w:rFonts w:ascii="Tahoma" w:hAnsi="Tahoma" w:cs="Tahoma"/>
        </w:rPr>
      </w:pPr>
      <w:r w:rsidRPr="00D27F80">
        <w:rPr>
          <w:rFonts w:ascii="Tahoma" w:hAnsi="Tahoma" w:cs="Tahoma"/>
        </w:rPr>
        <w:t xml:space="preserve">DOCUMENTS ESTABLISHING THE CONFORMITY OF THE GOODS AND RELATED SERVICES TO THE </w:t>
      </w:r>
      <w:r w:rsidR="006270A1" w:rsidRPr="00342D4A">
        <w:rPr>
          <w:rFonts w:ascii="Tahoma" w:hAnsi="Tahoma" w:cs="Tahoma"/>
        </w:rPr>
        <w:t>BID</w:t>
      </w:r>
      <w:r w:rsidRPr="00D27F80">
        <w:rPr>
          <w:rFonts w:ascii="Tahoma" w:hAnsi="Tahoma" w:cs="Tahoma"/>
        </w:rPr>
        <w:t>DING DOCUMENTS</w:t>
      </w:r>
    </w:p>
    <w:p w14:paraId="66F2B421" w14:textId="27279F8F" w:rsidR="00D764F6" w:rsidRPr="00D27F80" w:rsidRDefault="00D764F6" w:rsidP="00185083">
      <w:pPr>
        <w:numPr>
          <w:ilvl w:val="0"/>
          <w:numId w:val="35"/>
        </w:numPr>
        <w:spacing w:before="240" w:after="240"/>
        <w:ind w:left="567" w:hanging="567"/>
        <w:rPr>
          <w:rFonts w:ascii="Tahoma" w:hAnsi="Tahoma" w:cs="Tahoma"/>
        </w:rPr>
      </w:pPr>
      <w:r w:rsidRPr="00D27F80">
        <w:rPr>
          <w:rFonts w:ascii="Tahoma" w:hAnsi="Tahoma" w:cs="Tahoma"/>
        </w:rPr>
        <w:t xml:space="preserve">To establish the conformity of  Goods and Related Services to the </w:t>
      </w:r>
      <w:r w:rsidR="006270A1" w:rsidRPr="00342D4A">
        <w:rPr>
          <w:rFonts w:ascii="Tahoma" w:hAnsi="Tahoma" w:cs="Tahoma"/>
        </w:rPr>
        <w:t>Bid</w:t>
      </w:r>
      <w:r w:rsidRPr="00D27F80">
        <w:rPr>
          <w:rFonts w:ascii="Tahoma" w:hAnsi="Tahoma" w:cs="Tahoma"/>
        </w:rPr>
        <w:t xml:space="preserve">ding Document, </w:t>
      </w:r>
      <w:r w:rsidR="00493FA3" w:rsidRPr="00D27F80">
        <w:rPr>
          <w:rFonts w:ascii="Tahoma" w:hAnsi="Tahoma" w:cs="Tahoma"/>
        </w:rPr>
        <w:t>a</w:t>
      </w:r>
      <w:r w:rsidRPr="00D27F80">
        <w:rPr>
          <w:rFonts w:ascii="Tahoma" w:hAnsi="Tahoma" w:cs="Tahoma"/>
        </w:rPr>
        <w:t xml:space="preserve"> </w:t>
      </w:r>
      <w:r w:rsidR="006270A1" w:rsidRPr="00342D4A">
        <w:rPr>
          <w:rFonts w:ascii="Tahoma" w:hAnsi="Tahoma" w:cs="Tahoma"/>
        </w:rPr>
        <w:t>Bidder</w:t>
      </w:r>
      <w:r w:rsidRPr="00D27F80">
        <w:rPr>
          <w:rFonts w:ascii="Tahoma" w:hAnsi="Tahoma" w:cs="Tahoma"/>
        </w:rPr>
        <w:t xml:space="preserve"> shall furnish as part of its </w:t>
      </w:r>
      <w:r w:rsidR="006270A1" w:rsidRPr="00342D4A">
        <w:rPr>
          <w:rFonts w:ascii="Tahoma" w:hAnsi="Tahoma" w:cs="Tahoma"/>
        </w:rPr>
        <w:t>Bid</w:t>
      </w:r>
      <w:r w:rsidRPr="00D27F80">
        <w:rPr>
          <w:rFonts w:ascii="Tahoma" w:hAnsi="Tahoma" w:cs="Tahoma"/>
        </w:rPr>
        <w:t xml:space="preserve"> the documentary evidence specified in Section 6, Statement of Requirement</w:t>
      </w:r>
      <w:r w:rsidR="00AE615C" w:rsidRPr="00D27F80">
        <w:rPr>
          <w:rFonts w:ascii="Tahoma" w:hAnsi="Tahoma" w:cs="Tahoma"/>
        </w:rPr>
        <w:t>s</w:t>
      </w:r>
      <w:r w:rsidRPr="00D27F80">
        <w:rPr>
          <w:rFonts w:ascii="Tahoma" w:hAnsi="Tahoma" w:cs="Tahoma"/>
        </w:rPr>
        <w:t>.</w:t>
      </w:r>
    </w:p>
    <w:p w14:paraId="07F5360D" w14:textId="542C1E51" w:rsidR="00D764F6" w:rsidRPr="00D27F80" w:rsidRDefault="00D764F6" w:rsidP="00185083">
      <w:pPr>
        <w:numPr>
          <w:ilvl w:val="0"/>
          <w:numId w:val="36"/>
        </w:numPr>
        <w:spacing w:before="240" w:after="240"/>
        <w:ind w:left="567" w:hanging="567"/>
        <w:rPr>
          <w:rFonts w:ascii="Tahoma" w:hAnsi="Tahoma" w:cs="Tahoma"/>
        </w:rPr>
      </w:pPr>
      <w:r w:rsidRPr="00D27F80">
        <w:rPr>
          <w:rFonts w:ascii="Tahoma" w:hAnsi="Tahoma" w:cs="Tahoma"/>
        </w:rPr>
        <w:t>The documentary evidence may be in the form of literature, drawings or data, and shall consist of a detailed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the Statement of Requirement</w:t>
      </w:r>
      <w:r w:rsidR="00AE615C" w:rsidRPr="00D27F80">
        <w:rPr>
          <w:rFonts w:ascii="Tahoma" w:hAnsi="Tahoma" w:cs="Tahoma"/>
        </w:rPr>
        <w:t>s</w:t>
      </w:r>
      <w:r w:rsidRPr="00D27F80">
        <w:rPr>
          <w:rFonts w:ascii="Tahoma" w:hAnsi="Tahoma" w:cs="Tahoma"/>
        </w:rPr>
        <w:t>.</w:t>
      </w:r>
    </w:p>
    <w:p w14:paraId="65273EF4" w14:textId="3620F9A1" w:rsidR="00D764F6" w:rsidRPr="00D27F80" w:rsidRDefault="00D764F6" w:rsidP="00185083">
      <w:pPr>
        <w:numPr>
          <w:ilvl w:val="0"/>
          <w:numId w:val="37"/>
        </w:numPr>
        <w:spacing w:before="240" w:after="240"/>
        <w:ind w:left="567" w:hanging="567"/>
        <w:rPr>
          <w:rFonts w:ascii="Tahoma" w:hAnsi="Tahoma" w:cs="Tahoma"/>
        </w:rPr>
      </w:pPr>
      <w:r w:rsidRPr="00D27F80">
        <w:rPr>
          <w:rFonts w:ascii="Tahoma" w:hAnsi="Tahoma" w:cs="Tahoma"/>
        </w:rPr>
        <w:t xml:space="preserve">Standards for workmanship, process, material, and equipment, as well as references to brand names or catalogue numbers specified by the Procuring and Disposing Entity in the Statement of Requirements, are intended to be descriptive only and not restrictive.  The </w:t>
      </w:r>
      <w:r w:rsidR="006270A1" w:rsidRPr="00342D4A">
        <w:rPr>
          <w:rFonts w:ascii="Tahoma" w:hAnsi="Tahoma" w:cs="Tahoma"/>
        </w:rPr>
        <w:t>Bidder</w:t>
      </w:r>
      <w:r w:rsidRPr="00D27F80">
        <w:rPr>
          <w:rFonts w:ascii="Tahoma" w:hAnsi="Tahoma" w:cs="Tahoma"/>
        </w:rPr>
        <w:t xml:space="preserve"> may offer other standards of quality, brand names, and/or catalogue numbers, provided that it demonstrates, to the Procuring and Disposing Entity’s satisfaction, that the substitutions ensure substantial equivalence or are superior to those specified in the Statement of Requirement</w:t>
      </w:r>
      <w:r w:rsidR="007406BF" w:rsidRPr="00D27F80">
        <w:rPr>
          <w:rFonts w:ascii="Tahoma" w:hAnsi="Tahoma" w:cs="Tahoma"/>
        </w:rPr>
        <w:t>s</w:t>
      </w:r>
      <w:r w:rsidRPr="00D27F80">
        <w:rPr>
          <w:rFonts w:ascii="Tahoma" w:hAnsi="Tahoma" w:cs="Tahoma"/>
        </w:rPr>
        <w:t>.</w:t>
      </w:r>
    </w:p>
    <w:p w14:paraId="2DA6F341" w14:textId="2A1576AC" w:rsidR="00D764F6" w:rsidRPr="00D27F80" w:rsidRDefault="00477B13" w:rsidP="00D27F80">
      <w:pPr>
        <w:numPr>
          <w:ilvl w:val="0"/>
          <w:numId w:val="163"/>
        </w:numPr>
        <w:spacing w:before="240" w:after="240"/>
        <w:ind w:left="567" w:hanging="567"/>
        <w:rPr>
          <w:rFonts w:ascii="Tahoma" w:hAnsi="Tahoma" w:cs="Tahoma"/>
        </w:rPr>
      </w:pPr>
      <w:r w:rsidRPr="00D27F80">
        <w:rPr>
          <w:rFonts w:ascii="Tahoma" w:hAnsi="Tahoma" w:cs="Tahoma"/>
        </w:rPr>
        <w:t xml:space="preserve">DOCUMENTS ESTABLISHING THE QUALIFICATIONS OF THE </w:t>
      </w:r>
      <w:r w:rsidR="006270A1" w:rsidRPr="00342D4A">
        <w:rPr>
          <w:rFonts w:ascii="Tahoma" w:hAnsi="Tahoma" w:cs="Tahoma"/>
        </w:rPr>
        <w:t>BIDDER</w:t>
      </w:r>
    </w:p>
    <w:p w14:paraId="78CECB91" w14:textId="19B17071" w:rsidR="00D764F6" w:rsidRPr="00D27F80" w:rsidRDefault="00D764F6" w:rsidP="00185083">
      <w:pPr>
        <w:ind w:left="567"/>
        <w:rPr>
          <w:rFonts w:ascii="Tahoma" w:hAnsi="Tahoma" w:cs="Tahoma"/>
        </w:rPr>
      </w:pPr>
      <w:r w:rsidRPr="00D27F80">
        <w:rPr>
          <w:rFonts w:ascii="Tahoma" w:hAnsi="Tahoma" w:cs="Tahoma"/>
        </w:rPr>
        <w:t xml:space="preserve">To establish qualifications to perform the Contract, </w:t>
      </w:r>
      <w:r w:rsidR="00493FA3" w:rsidRPr="00D27F80">
        <w:rPr>
          <w:rFonts w:ascii="Tahoma" w:hAnsi="Tahoma" w:cs="Tahoma"/>
        </w:rPr>
        <w:t xml:space="preserve">a </w:t>
      </w:r>
      <w:r w:rsidRPr="00D27F80">
        <w:rPr>
          <w:rFonts w:ascii="Tahoma" w:hAnsi="Tahoma" w:cs="Tahoma"/>
        </w:rPr>
        <w:t xml:space="preserve"> </w:t>
      </w:r>
      <w:r w:rsidR="006270A1" w:rsidRPr="00342D4A">
        <w:rPr>
          <w:rFonts w:ascii="Tahoma" w:hAnsi="Tahoma" w:cs="Tahoma"/>
        </w:rPr>
        <w:t>Bidder</w:t>
      </w:r>
      <w:r w:rsidRPr="00D27F80">
        <w:rPr>
          <w:rFonts w:ascii="Tahoma" w:hAnsi="Tahoma" w:cs="Tahoma"/>
        </w:rPr>
        <w:t xml:space="preserve"> shall submit the evidence indicated for each qualification criterion specified in Section 3, Evaluation and Qualification Criteria.</w:t>
      </w:r>
    </w:p>
    <w:p w14:paraId="30647A67" w14:textId="4733529A" w:rsidR="00D764F6" w:rsidRPr="00D27F80" w:rsidRDefault="00477B13" w:rsidP="00D27F80">
      <w:pPr>
        <w:numPr>
          <w:ilvl w:val="0"/>
          <w:numId w:val="163"/>
        </w:numPr>
        <w:spacing w:before="240" w:after="240"/>
        <w:ind w:left="567" w:hanging="567"/>
        <w:rPr>
          <w:rFonts w:ascii="Tahoma" w:hAnsi="Tahoma" w:cs="Tahoma"/>
        </w:rPr>
      </w:pPr>
      <w:r w:rsidRPr="00D27F80">
        <w:rPr>
          <w:rFonts w:ascii="Tahoma" w:hAnsi="Tahoma" w:cs="Tahoma"/>
        </w:rPr>
        <w:t xml:space="preserve">PERIOD OF VALIDITY OF </w:t>
      </w:r>
      <w:r w:rsidR="006270A1" w:rsidRPr="00342D4A">
        <w:rPr>
          <w:rFonts w:ascii="Tahoma" w:hAnsi="Tahoma" w:cs="Tahoma"/>
        </w:rPr>
        <w:t>BID</w:t>
      </w:r>
      <w:r w:rsidRPr="00D27F80">
        <w:rPr>
          <w:rFonts w:ascii="Tahoma" w:hAnsi="Tahoma" w:cs="Tahoma"/>
        </w:rPr>
        <w:t>S</w:t>
      </w:r>
    </w:p>
    <w:p w14:paraId="19B89DA8" w14:textId="2F38A071" w:rsidR="00D764F6" w:rsidRPr="00D27F80" w:rsidRDefault="006270A1" w:rsidP="00185083">
      <w:pPr>
        <w:numPr>
          <w:ilvl w:val="0"/>
          <w:numId w:val="38"/>
        </w:numPr>
        <w:spacing w:before="240" w:after="240"/>
        <w:ind w:left="567" w:hanging="567"/>
        <w:rPr>
          <w:rFonts w:ascii="Tahoma" w:hAnsi="Tahoma" w:cs="Tahoma"/>
        </w:rPr>
      </w:pPr>
      <w:r w:rsidRPr="00342D4A">
        <w:rPr>
          <w:rFonts w:ascii="Tahoma" w:hAnsi="Tahoma" w:cs="Tahoma"/>
        </w:rPr>
        <w:t>Bid</w:t>
      </w:r>
      <w:r w:rsidR="00D764F6" w:rsidRPr="00D27F80">
        <w:rPr>
          <w:rFonts w:ascii="Tahoma" w:hAnsi="Tahoma" w:cs="Tahoma"/>
        </w:rPr>
        <w:t xml:space="preserve">s shall remain valid for the period specified in the BDS after the </w:t>
      </w:r>
      <w:r w:rsidRPr="00342D4A">
        <w:rPr>
          <w:rFonts w:ascii="Tahoma" w:hAnsi="Tahoma" w:cs="Tahoma"/>
        </w:rPr>
        <w:t>Bid</w:t>
      </w:r>
      <w:r w:rsidR="00D764F6" w:rsidRPr="00D27F80">
        <w:rPr>
          <w:rFonts w:ascii="Tahoma" w:hAnsi="Tahoma" w:cs="Tahoma"/>
        </w:rPr>
        <w:t xml:space="preserve"> submission deadline prescribed by the Procuring and Disposing Entity.</w:t>
      </w:r>
      <w:r w:rsidR="0073241C" w:rsidRPr="00D27F80">
        <w:rPr>
          <w:rFonts w:ascii="Tahoma" w:hAnsi="Tahoma" w:cs="Tahoma"/>
        </w:rPr>
        <w:t xml:space="preserve"> </w:t>
      </w:r>
      <w:r w:rsidR="00155C51" w:rsidRPr="00D27F80">
        <w:rPr>
          <w:rFonts w:ascii="Tahoma" w:hAnsi="Tahoma" w:cs="Tahoma"/>
          <w:color w:val="000000"/>
        </w:rPr>
        <w:t xml:space="preserve">The Procuring and Disposing Entity shall reject a </w:t>
      </w:r>
      <w:r w:rsidRPr="00342D4A">
        <w:rPr>
          <w:rFonts w:ascii="Tahoma" w:hAnsi="Tahoma" w:cs="Tahoma"/>
          <w:color w:val="000000"/>
        </w:rPr>
        <w:t>Bid</w:t>
      </w:r>
      <w:r w:rsidR="00155C51" w:rsidRPr="00D27F80">
        <w:rPr>
          <w:rFonts w:ascii="Tahoma" w:hAnsi="Tahoma" w:cs="Tahoma"/>
          <w:color w:val="000000"/>
        </w:rPr>
        <w:t xml:space="preserve"> valid for a shorter period as non-responsive.</w:t>
      </w:r>
    </w:p>
    <w:p w14:paraId="73C13C7B" w14:textId="421B8795" w:rsidR="0073241C" w:rsidRPr="00D27F80" w:rsidRDefault="00D764F6" w:rsidP="00185083">
      <w:pPr>
        <w:numPr>
          <w:ilvl w:val="0"/>
          <w:numId w:val="39"/>
        </w:numPr>
        <w:spacing w:before="240" w:after="240"/>
        <w:ind w:left="567" w:hanging="567"/>
        <w:rPr>
          <w:rFonts w:ascii="Tahoma" w:hAnsi="Tahoma" w:cs="Tahoma"/>
        </w:rPr>
      </w:pPr>
      <w:r w:rsidRPr="00D27F80">
        <w:rPr>
          <w:rFonts w:ascii="Tahoma" w:hAnsi="Tahoma" w:cs="Tahoma"/>
        </w:rPr>
        <w:t xml:space="preserve">In exceptional circumstances, prior to expiry of the </w:t>
      </w:r>
      <w:r w:rsidR="006270A1" w:rsidRPr="00342D4A">
        <w:rPr>
          <w:rFonts w:ascii="Tahoma" w:hAnsi="Tahoma" w:cs="Tahoma"/>
        </w:rPr>
        <w:t>Bid</w:t>
      </w:r>
      <w:r w:rsidRPr="00D27F80">
        <w:rPr>
          <w:rFonts w:ascii="Tahoma" w:hAnsi="Tahoma" w:cs="Tahoma"/>
        </w:rPr>
        <w:t xml:space="preserve"> validity period, the Procuring and Disposing Entity may request </w:t>
      </w:r>
      <w:r w:rsidR="006270A1" w:rsidRPr="00342D4A">
        <w:rPr>
          <w:rFonts w:ascii="Tahoma" w:hAnsi="Tahoma" w:cs="Tahoma"/>
        </w:rPr>
        <w:t>Bidder</w:t>
      </w:r>
      <w:r w:rsidRPr="00D27F80">
        <w:rPr>
          <w:rFonts w:ascii="Tahoma" w:hAnsi="Tahoma" w:cs="Tahoma"/>
        </w:rPr>
        <w:t xml:space="preserve">s to extend the period of validity of their </w:t>
      </w:r>
      <w:r w:rsidR="006270A1" w:rsidRPr="00342D4A">
        <w:rPr>
          <w:rFonts w:ascii="Tahoma" w:hAnsi="Tahoma" w:cs="Tahoma"/>
        </w:rPr>
        <w:t>Bid</w:t>
      </w:r>
      <w:r w:rsidRPr="00D27F80">
        <w:rPr>
          <w:rFonts w:ascii="Tahoma" w:hAnsi="Tahoma" w:cs="Tahoma"/>
        </w:rPr>
        <w:t xml:space="preserve">s. The request and the responses shall be made in writing. </w:t>
      </w:r>
    </w:p>
    <w:p w14:paraId="5A850082" w14:textId="20E4E99D" w:rsidR="00D764F6" w:rsidRPr="00D27F80" w:rsidRDefault="00D764F6" w:rsidP="0073241C">
      <w:pPr>
        <w:numPr>
          <w:ilvl w:val="1"/>
          <w:numId w:val="165"/>
        </w:numPr>
        <w:spacing w:before="240" w:after="240"/>
        <w:ind w:left="567" w:hanging="567"/>
        <w:rPr>
          <w:rFonts w:ascii="Tahoma" w:hAnsi="Tahoma" w:cs="Tahoma"/>
        </w:rPr>
      </w:pPr>
      <w:r w:rsidRPr="00D27F80">
        <w:rPr>
          <w:rFonts w:ascii="Tahoma" w:hAnsi="Tahoma" w:cs="Tahoma"/>
        </w:rPr>
        <w:lastRenderedPageBreak/>
        <w:t xml:space="preserve">If a </w:t>
      </w:r>
      <w:r w:rsidR="006270A1" w:rsidRPr="00342D4A">
        <w:rPr>
          <w:rFonts w:ascii="Tahoma" w:hAnsi="Tahoma" w:cs="Tahoma"/>
        </w:rPr>
        <w:t>Bid</w:t>
      </w:r>
      <w:r w:rsidRPr="00D27F80">
        <w:rPr>
          <w:rFonts w:ascii="Tahoma" w:hAnsi="Tahoma" w:cs="Tahoma"/>
        </w:rPr>
        <w:t xml:space="preserve"> </w:t>
      </w:r>
      <w:r w:rsidR="0073241C" w:rsidRPr="00D27F80">
        <w:rPr>
          <w:rFonts w:ascii="Tahoma" w:hAnsi="Tahoma" w:cs="Tahoma"/>
        </w:rPr>
        <w:t>S</w:t>
      </w:r>
      <w:r w:rsidRPr="00D27F80">
        <w:rPr>
          <w:rFonts w:ascii="Tahoma" w:hAnsi="Tahoma" w:cs="Tahoma"/>
        </w:rPr>
        <w:t xml:space="preserve">ecurity </w:t>
      </w:r>
      <w:r w:rsidR="00147C5F" w:rsidRPr="00D27F80">
        <w:rPr>
          <w:rFonts w:ascii="Tahoma" w:hAnsi="Tahoma" w:cs="Tahoma"/>
          <w:color w:val="000000"/>
          <w:spacing w:val="-4"/>
        </w:rPr>
        <w:t xml:space="preserve">or </w:t>
      </w:r>
      <w:r w:rsidR="006270A1" w:rsidRPr="00342D4A">
        <w:rPr>
          <w:rFonts w:ascii="Tahoma" w:hAnsi="Tahoma" w:cs="Tahoma"/>
          <w:color w:val="000000"/>
          <w:spacing w:val="-4"/>
        </w:rPr>
        <w:t>Bid</w:t>
      </w:r>
      <w:r w:rsidR="00147C5F" w:rsidRPr="00D27F80">
        <w:rPr>
          <w:rFonts w:ascii="Tahoma" w:hAnsi="Tahoma" w:cs="Tahoma"/>
          <w:color w:val="000000"/>
          <w:spacing w:val="-4"/>
        </w:rPr>
        <w:t xml:space="preserve"> Securing Declaration </w:t>
      </w:r>
      <w:r w:rsidRPr="00D27F80">
        <w:rPr>
          <w:rFonts w:ascii="Tahoma" w:hAnsi="Tahoma" w:cs="Tahoma"/>
        </w:rPr>
        <w:t xml:space="preserve">is requested in accordance with </w:t>
      </w:r>
      <w:r w:rsidR="0073241C" w:rsidRPr="00D27F80">
        <w:rPr>
          <w:rFonts w:ascii="Tahoma" w:hAnsi="Tahoma" w:cs="Tahoma"/>
        </w:rPr>
        <w:t>c</w:t>
      </w:r>
      <w:r w:rsidR="002C1CE5" w:rsidRPr="00D27F80">
        <w:rPr>
          <w:rFonts w:ascii="Tahoma" w:hAnsi="Tahoma" w:cs="Tahoma"/>
        </w:rPr>
        <w:t>lause</w:t>
      </w:r>
      <w:r w:rsidR="007C1117" w:rsidRPr="00D27F80">
        <w:rPr>
          <w:rFonts w:ascii="Tahoma" w:hAnsi="Tahoma" w:cs="Tahoma"/>
        </w:rPr>
        <w:t xml:space="preserve"> </w:t>
      </w:r>
      <w:r w:rsidRPr="00D27F80">
        <w:rPr>
          <w:rFonts w:ascii="Tahoma" w:hAnsi="Tahoma" w:cs="Tahoma"/>
        </w:rPr>
        <w:t xml:space="preserve">21, it shall also be extended for a corresponding period. A </w:t>
      </w:r>
      <w:r w:rsidR="006270A1" w:rsidRPr="00342D4A">
        <w:rPr>
          <w:rFonts w:ascii="Tahoma" w:hAnsi="Tahoma" w:cs="Tahoma"/>
        </w:rPr>
        <w:t>Bidder</w:t>
      </w:r>
      <w:r w:rsidRPr="00D27F80">
        <w:rPr>
          <w:rFonts w:ascii="Tahoma" w:hAnsi="Tahoma" w:cs="Tahoma"/>
        </w:rPr>
        <w:t xml:space="preserve"> may refuse the request without forfeiting its </w:t>
      </w:r>
      <w:r w:rsidR="006270A1" w:rsidRPr="00342D4A">
        <w:rPr>
          <w:rFonts w:ascii="Tahoma" w:hAnsi="Tahoma" w:cs="Tahoma"/>
        </w:rPr>
        <w:t>Bid</w:t>
      </w:r>
      <w:r w:rsidRPr="00D27F80">
        <w:rPr>
          <w:rFonts w:ascii="Tahoma" w:hAnsi="Tahoma" w:cs="Tahoma"/>
        </w:rPr>
        <w:t xml:space="preserve"> </w:t>
      </w:r>
      <w:r w:rsidR="00E628D6" w:rsidRPr="00D27F80">
        <w:rPr>
          <w:rFonts w:ascii="Tahoma" w:hAnsi="Tahoma" w:cs="Tahoma"/>
        </w:rPr>
        <w:t>S</w:t>
      </w:r>
      <w:r w:rsidRPr="00D27F80">
        <w:rPr>
          <w:rFonts w:ascii="Tahoma" w:hAnsi="Tahoma" w:cs="Tahoma"/>
        </w:rPr>
        <w:t xml:space="preserve">ecurity. Similarly, if a </w:t>
      </w:r>
      <w:r w:rsidR="006270A1" w:rsidRPr="00342D4A">
        <w:rPr>
          <w:rFonts w:ascii="Tahoma" w:hAnsi="Tahoma" w:cs="Tahoma"/>
        </w:rPr>
        <w:t>Bid</w:t>
      </w:r>
      <w:r w:rsidRPr="00D27F80">
        <w:rPr>
          <w:rFonts w:ascii="Tahoma" w:hAnsi="Tahoma" w:cs="Tahoma"/>
        </w:rPr>
        <w:t xml:space="preserve"> </w:t>
      </w:r>
      <w:r w:rsidR="00147C5F" w:rsidRPr="00D27F80">
        <w:rPr>
          <w:rFonts w:ascii="Tahoma" w:hAnsi="Tahoma" w:cs="Tahoma"/>
        </w:rPr>
        <w:t>S</w:t>
      </w:r>
      <w:r w:rsidRPr="00D27F80">
        <w:rPr>
          <w:rFonts w:ascii="Tahoma" w:hAnsi="Tahoma" w:cs="Tahoma"/>
        </w:rPr>
        <w:t xml:space="preserve">ecuring </w:t>
      </w:r>
      <w:r w:rsidR="00E628D6" w:rsidRPr="00D27F80">
        <w:rPr>
          <w:rFonts w:ascii="Tahoma" w:hAnsi="Tahoma" w:cs="Tahoma"/>
        </w:rPr>
        <w:t>D</w:t>
      </w:r>
      <w:r w:rsidRPr="00D27F80">
        <w:rPr>
          <w:rFonts w:ascii="Tahoma" w:hAnsi="Tahoma" w:cs="Tahoma"/>
        </w:rPr>
        <w:t xml:space="preserve">eclaration is requested in accordance with </w:t>
      </w:r>
      <w:r w:rsidR="001A253F" w:rsidRPr="00D27F80">
        <w:rPr>
          <w:rFonts w:ascii="Tahoma" w:hAnsi="Tahoma" w:cs="Tahoma"/>
        </w:rPr>
        <w:t>c</w:t>
      </w:r>
      <w:r w:rsidR="002C1CE5" w:rsidRPr="00D27F80">
        <w:rPr>
          <w:rFonts w:ascii="Tahoma" w:hAnsi="Tahoma" w:cs="Tahoma"/>
        </w:rPr>
        <w:t>lause</w:t>
      </w:r>
      <w:r w:rsidR="007C1117" w:rsidRPr="00D27F80">
        <w:rPr>
          <w:rFonts w:ascii="Tahoma" w:hAnsi="Tahoma" w:cs="Tahoma"/>
        </w:rPr>
        <w:t xml:space="preserve"> </w:t>
      </w:r>
      <w:r w:rsidRPr="00D27F80">
        <w:rPr>
          <w:rFonts w:ascii="Tahoma" w:hAnsi="Tahoma" w:cs="Tahoma"/>
        </w:rPr>
        <w:t xml:space="preserve">21, it shall be extended for a corresponding period. A </w:t>
      </w:r>
      <w:r w:rsidR="006270A1" w:rsidRPr="00342D4A">
        <w:rPr>
          <w:rFonts w:ascii="Tahoma" w:hAnsi="Tahoma" w:cs="Tahoma"/>
        </w:rPr>
        <w:t>Bidder</w:t>
      </w:r>
      <w:r w:rsidRPr="00D27F80">
        <w:rPr>
          <w:rFonts w:ascii="Tahoma" w:hAnsi="Tahoma" w:cs="Tahoma"/>
        </w:rPr>
        <w:t xml:space="preserve"> may refuse the request without bearing any consequence whatsoever. A </w:t>
      </w:r>
      <w:r w:rsidR="006270A1" w:rsidRPr="00342D4A">
        <w:rPr>
          <w:rFonts w:ascii="Tahoma" w:hAnsi="Tahoma" w:cs="Tahoma"/>
        </w:rPr>
        <w:t>Bidder</w:t>
      </w:r>
      <w:r w:rsidRPr="00D27F80">
        <w:rPr>
          <w:rFonts w:ascii="Tahoma" w:hAnsi="Tahoma" w:cs="Tahoma"/>
        </w:rPr>
        <w:t xml:space="preserve"> granting the request shall not be required or permitted to modify its </w:t>
      </w:r>
      <w:r w:rsidR="006270A1" w:rsidRPr="00342D4A">
        <w:rPr>
          <w:rFonts w:ascii="Tahoma" w:hAnsi="Tahoma" w:cs="Tahoma"/>
        </w:rPr>
        <w:t>Bid</w:t>
      </w:r>
      <w:r w:rsidRPr="00D27F80">
        <w:rPr>
          <w:rFonts w:ascii="Tahoma" w:hAnsi="Tahoma" w:cs="Tahoma"/>
        </w:rPr>
        <w:t xml:space="preserve">, except as provided in </w:t>
      </w:r>
      <w:r w:rsidR="001A253F" w:rsidRPr="00D27F80">
        <w:rPr>
          <w:rFonts w:ascii="Tahoma" w:hAnsi="Tahoma" w:cs="Tahoma"/>
        </w:rPr>
        <w:t>s</w:t>
      </w:r>
      <w:r w:rsidR="002C1CE5" w:rsidRPr="00D27F80">
        <w:rPr>
          <w:rFonts w:ascii="Tahoma" w:hAnsi="Tahoma" w:cs="Tahoma"/>
        </w:rPr>
        <w:t>ub-</w:t>
      </w:r>
      <w:r w:rsidR="001A253F" w:rsidRPr="00D27F80">
        <w:rPr>
          <w:rFonts w:ascii="Tahoma" w:hAnsi="Tahoma" w:cs="Tahoma"/>
        </w:rPr>
        <w:t>c</w:t>
      </w:r>
      <w:r w:rsidR="002C1CE5" w:rsidRPr="00D27F80">
        <w:rPr>
          <w:rFonts w:ascii="Tahoma" w:hAnsi="Tahoma" w:cs="Tahoma"/>
        </w:rPr>
        <w:t>lause</w:t>
      </w:r>
      <w:r w:rsidR="007C1117" w:rsidRPr="00D27F80">
        <w:rPr>
          <w:rFonts w:ascii="Tahoma" w:hAnsi="Tahoma" w:cs="Tahoma"/>
        </w:rPr>
        <w:t xml:space="preserve"> </w:t>
      </w:r>
      <w:r w:rsidRPr="00D27F80">
        <w:rPr>
          <w:rFonts w:ascii="Tahoma" w:hAnsi="Tahoma" w:cs="Tahoma"/>
        </w:rPr>
        <w:t>26.1.</w:t>
      </w:r>
    </w:p>
    <w:p w14:paraId="3B716A32" w14:textId="1497C722" w:rsidR="00D764F6" w:rsidRPr="00D27F80" w:rsidRDefault="00D764F6" w:rsidP="00D27F80">
      <w:pPr>
        <w:numPr>
          <w:ilvl w:val="1"/>
          <w:numId w:val="165"/>
        </w:numPr>
        <w:spacing w:before="240" w:after="240"/>
        <w:ind w:left="540" w:hanging="540"/>
        <w:rPr>
          <w:rFonts w:ascii="Tahoma" w:hAnsi="Tahoma" w:cs="Tahoma"/>
        </w:rPr>
      </w:pPr>
      <w:r w:rsidRPr="00D27F80">
        <w:rPr>
          <w:rFonts w:ascii="Tahoma" w:hAnsi="Tahoma" w:cs="Tahoma"/>
        </w:rPr>
        <w:t xml:space="preserve">In the case of fixed price contracts, if the award is delayed by a period exceeding sixty (60) days beyond the expiry of the initial </w:t>
      </w:r>
      <w:r w:rsidR="006270A1" w:rsidRPr="00D27F80">
        <w:rPr>
          <w:rFonts w:ascii="Tahoma" w:hAnsi="Tahoma" w:cs="Tahoma"/>
        </w:rPr>
        <w:t>Bid</w:t>
      </w:r>
      <w:r w:rsidRPr="00D27F80">
        <w:rPr>
          <w:rFonts w:ascii="Tahoma" w:hAnsi="Tahoma" w:cs="Tahoma"/>
        </w:rPr>
        <w:t xml:space="preserve"> validity, the Contract price shall be adjusted by a factor specified in the request for extension. </w:t>
      </w:r>
      <w:r w:rsidR="006270A1" w:rsidRPr="00D27F80">
        <w:rPr>
          <w:rFonts w:ascii="Tahoma" w:hAnsi="Tahoma" w:cs="Tahoma"/>
        </w:rPr>
        <w:t>Bid</w:t>
      </w:r>
      <w:r w:rsidRPr="00D27F80">
        <w:rPr>
          <w:rFonts w:ascii="Tahoma" w:hAnsi="Tahoma" w:cs="Tahoma"/>
        </w:rPr>
        <w:t xml:space="preserve"> evaluation shall be based on the </w:t>
      </w:r>
      <w:r w:rsidR="006270A1" w:rsidRPr="00D27F80">
        <w:rPr>
          <w:rFonts w:ascii="Tahoma" w:hAnsi="Tahoma" w:cs="Tahoma"/>
        </w:rPr>
        <w:t>Bid</w:t>
      </w:r>
      <w:r w:rsidRPr="00D27F80">
        <w:rPr>
          <w:rFonts w:ascii="Tahoma" w:hAnsi="Tahoma" w:cs="Tahoma"/>
        </w:rPr>
        <w:t xml:space="preserve"> Price without taking into consideration the above correction</w:t>
      </w:r>
      <w:r w:rsidR="00F522BE" w:rsidRPr="00D27F80">
        <w:rPr>
          <w:rFonts w:ascii="Tahoma" w:hAnsi="Tahoma" w:cs="Tahoma"/>
        </w:rPr>
        <w:t>.</w:t>
      </w:r>
    </w:p>
    <w:p w14:paraId="0903DA62" w14:textId="4AF1E59D" w:rsidR="00D764F6" w:rsidRPr="00D27F80" w:rsidRDefault="006270A1" w:rsidP="00D27F80">
      <w:pPr>
        <w:numPr>
          <w:ilvl w:val="0"/>
          <w:numId w:val="165"/>
        </w:numPr>
        <w:spacing w:before="240" w:after="240"/>
        <w:ind w:left="567" w:hanging="567"/>
        <w:rPr>
          <w:rFonts w:ascii="Tahoma" w:hAnsi="Tahoma" w:cs="Tahoma"/>
        </w:rPr>
      </w:pPr>
      <w:r w:rsidRPr="00342D4A">
        <w:rPr>
          <w:rFonts w:ascii="Tahoma" w:hAnsi="Tahoma" w:cs="Tahoma"/>
        </w:rPr>
        <w:t>BID</w:t>
      </w:r>
      <w:r w:rsidR="00955D3B" w:rsidRPr="00D27F80">
        <w:rPr>
          <w:rFonts w:ascii="Tahoma" w:hAnsi="Tahoma" w:cs="Tahoma"/>
        </w:rPr>
        <w:t xml:space="preserve"> SECURITY AND </w:t>
      </w:r>
      <w:r w:rsidRPr="00342D4A">
        <w:rPr>
          <w:rFonts w:ascii="Tahoma" w:hAnsi="Tahoma" w:cs="Tahoma"/>
        </w:rPr>
        <w:t>BID</w:t>
      </w:r>
      <w:r w:rsidR="00955D3B" w:rsidRPr="00D27F80">
        <w:rPr>
          <w:rFonts w:ascii="Tahoma" w:hAnsi="Tahoma" w:cs="Tahoma"/>
        </w:rPr>
        <w:t xml:space="preserve"> SECURING DECLARATION</w:t>
      </w:r>
    </w:p>
    <w:p w14:paraId="73DD8963" w14:textId="749D173D" w:rsidR="00D764F6" w:rsidRPr="00D27F80" w:rsidRDefault="00D764F6" w:rsidP="00185083">
      <w:pPr>
        <w:numPr>
          <w:ilvl w:val="0"/>
          <w:numId w:val="38"/>
        </w:numPr>
        <w:spacing w:before="240" w:after="240"/>
        <w:ind w:left="567" w:hanging="567"/>
        <w:rPr>
          <w:rFonts w:ascii="Tahoma" w:hAnsi="Tahoma" w:cs="Tahoma"/>
        </w:rPr>
      </w:pPr>
      <w:r w:rsidRPr="00D27F80">
        <w:rPr>
          <w:rFonts w:ascii="Tahoma" w:hAnsi="Tahoma" w:cs="Tahoma"/>
        </w:rPr>
        <w:t xml:space="preserve">Unless otherwise specified in the BDS, </w:t>
      </w:r>
      <w:r w:rsidR="00493FA3" w:rsidRPr="00D27F80">
        <w:rPr>
          <w:rFonts w:ascii="Tahoma" w:hAnsi="Tahoma" w:cs="Tahoma"/>
        </w:rPr>
        <w:t xml:space="preserve">a </w:t>
      </w:r>
      <w:r w:rsidRPr="00D27F80">
        <w:rPr>
          <w:rFonts w:ascii="Tahoma" w:hAnsi="Tahoma" w:cs="Tahoma"/>
        </w:rPr>
        <w:t xml:space="preserve"> </w:t>
      </w:r>
      <w:r w:rsidR="006270A1" w:rsidRPr="00342D4A">
        <w:rPr>
          <w:rFonts w:ascii="Tahoma" w:hAnsi="Tahoma" w:cs="Tahoma"/>
        </w:rPr>
        <w:t>Bidder</w:t>
      </w:r>
      <w:r w:rsidRPr="00D27F80">
        <w:rPr>
          <w:rFonts w:ascii="Tahoma" w:hAnsi="Tahoma" w:cs="Tahoma"/>
        </w:rPr>
        <w:t xml:space="preserve"> shall furnish as part of its </w:t>
      </w:r>
      <w:r w:rsidR="006270A1" w:rsidRPr="00342D4A">
        <w:rPr>
          <w:rFonts w:ascii="Tahoma" w:hAnsi="Tahoma" w:cs="Tahoma"/>
        </w:rPr>
        <w:t>Bid</w:t>
      </w:r>
      <w:r w:rsidRPr="00D27F80">
        <w:rPr>
          <w:rFonts w:ascii="Tahoma" w:hAnsi="Tahoma" w:cs="Tahoma"/>
        </w:rPr>
        <w:t xml:space="preserve">, a </w:t>
      </w:r>
      <w:r w:rsidR="006270A1" w:rsidRPr="00342D4A">
        <w:rPr>
          <w:rFonts w:ascii="Tahoma" w:hAnsi="Tahoma" w:cs="Tahoma"/>
        </w:rPr>
        <w:t>Bid</w:t>
      </w:r>
      <w:r w:rsidRPr="00D27F80">
        <w:rPr>
          <w:rFonts w:ascii="Tahoma" w:hAnsi="Tahoma" w:cs="Tahoma"/>
        </w:rPr>
        <w:t xml:space="preserve"> Security or a </w:t>
      </w:r>
      <w:r w:rsidR="006270A1" w:rsidRPr="00342D4A">
        <w:rPr>
          <w:rFonts w:ascii="Tahoma" w:hAnsi="Tahoma" w:cs="Tahoma"/>
        </w:rPr>
        <w:t>Bid</w:t>
      </w:r>
      <w:r w:rsidRPr="00D27F80">
        <w:rPr>
          <w:rFonts w:ascii="Tahoma" w:hAnsi="Tahoma" w:cs="Tahoma"/>
        </w:rPr>
        <w:t xml:space="preserve"> Securing Declaration in original form and for </w:t>
      </w:r>
      <w:r w:rsidR="006270A1" w:rsidRPr="00342D4A">
        <w:rPr>
          <w:rFonts w:ascii="Tahoma" w:hAnsi="Tahoma" w:cs="Tahoma"/>
        </w:rPr>
        <w:t>Bid</w:t>
      </w:r>
      <w:r w:rsidRPr="00D27F80">
        <w:rPr>
          <w:rFonts w:ascii="Tahoma" w:hAnsi="Tahoma" w:cs="Tahoma"/>
        </w:rPr>
        <w:t xml:space="preserve"> Security in the amount for the </w:t>
      </w:r>
      <w:r w:rsidR="006270A1" w:rsidRPr="00342D4A">
        <w:rPr>
          <w:rFonts w:ascii="Tahoma" w:hAnsi="Tahoma" w:cs="Tahoma"/>
        </w:rPr>
        <w:t>Bid</w:t>
      </w:r>
      <w:r w:rsidRPr="00D27F80">
        <w:rPr>
          <w:rFonts w:ascii="Tahoma" w:hAnsi="Tahoma" w:cs="Tahoma"/>
        </w:rPr>
        <w:t xml:space="preserve"> Security specified in the BDS.</w:t>
      </w:r>
    </w:p>
    <w:p w14:paraId="76023BF2" w14:textId="6BD03B8D" w:rsidR="003E470A" w:rsidRPr="00D27F80" w:rsidRDefault="004027B3" w:rsidP="00D27F80">
      <w:pPr>
        <w:spacing w:before="240" w:after="240"/>
        <w:ind w:left="720" w:hanging="720"/>
        <w:rPr>
          <w:rFonts w:ascii="Tahoma" w:hAnsi="Tahoma" w:cs="Tahoma"/>
        </w:rPr>
      </w:pPr>
      <w:r w:rsidRPr="00D27F80">
        <w:rPr>
          <w:rFonts w:ascii="Tahoma" w:hAnsi="Tahoma" w:cs="Tahoma"/>
        </w:rPr>
        <w:t xml:space="preserve">21.2 </w:t>
      </w:r>
      <w:r w:rsidR="00D764F6" w:rsidRPr="00D27F80">
        <w:rPr>
          <w:rFonts w:ascii="Tahoma" w:hAnsi="Tahoma" w:cs="Tahoma"/>
        </w:rPr>
        <w:t xml:space="preserve">The </w:t>
      </w:r>
      <w:r w:rsidR="006270A1" w:rsidRPr="00342D4A">
        <w:rPr>
          <w:rFonts w:ascii="Tahoma" w:hAnsi="Tahoma" w:cs="Tahoma"/>
        </w:rPr>
        <w:t>Bid</w:t>
      </w:r>
      <w:r w:rsidR="00D764F6" w:rsidRPr="00D27F80">
        <w:rPr>
          <w:rFonts w:ascii="Tahoma" w:hAnsi="Tahoma" w:cs="Tahoma"/>
        </w:rPr>
        <w:t xml:space="preserve"> </w:t>
      </w:r>
      <w:r w:rsidR="00AE30EB" w:rsidRPr="00D27F80">
        <w:rPr>
          <w:rFonts w:ascii="Tahoma" w:hAnsi="Tahoma" w:cs="Tahoma"/>
        </w:rPr>
        <w:t>S</w:t>
      </w:r>
      <w:r w:rsidR="00D764F6" w:rsidRPr="00D27F80">
        <w:rPr>
          <w:rFonts w:ascii="Tahoma" w:hAnsi="Tahoma" w:cs="Tahoma"/>
        </w:rPr>
        <w:t>ecurity shall be in any of the following forms</w:t>
      </w:r>
      <w:r w:rsidR="003E470A" w:rsidRPr="00D27F80">
        <w:rPr>
          <w:rFonts w:ascii="Tahoma" w:hAnsi="Tahoma" w:cs="Tahoma"/>
        </w:rPr>
        <w:t>—</w:t>
      </w:r>
    </w:p>
    <w:p w14:paraId="50E1D6C8" w14:textId="17DE4F41" w:rsidR="00D764F6" w:rsidRPr="00D27F80" w:rsidRDefault="00D764F6" w:rsidP="00D27F80">
      <w:pPr>
        <w:numPr>
          <w:ilvl w:val="0"/>
          <w:numId w:val="41"/>
        </w:numPr>
        <w:ind w:left="1440" w:hanging="720"/>
        <w:rPr>
          <w:rFonts w:ascii="Tahoma" w:hAnsi="Tahoma" w:cs="Tahoma"/>
        </w:rPr>
      </w:pPr>
      <w:r w:rsidRPr="00D27F80">
        <w:rPr>
          <w:rFonts w:ascii="Tahoma" w:hAnsi="Tahoma" w:cs="Tahoma"/>
        </w:rPr>
        <w:t>Bank Demand Guarantee</w:t>
      </w:r>
      <w:r w:rsidR="003B2595" w:rsidRPr="00D27F80">
        <w:rPr>
          <w:rFonts w:ascii="Tahoma" w:hAnsi="Tahoma" w:cs="Tahoma"/>
        </w:rPr>
        <w:t>; or</w:t>
      </w:r>
    </w:p>
    <w:p w14:paraId="02F9A51B" w14:textId="7546F094" w:rsidR="00D764F6" w:rsidRPr="00D27F80" w:rsidRDefault="00D764F6" w:rsidP="00D27F80">
      <w:pPr>
        <w:numPr>
          <w:ilvl w:val="0"/>
          <w:numId w:val="41"/>
        </w:numPr>
        <w:ind w:left="1440" w:hanging="720"/>
        <w:rPr>
          <w:rFonts w:ascii="Tahoma" w:hAnsi="Tahoma" w:cs="Tahoma"/>
        </w:rPr>
      </w:pPr>
      <w:r w:rsidRPr="00D27F80">
        <w:rPr>
          <w:rFonts w:ascii="Tahoma" w:hAnsi="Tahoma" w:cs="Tahoma"/>
        </w:rPr>
        <w:t>Bank certified cheque</w:t>
      </w:r>
      <w:r w:rsidR="003B2595" w:rsidRPr="00D27F80">
        <w:rPr>
          <w:rFonts w:ascii="Tahoma" w:hAnsi="Tahoma" w:cs="Tahoma"/>
        </w:rPr>
        <w:t>,</w:t>
      </w:r>
      <w:r w:rsidRPr="00D27F80">
        <w:rPr>
          <w:rFonts w:ascii="Tahoma" w:hAnsi="Tahoma" w:cs="Tahoma"/>
        </w:rPr>
        <w:t xml:space="preserve"> </w:t>
      </w:r>
    </w:p>
    <w:p w14:paraId="2AD98386" w14:textId="28368FBC" w:rsidR="00D764F6" w:rsidRPr="00D27F80" w:rsidRDefault="00D764F6" w:rsidP="00D27F80">
      <w:pPr>
        <w:ind w:left="1440"/>
        <w:rPr>
          <w:rFonts w:ascii="Tahoma" w:hAnsi="Tahoma" w:cs="Tahoma"/>
        </w:rPr>
      </w:pPr>
      <w:r w:rsidRPr="00D27F80">
        <w:rPr>
          <w:rFonts w:ascii="Tahoma" w:hAnsi="Tahoma" w:cs="Tahoma"/>
        </w:rPr>
        <w:t xml:space="preserve">Both the guarantee </w:t>
      </w:r>
      <w:proofErr w:type="gramStart"/>
      <w:r w:rsidRPr="00D27F80">
        <w:rPr>
          <w:rFonts w:ascii="Tahoma" w:hAnsi="Tahoma" w:cs="Tahoma"/>
        </w:rPr>
        <w:t>or</w:t>
      </w:r>
      <w:proofErr w:type="gramEnd"/>
      <w:r w:rsidRPr="00D27F80">
        <w:rPr>
          <w:rFonts w:ascii="Tahoma" w:hAnsi="Tahoma" w:cs="Tahoma"/>
        </w:rPr>
        <w:t xml:space="preserve"> bank cheque shall be from a reputable bank within Malawi.  The </w:t>
      </w:r>
      <w:r w:rsidR="006270A1" w:rsidRPr="00342D4A">
        <w:rPr>
          <w:rFonts w:ascii="Tahoma" w:hAnsi="Tahoma" w:cs="Tahoma"/>
        </w:rPr>
        <w:t>Bid</w:t>
      </w:r>
      <w:r w:rsidRPr="00D27F80">
        <w:rPr>
          <w:rFonts w:ascii="Tahoma" w:hAnsi="Tahoma" w:cs="Tahoma"/>
        </w:rPr>
        <w:t xml:space="preserve"> security shall be submitted using the </w:t>
      </w:r>
      <w:r w:rsidR="006270A1" w:rsidRPr="00342D4A">
        <w:rPr>
          <w:rFonts w:ascii="Tahoma" w:hAnsi="Tahoma" w:cs="Tahoma"/>
        </w:rPr>
        <w:t>Bid</w:t>
      </w:r>
      <w:r w:rsidRPr="00D27F80">
        <w:rPr>
          <w:rFonts w:ascii="Tahoma" w:hAnsi="Tahoma" w:cs="Tahoma"/>
        </w:rPr>
        <w:t xml:space="preserve"> Security Form included in Section 4, </w:t>
      </w:r>
      <w:r w:rsidR="006270A1" w:rsidRPr="00342D4A">
        <w:rPr>
          <w:rFonts w:ascii="Tahoma" w:hAnsi="Tahoma" w:cs="Tahoma"/>
        </w:rPr>
        <w:t>Bid</w:t>
      </w:r>
      <w:r w:rsidRPr="00D27F80">
        <w:rPr>
          <w:rFonts w:ascii="Tahoma" w:hAnsi="Tahoma" w:cs="Tahoma"/>
        </w:rPr>
        <w:t xml:space="preserve">ding Forms, acceptable to the Procuring and Disposing Entity.  In either case, the form must include the complete name of the </w:t>
      </w:r>
      <w:r w:rsidR="006270A1" w:rsidRPr="00342D4A">
        <w:rPr>
          <w:rFonts w:ascii="Tahoma" w:hAnsi="Tahoma" w:cs="Tahoma"/>
        </w:rPr>
        <w:t>Bidder</w:t>
      </w:r>
      <w:r w:rsidRPr="00D27F80">
        <w:rPr>
          <w:rFonts w:ascii="Tahoma" w:hAnsi="Tahoma" w:cs="Tahoma"/>
        </w:rPr>
        <w:t xml:space="preserve">.  The </w:t>
      </w:r>
      <w:r w:rsidR="006270A1" w:rsidRPr="00342D4A">
        <w:rPr>
          <w:rFonts w:ascii="Tahoma" w:hAnsi="Tahoma" w:cs="Tahoma"/>
        </w:rPr>
        <w:t>Bid</w:t>
      </w:r>
      <w:r w:rsidR="00700DEA" w:rsidRPr="00D27F80">
        <w:rPr>
          <w:rFonts w:ascii="Tahoma" w:hAnsi="Tahoma" w:cs="Tahoma"/>
        </w:rPr>
        <w:t xml:space="preserve"> Security </w:t>
      </w:r>
      <w:r w:rsidRPr="00D27F80">
        <w:rPr>
          <w:rFonts w:ascii="Tahoma" w:hAnsi="Tahoma" w:cs="Tahoma"/>
        </w:rPr>
        <w:t xml:space="preserve">shall be valid for twenty-eighty days beyond the end of the validity period of the </w:t>
      </w:r>
      <w:r w:rsidR="006270A1" w:rsidRPr="00342D4A">
        <w:rPr>
          <w:rFonts w:ascii="Tahoma" w:hAnsi="Tahoma" w:cs="Tahoma"/>
        </w:rPr>
        <w:t>Bid</w:t>
      </w:r>
      <w:r w:rsidRPr="00D27F80">
        <w:rPr>
          <w:rFonts w:ascii="Tahoma" w:hAnsi="Tahoma" w:cs="Tahoma"/>
        </w:rPr>
        <w:t xml:space="preserve">.  This shall also apply if the period for </w:t>
      </w:r>
      <w:r w:rsidR="006270A1" w:rsidRPr="00342D4A">
        <w:rPr>
          <w:rFonts w:ascii="Tahoma" w:hAnsi="Tahoma" w:cs="Tahoma"/>
        </w:rPr>
        <w:t>Bid</w:t>
      </w:r>
      <w:r w:rsidRPr="00D27F80">
        <w:rPr>
          <w:rFonts w:ascii="Tahoma" w:hAnsi="Tahoma" w:cs="Tahoma"/>
        </w:rPr>
        <w:t xml:space="preserve"> validity is extended.</w:t>
      </w:r>
    </w:p>
    <w:p w14:paraId="759784D7" w14:textId="30661153" w:rsidR="00D764F6" w:rsidRPr="00D27F80" w:rsidRDefault="00541EB6" w:rsidP="00D27F80">
      <w:pPr>
        <w:numPr>
          <w:ilvl w:val="1"/>
          <w:numId w:val="165"/>
        </w:numPr>
        <w:spacing w:before="240" w:after="240"/>
        <w:ind w:left="720" w:hanging="720"/>
        <w:rPr>
          <w:rFonts w:ascii="Tahoma" w:hAnsi="Tahoma" w:cs="Tahoma"/>
        </w:rPr>
      </w:pPr>
      <w:r w:rsidRPr="00D27F80">
        <w:rPr>
          <w:rFonts w:ascii="Tahoma" w:hAnsi="Tahoma" w:cs="Tahoma"/>
          <w:color w:val="000000"/>
        </w:rPr>
        <w:t xml:space="preserve">The Procuring and Disposing Entity shall reject, as non-compliant, any </w:t>
      </w:r>
      <w:r w:rsidR="006270A1" w:rsidRPr="00342D4A">
        <w:rPr>
          <w:rFonts w:ascii="Tahoma" w:hAnsi="Tahoma" w:cs="Tahoma"/>
          <w:color w:val="000000"/>
        </w:rPr>
        <w:t>Bid</w:t>
      </w:r>
      <w:r w:rsidRPr="00D27F80">
        <w:rPr>
          <w:rFonts w:ascii="Tahoma" w:hAnsi="Tahoma" w:cs="Tahoma"/>
          <w:color w:val="000000"/>
        </w:rPr>
        <w:t xml:space="preserve"> that is not accompanied by a substantially responsive </w:t>
      </w:r>
      <w:r w:rsidR="006270A1" w:rsidRPr="00342D4A">
        <w:rPr>
          <w:rFonts w:ascii="Tahoma" w:hAnsi="Tahoma" w:cs="Tahoma"/>
          <w:color w:val="000000"/>
        </w:rPr>
        <w:t>Bid</w:t>
      </w:r>
      <w:r w:rsidRPr="00D27F80">
        <w:rPr>
          <w:rFonts w:ascii="Tahoma" w:hAnsi="Tahoma" w:cs="Tahoma"/>
          <w:color w:val="000000"/>
        </w:rPr>
        <w:t xml:space="preserve"> Security </w:t>
      </w:r>
      <w:r w:rsidRPr="00D27F80">
        <w:rPr>
          <w:rFonts w:ascii="Tahoma" w:hAnsi="Tahoma" w:cs="Tahoma"/>
        </w:rPr>
        <w:t xml:space="preserve">or a </w:t>
      </w:r>
      <w:r w:rsidR="006270A1" w:rsidRPr="00342D4A">
        <w:rPr>
          <w:rFonts w:ascii="Tahoma" w:hAnsi="Tahoma" w:cs="Tahoma"/>
        </w:rPr>
        <w:t>Bid</w:t>
      </w:r>
      <w:r w:rsidRPr="00D27F80">
        <w:rPr>
          <w:rFonts w:ascii="Tahoma" w:hAnsi="Tahoma" w:cs="Tahoma"/>
        </w:rPr>
        <w:t xml:space="preserve"> Security Declaration</w:t>
      </w:r>
      <w:r w:rsidRPr="00D27F80">
        <w:rPr>
          <w:rFonts w:ascii="Tahoma" w:hAnsi="Tahoma" w:cs="Tahoma"/>
          <w:color w:val="000000"/>
        </w:rPr>
        <w:t xml:space="preserve">, if a </w:t>
      </w:r>
      <w:r w:rsidR="006270A1" w:rsidRPr="00342D4A">
        <w:rPr>
          <w:rFonts w:ascii="Tahoma" w:hAnsi="Tahoma" w:cs="Tahoma"/>
          <w:color w:val="000000"/>
        </w:rPr>
        <w:t>Bid</w:t>
      </w:r>
      <w:r w:rsidRPr="00D27F80">
        <w:rPr>
          <w:rFonts w:ascii="Tahoma" w:hAnsi="Tahoma" w:cs="Tahoma"/>
          <w:color w:val="000000"/>
        </w:rPr>
        <w:t xml:space="preserve"> Security </w:t>
      </w:r>
      <w:r w:rsidRPr="00D27F80">
        <w:rPr>
          <w:rFonts w:ascii="Tahoma" w:hAnsi="Tahoma" w:cs="Tahoma"/>
        </w:rPr>
        <w:t xml:space="preserve">or a </w:t>
      </w:r>
      <w:r w:rsidR="006270A1" w:rsidRPr="00342D4A">
        <w:rPr>
          <w:rFonts w:ascii="Tahoma" w:hAnsi="Tahoma" w:cs="Tahoma"/>
        </w:rPr>
        <w:t>Bid</w:t>
      </w:r>
      <w:r w:rsidRPr="00D27F80">
        <w:rPr>
          <w:rFonts w:ascii="Tahoma" w:hAnsi="Tahoma" w:cs="Tahoma"/>
        </w:rPr>
        <w:t xml:space="preserve"> Security Declaration</w:t>
      </w:r>
      <w:r w:rsidRPr="00D27F80">
        <w:rPr>
          <w:rFonts w:ascii="Tahoma" w:hAnsi="Tahoma" w:cs="Tahoma"/>
          <w:color w:val="000000"/>
        </w:rPr>
        <w:t xml:space="preserve"> is required in accordance with clause 21.1.</w:t>
      </w:r>
    </w:p>
    <w:p w14:paraId="50D03227" w14:textId="43ABB27B" w:rsidR="00D764F6" w:rsidRPr="00D27F80" w:rsidRDefault="00D764F6" w:rsidP="00D27F80">
      <w:pPr>
        <w:numPr>
          <w:ilvl w:val="0"/>
          <w:numId w:val="42"/>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w:t>
      </w:r>
      <w:r w:rsidR="009466C7" w:rsidRPr="00D27F80">
        <w:rPr>
          <w:rFonts w:ascii="Tahoma" w:hAnsi="Tahoma" w:cs="Tahoma"/>
        </w:rPr>
        <w:t>S</w:t>
      </w:r>
      <w:r w:rsidRPr="00D27F80">
        <w:rPr>
          <w:rFonts w:ascii="Tahoma" w:hAnsi="Tahoma" w:cs="Tahoma"/>
        </w:rPr>
        <w:t xml:space="preserve">ecurities shall be returned as promptly as possible upon the successful </w:t>
      </w:r>
      <w:r w:rsidR="006270A1" w:rsidRPr="00342D4A">
        <w:rPr>
          <w:rFonts w:ascii="Tahoma" w:hAnsi="Tahoma" w:cs="Tahoma"/>
        </w:rPr>
        <w:t>Bidder</w:t>
      </w:r>
      <w:r w:rsidRPr="00D27F80">
        <w:rPr>
          <w:rFonts w:ascii="Tahoma" w:hAnsi="Tahoma" w:cs="Tahoma"/>
        </w:rPr>
        <w:t xml:space="preserve"> sig</w:t>
      </w:r>
      <w:r w:rsidR="0086630A" w:rsidRPr="00D27F80">
        <w:rPr>
          <w:rFonts w:ascii="Tahoma" w:hAnsi="Tahoma" w:cs="Tahoma"/>
        </w:rPr>
        <w:t>ning</w:t>
      </w:r>
      <w:r w:rsidRPr="00D27F80">
        <w:rPr>
          <w:rFonts w:ascii="Tahoma" w:hAnsi="Tahoma" w:cs="Tahoma"/>
        </w:rPr>
        <w:t xml:space="preserve"> the contract and furnish</w:t>
      </w:r>
      <w:r w:rsidR="0086630A" w:rsidRPr="00D27F80">
        <w:rPr>
          <w:rFonts w:ascii="Tahoma" w:hAnsi="Tahoma" w:cs="Tahoma"/>
        </w:rPr>
        <w:t>ing</w:t>
      </w:r>
      <w:r w:rsidRPr="00D27F80">
        <w:rPr>
          <w:rFonts w:ascii="Tahoma" w:hAnsi="Tahoma" w:cs="Tahoma"/>
        </w:rPr>
        <w:t xml:space="preserve"> Performance Security.</w:t>
      </w:r>
    </w:p>
    <w:p w14:paraId="1FBD36E0" w14:textId="434386BB" w:rsidR="00B6088A" w:rsidRPr="00D27F80" w:rsidRDefault="00D764F6" w:rsidP="00D27F80">
      <w:pPr>
        <w:numPr>
          <w:ilvl w:val="0"/>
          <w:numId w:val="43"/>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w:t>
      </w:r>
      <w:r w:rsidR="00B6088A" w:rsidRPr="00D27F80">
        <w:rPr>
          <w:rFonts w:ascii="Tahoma" w:hAnsi="Tahoma" w:cs="Tahoma"/>
        </w:rPr>
        <w:t>S</w:t>
      </w:r>
      <w:r w:rsidRPr="00D27F80">
        <w:rPr>
          <w:rFonts w:ascii="Tahoma" w:hAnsi="Tahoma" w:cs="Tahoma"/>
        </w:rPr>
        <w:t>ecurity may be forfeited</w:t>
      </w:r>
      <w:r w:rsidR="00B6088A" w:rsidRPr="00D27F80">
        <w:rPr>
          <w:rFonts w:ascii="Tahoma" w:hAnsi="Tahoma" w:cs="Tahoma"/>
        </w:rPr>
        <w:t>—</w:t>
      </w:r>
    </w:p>
    <w:p w14:paraId="2D65CD3F" w14:textId="7102728B" w:rsidR="00D764F6" w:rsidRPr="00D27F80" w:rsidRDefault="00D764F6" w:rsidP="00D27F80">
      <w:pPr>
        <w:numPr>
          <w:ilvl w:val="0"/>
          <w:numId w:val="44"/>
        </w:numPr>
        <w:ind w:left="1440"/>
        <w:rPr>
          <w:rFonts w:ascii="Tahoma" w:hAnsi="Tahoma" w:cs="Tahoma"/>
        </w:rPr>
      </w:pPr>
      <w:r w:rsidRPr="00D27F80">
        <w:rPr>
          <w:rFonts w:ascii="Tahoma" w:hAnsi="Tahoma" w:cs="Tahoma"/>
        </w:rPr>
        <w:t xml:space="preserve">if a </w:t>
      </w:r>
      <w:r w:rsidR="006270A1" w:rsidRPr="00342D4A">
        <w:rPr>
          <w:rFonts w:ascii="Tahoma" w:hAnsi="Tahoma" w:cs="Tahoma"/>
        </w:rPr>
        <w:t>Bidder</w:t>
      </w:r>
      <w:r w:rsidRPr="00D27F80">
        <w:rPr>
          <w:rFonts w:ascii="Tahoma" w:hAnsi="Tahoma" w:cs="Tahoma"/>
        </w:rPr>
        <w:t xml:space="preserve"> withdraws its </w:t>
      </w:r>
      <w:r w:rsidR="006270A1" w:rsidRPr="00342D4A">
        <w:rPr>
          <w:rFonts w:ascii="Tahoma" w:hAnsi="Tahoma" w:cs="Tahoma"/>
        </w:rPr>
        <w:t>Bid</w:t>
      </w:r>
      <w:r w:rsidRPr="00D27F80">
        <w:rPr>
          <w:rFonts w:ascii="Tahoma" w:hAnsi="Tahoma" w:cs="Tahoma"/>
        </w:rPr>
        <w:t xml:space="preserve"> during the period of </w:t>
      </w:r>
      <w:r w:rsidR="006270A1" w:rsidRPr="00342D4A">
        <w:rPr>
          <w:rFonts w:ascii="Tahoma" w:hAnsi="Tahoma" w:cs="Tahoma"/>
        </w:rPr>
        <w:t>Bid</w:t>
      </w:r>
      <w:r w:rsidRPr="00D27F80">
        <w:rPr>
          <w:rFonts w:ascii="Tahoma" w:hAnsi="Tahoma" w:cs="Tahoma"/>
        </w:rPr>
        <w:t xml:space="preserve"> validity specified by the </w:t>
      </w:r>
      <w:r w:rsidR="006270A1" w:rsidRPr="00342D4A">
        <w:rPr>
          <w:rFonts w:ascii="Tahoma" w:hAnsi="Tahoma" w:cs="Tahoma"/>
        </w:rPr>
        <w:t>Bidder</w:t>
      </w:r>
      <w:r w:rsidRPr="00D27F80">
        <w:rPr>
          <w:rFonts w:ascii="Tahoma" w:hAnsi="Tahoma" w:cs="Tahoma"/>
        </w:rPr>
        <w:t xml:space="preserve"> on the </w:t>
      </w:r>
      <w:r w:rsidR="006270A1" w:rsidRPr="00342D4A">
        <w:rPr>
          <w:rFonts w:ascii="Tahoma" w:hAnsi="Tahoma" w:cs="Tahoma"/>
        </w:rPr>
        <w:t>Bid</w:t>
      </w:r>
      <w:r w:rsidRPr="00D27F80">
        <w:rPr>
          <w:rFonts w:ascii="Tahoma" w:hAnsi="Tahoma" w:cs="Tahoma"/>
        </w:rPr>
        <w:t xml:space="preserve"> Submission Sheet, except as provided in </w:t>
      </w:r>
      <w:r w:rsidR="001659C4" w:rsidRPr="00D27F80">
        <w:rPr>
          <w:rFonts w:ascii="Tahoma" w:hAnsi="Tahoma" w:cs="Tahoma"/>
        </w:rPr>
        <w:t>s</w:t>
      </w:r>
      <w:r w:rsidR="002C1CE5" w:rsidRPr="00D27F80">
        <w:rPr>
          <w:rFonts w:ascii="Tahoma" w:hAnsi="Tahoma" w:cs="Tahoma"/>
        </w:rPr>
        <w:t>ub-</w:t>
      </w:r>
      <w:r w:rsidR="001659C4"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Pr="00D27F80">
        <w:rPr>
          <w:rFonts w:ascii="Tahoma" w:hAnsi="Tahoma" w:cs="Tahoma"/>
        </w:rPr>
        <w:t>21.2; or</w:t>
      </w:r>
    </w:p>
    <w:p w14:paraId="357FAADA" w14:textId="05F12BAC" w:rsidR="00D764F6" w:rsidRPr="00D27F80" w:rsidRDefault="00D764F6" w:rsidP="00D27F80">
      <w:pPr>
        <w:numPr>
          <w:ilvl w:val="0"/>
          <w:numId w:val="44"/>
        </w:numPr>
        <w:ind w:left="1440"/>
        <w:rPr>
          <w:rFonts w:ascii="Tahoma" w:hAnsi="Tahoma" w:cs="Tahoma"/>
        </w:rPr>
      </w:pPr>
      <w:r w:rsidRPr="00D27F80">
        <w:rPr>
          <w:rFonts w:ascii="Tahoma" w:hAnsi="Tahoma" w:cs="Tahoma"/>
        </w:rPr>
        <w:t xml:space="preserve">if the successful </w:t>
      </w:r>
      <w:r w:rsidR="006270A1" w:rsidRPr="00342D4A">
        <w:rPr>
          <w:rFonts w:ascii="Tahoma" w:hAnsi="Tahoma" w:cs="Tahoma"/>
        </w:rPr>
        <w:t>Bidder</w:t>
      </w:r>
      <w:r w:rsidRPr="00D27F80">
        <w:rPr>
          <w:rFonts w:ascii="Tahoma" w:hAnsi="Tahoma" w:cs="Tahoma"/>
        </w:rPr>
        <w:t xml:space="preserve"> fails to</w:t>
      </w:r>
      <w:r w:rsidR="001659C4" w:rsidRPr="00D27F80">
        <w:rPr>
          <w:rFonts w:ascii="Tahoma" w:hAnsi="Tahoma" w:cs="Tahoma"/>
        </w:rPr>
        <w:t>—</w:t>
      </w:r>
    </w:p>
    <w:p w14:paraId="7DCA332D" w14:textId="6A6B6C5E" w:rsidR="00D764F6" w:rsidRPr="00D27F80" w:rsidRDefault="00D764F6" w:rsidP="00D27F80">
      <w:pPr>
        <w:numPr>
          <w:ilvl w:val="0"/>
          <w:numId w:val="45"/>
        </w:numPr>
        <w:ind w:left="2160"/>
        <w:rPr>
          <w:rFonts w:ascii="Tahoma" w:hAnsi="Tahoma" w:cs="Tahoma"/>
        </w:rPr>
      </w:pPr>
      <w:r w:rsidRPr="00D27F80">
        <w:rPr>
          <w:rFonts w:ascii="Tahoma" w:hAnsi="Tahoma" w:cs="Tahoma"/>
        </w:rPr>
        <w:t xml:space="preserve">sign the Contract in accordance with </w:t>
      </w:r>
      <w:r w:rsidR="004E2230"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Pr="00D27F80">
        <w:rPr>
          <w:rFonts w:ascii="Tahoma" w:hAnsi="Tahoma" w:cs="Tahoma"/>
        </w:rPr>
        <w:t>4</w:t>
      </w:r>
      <w:r w:rsidR="003B595D" w:rsidRPr="00D27F80">
        <w:rPr>
          <w:rFonts w:ascii="Tahoma" w:hAnsi="Tahoma" w:cs="Tahoma"/>
        </w:rPr>
        <w:t>5;</w:t>
      </w:r>
    </w:p>
    <w:p w14:paraId="511A3836" w14:textId="7A585ADF" w:rsidR="00D764F6" w:rsidRPr="00D27F80" w:rsidRDefault="00D764F6" w:rsidP="00D27F80">
      <w:pPr>
        <w:numPr>
          <w:ilvl w:val="0"/>
          <w:numId w:val="45"/>
        </w:numPr>
        <w:ind w:left="2160"/>
        <w:rPr>
          <w:rFonts w:ascii="Tahoma" w:hAnsi="Tahoma" w:cs="Tahoma"/>
        </w:rPr>
      </w:pPr>
      <w:r w:rsidRPr="00D27F80">
        <w:rPr>
          <w:rFonts w:ascii="Tahoma" w:hAnsi="Tahoma" w:cs="Tahoma"/>
        </w:rPr>
        <w:t xml:space="preserve">furnish a performance security in accordance with </w:t>
      </w:r>
      <w:r w:rsidR="004E2230"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Pr="00D27F80">
        <w:rPr>
          <w:rFonts w:ascii="Tahoma" w:hAnsi="Tahoma" w:cs="Tahoma"/>
        </w:rPr>
        <w:t>4</w:t>
      </w:r>
      <w:r w:rsidR="003B595D" w:rsidRPr="00D27F80">
        <w:rPr>
          <w:rFonts w:ascii="Tahoma" w:hAnsi="Tahoma" w:cs="Tahoma"/>
        </w:rPr>
        <w:t>4</w:t>
      </w:r>
      <w:r w:rsidRPr="00D27F80">
        <w:rPr>
          <w:rFonts w:ascii="Tahoma" w:hAnsi="Tahoma" w:cs="Tahoma"/>
        </w:rPr>
        <w:t>; or</w:t>
      </w:r>
    </w:p>
    <w:p w14:paraId="75EB5AFD" w14:textId="10250BA0" w:rsidR="00D764F6" w:rsidRPr="00D27F80" w:rsidRDefault="00185083" w:rsidP="00D27F80">
      <w:pPr>
        <w:numPr>
          <w:ilvl w:val="0"/>
          <w:numId w:val="45"/>
        </w:numPr>
        <w:ind w:left="2160"/>
        <w:rPr>
          <w:rFonts w:ascii="Tahoma" w:hAnsi="Tahoma" w:cs="Tahoma"/>
        </w:rPr>
      </w:pPr>
      <w:r w:rsidRPr="00D27F80">
        <w:rPr>
          <w:rFonts w:ascii="Tahoma" w:hAnsi="Tahoma" w:cs="Tahoma"/>
        </w:rPr>
        <w:lastRenderedPageBreak/>
        <w:t xml:space="preserve"> </w:t>
      </w:r>
      <w:r w:rsidR="00D764F6" w:rsidRPr="00D27F80">
        <w:rPr>
          <w:rFonts w:ascii="Tahoma" w:hAnsi="Tahoma" w:cs="Tahoma"/>
        </w:rPr>
        <w:t xml:space="preserve">accept the correction of its </w:t>
      </w:r>
      <w:r w:rsidR="006270A1" w:rsidRPr="00342D4A">
        <w:rPr>
          <w:rFonts w:ascii="Tahoma" w:hAnsi="Tahoma" w:cs="Tahoma"/>
        </w:rPr>
        <w:t>Bid</w:t>
      </w:r>
      <w:r w:rsidR="00D764F6" w:rsidRPr="00D27F80">
        <w:rPr>
          <w:rFonts w:ascii="Tahoma" w:hAnsi="Tahoma" w:cs="Tahoma"/>
        </w:rPr>
        <w:t xml:space="preserve"> Price pursuant to </w:t>
      </w:r>
      <w:r w:rsidR="004E2230" w:rsidRPr="00D27F80">
        <w:rPr>
          <w:rFonts w:ascii="Tahoma" w:hAnsi="Tahoma" w:cs="Tahoma"/>
        </w:rPr>
        <w:t>s</w:t>
      </w:r>
      <w:r w:rsidR="002C1CE5" w:rsidRPr="00D27F80">
        <w:rPr>
          <w:rFonts w:ascii="Tahoma" w:hAnsi="Tahoma" w:cs="Tahoma"/>
        </w:rPr>
        <w:t>ub-</w:t>
      </w:r>
      <w:r w:rsidR="004E2230"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00D764F6" w:rsidRPr="00D27F80">
        <w:rPr>
          <w:rFonts w:ascii="Tahoma" w:hAnsi="Tahoma" w:cs="Tahoma"/>
        </w:rPr>
        <w:t>3</w:t>
      </w:r>
      <w:r w:rsidR="003B595D" w:rsidRPr="00D27F80">
        <w:rPr>
          <w:rFonts w:ascii="Tahoma" w:hAnsi="Tahoma" w:cs="Tahoma"/>
        </w:rPr>
        <w:t>1</w:t>
      </w:r>
      <w:r w:rsidR="00D764F6" w:rsidRPr="00D27F80">
        <w:rPr>
          <w:rFonts w:ascii="Tahoma" w:hAnsi="Tahoma" w:cs="Tahoma"/>
        </w:rPr>
        <w:t>.5</w:t>
      </w:r>
      <w:r w:rsidR="004E2230" w:rsidRPr="00D27F80">
        <w:rPr>
          <w:rFonts w:ascii="Tahoma" w:hAnsi="Tahoma" w:cs="Tahoma"/>
        </w:rPr>
        <w:t>.</w:t>
      </w:r>
    </w:p>
    <w:p w14:paraId="610E80E9" w14:textId="77777777" w:rsidR="00D764F6" w:rsidRPr="00D27F80" w:rsidRDefault="00D764F6" w:rsidP="00FA6411">
      <w:pPr>
        <w:rPr>
          <w:rFonts w:ascii="Tahoma" w:hAnsi="Tahoma" w:cs="Tahoma"/>
        </w:rPr>
      </w:pPr>
    </w:p>
    <w:p w14:paraId="04746528" w14:textId="77777777" w:rsidR="00D764F6" w:rsidRPr="00D27F80" w:rsidRDefault="00D764F6" w:rsidP="00185083">
      <w:pPr>
        <w:ind w:left="567"/>
        <w:rPr>
          <w:rFonts w:ascii="Tahoma" w:hAnsi="Tahoma" w:cs="Tahoma"/>
        </w:rPr>
      </w:pPr>
      <w:r w:rsidRPr="00D27F80">
        <w:rPr>
          <w:rFonts w:ascii="Tahoma" w:hAnsi="Tahoma" w:cs="Tahoma"/>
        </w:rPr>
        <w:t>In the alternative:</w:t>
      </w:r>
    </w:p>
    <w:p w14:paraId="00596256" w14:textId="4995C9B9" w:rsidR="00D764F6" w:rsidRPr="00D27F80" w:rsidRDefault="00D764F6" w:rsidP="00D27F80">
      <w:pPr>
        <w:numPr>
          <w:ilvl w:val="0"/>
          <w:numId w:val="46"/>
        </w:numPr>
        <w:spacing w:before="240" w:after="240"/>
        <w:ind w:left="720" w:hanging="720"/>
        <w:rPr>
          <w:rFonts w:ascii="Tahoma" w:hAnsi="Tahoma" w:cs="Tahoma"/>
        </w:rPr>
      </w:pPr>
      <w:r w:rsidRPr="00D27F80">
        <w:rPr>
          <w:rFonts w:ascii="Tahoma" w:hAnsi="Tahoma" w:cs="Tahoma"/>
        </w:rPr>
        <w:t xml:space="preserve">Unless otherwise specified in the BDS, the </w:t>
      </w:r>
      <w:r w:rsidR="006270A1" w:rsidRPr="00342D4A">
        <w:rPr>
          <w:rFonts w:ascii="Tahoma" w:hAnsi="Tahoma" w:cs="Tahoma"/>
        </w:rPr>
        <w:t>Bidder</w:t>
      </w:r>
      <w:r w:rsidRPr="00D27F80">
        <w:rPr>
          <w:rFonts w:ascii="Tahoma" w:hAnsi="Tahoma" w:cs="Tahoma"/>
        </w:rPr>
        <w:t xml:space="preserve"> shall furnish as part of its </w:t>
      </w:r>
      <w:r w:rsidR="006270A1" w:rsidRPr="00342D4A">
        <w:rPr>
          <w:rFonts w:ascii="Tahoma" w:hAnsi="Tahoma" w:cs="Tahoma"/>
        </w:rPr>
        <w:t>Bid</w:t>
      </w:r>
      <w:r w:rsidRPr="00D27F80">
        <w:rPr>
          <w:rFonts w:ascii="Tahoma" w:hAnsi="Tahoma" w:cs="Tahoma"/>
        </w:rPr>
        <w:t xml:space="preserve">, a </w:t>
      </w:r>
      <w:r w:rsidR="006270A1" w:rsidRPr="00342D4A">
        <w:rPr>
          <w:rFonts w:ascii="Tahoma" w:hAnsi="Tahoma" w:cs="Tahoma"/>
        </w:rPr>
        <w:t>Bid</w:t>
      </w:r>
      <w:r w:rsidRPr="00D27F80">
        <w:rPr>
          <w:rFonts w:ascii="Tahoma" w:hAnsi="Tahoma" w:cs="Tahoma"/>
        </w:rPr>
        <w:t xml:space="preserve"> Securing Declaration in original as specified in the BDS</w:t>
      </w:r>
      <w:r w:rsidR="0086630A" w:rsidRPr="00D27F80">
        <w:rPr>
          <w:rFonts w:ascii="Tahoma" w:hAnsi="Tahoma" w:cs="Tahoma"/>
        </w:rPr>
        <w:t>.</w:t>
      </w:r>
      <w:r w:rsidRPr="00D27F80">
        <w:rPr>
          <w:rFonts w:ascii="Tahoma" w:hAnsi="Tahoma" w:cs="Tahoma"/>
        </w:rPr>
        <w:t xml:space="preserve"> </w:t>
      </w:r>
    </w:p>
    <w:p w14:paraId="001E3691" w14:textId="385C226F" w:rsidR="00D764F6" w:rsidRPr="00D27F80" w:rsidRDefault="00D764F6" w:rsidP="00D27F80">
      <w:pPr>
        <w:numPr>
          <w:ilvl w:val="0"/>
          <w:numId w:val="47"/>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w:t>
      </w:r>
      <w:r w:rsidR="008601E6" w:rsidRPr="00D27F80">
        <w:rPr>
          <w:rFonts w:ascii="Tahoma" w:hAnsi="Tahoma" w:cs="Tahoma"/>
        </w:rPr>
        <w:t>S</w:t>
      </w:r>
      <w:r w:rsidRPr="00D27F80">
        <w:rPr>
          <w:rFonts w:ascii="Tahoma" w:hAnsi="Tahoma" w:cs="Tahoma"/>
        </w:rPr>
        <w:t xml:space="preserve">ecuring </w:t>
      </w:r>
      <w:r w:rsidR="008601E6" w:rsidRPr="00D27F80">
        <w:rPr>
          <w:rFonts w:ascii="Tahoma" w:hAnsi="Tahoma" w:cs="Tahoma"/>
        </w:rPr>
        <w:t>D</w:t>
      </w:r>
      <w:r w:rsidRPr="00D27F80">
        <w:rPr>
          <w:rFonts w:ascii="Tahoma" w:hAnsi="Tahoma" w:cs="Tahoma"/>
        </w:rPr>
        <w:t xml:space="preserve">eclaration of unsuccessful </w:t>
      </w:r>
      <w:r w:rsidR="006270A1" w:rsidRPr="00342D4A">
        <w:rPr>
          <w:rFonts w:ascii="Tahoma" w:hAnsi="Tahoma" w:cs="Tahoma"/>
        </w:rPr>
        <w:t>Bidder</w:t>
      </w:r>
      <w:r w:rsidRPr="00D27F80">
        <w:rPr>
          <w:rFonts w:ascii="Tahoma" w:hAnsi="Tahoma" w:cs="Tahoma"/>
        </w:rPr>
        <w:t xml:space="preserve">s shall be cancelled as promptly as possible upon the successful </w:t>
      </w:r>
      <w:r w:rsidR="006270A1" w:rsidRPr="00342D4A">
        <w:rPr>
          <w:rFonts w:ascii="Tahoma" w:hAnsi="Tahoma" w:cs="Tahoma"/>
        </w:rPr>
        <w:t>Bidder</w:t>
      </w:r>
      <w:r w:rsidRPr="00D27F80">
        <w:rPr>
          <w:rFonts w:ascii="Tahoma" w:hAnsi="Tahoma" w:cs="Tahoma"/>
        </w:rPr>
        <w:t xml:space="preserve">’s furnishing of the </w:t>
      </w:r>
      <w:r w:rsidR="004A7714" w:rsidRPr="00D27F80">
        <w:rPr>
          <w:rFonts w:ascii="Tahoma" w:hAnsi="Tahoma" w:cs="Tahoma"/>
        </w:rPr>
        <w:t>P</w:t>
      </w:r>
      <w:r w:rsidRPr="00D27F80">
        <w:rPr>
          <w:rFonts w:ascii="Tahoma" w:hAnsi="Tahoma" w:cs="Tahoma"/>
        </w:rPr>
        <w:t xml:space="preserve">erformance </w:t>
      </w:r>
      <w:r w:rsidR="004A7714" w:rsidRPr="00D27F80">
        <w:rPr>
          <w:rFonts w:ascii="Tahoma" w:hAnsi="Tahoma" w:cs="Tahoma"/>
        </w:rPr>
        <w:t>S</w:t>
      </w:r>
      <w:r w:rsidRPr="00D27F80">
        <w:rPr>
          <w:rFonts w:ascii="Tahoma" w:hAnsi="Tahoma" w:cs="Tahoma"/>
        </w:rPr>
        <w:t xml:space="preserve">ecurity pursuant to </w:t>
      </w:r>
      <w:r w:rsidR="002C1CE5" w:rsidRPr="00D27F80">
        <w:rPr>
          <w:rFonts w:ascii="Tahoma" w:hAnsi="Tahoma" w:cs="Tahoma"/>
        </w:rPr>
        <w:t>Clause</w:t>
      </w:r>
      <w:r w:rsidR="00363D41" w:rsidRPr="00D27F80">
        <w:rPr>
          <w:rFonts w:ascii="Tahoma" w:hAnsi="Tahoma" w:cs="Tahoma"/>
        </w:rPr>
        <w:t xml:space="preserve"> </w:t>
      </w:r>
      <w:r w:rsidRPr="00D27F80">
        <w:rPr>
          <w:rFonts w:ascii="Tahoma" w:hAnsi="Tahoma" w:cs="Tahoma"/>
        </w:rPr>
        <w:t>44.</w:t>
      </w:r>
    </w:p>
    <w:p w14:paraId="22200A6F" w14:textId="6C6C0548" w:rsidR="00D764F6" w:rsidRPr="00D27F80" w:rsidRDefault="00D764F6" w:rsidP="00D27F80">
      <w:pPr>
        <w:numPr>
          <w:ilvl w:val="0"/>
          <w:numId w:val="48"/>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Securing Declaration of the successful </w:t>
      </w:r>
      <w:r w:rsidR="006270A1" w:rsidRPr="00342D4A">
        <w:rPr>
          <w:rFonts w:ascii="Tahoma" w:hAnsi="Tahoma" w:cs="Tahoma"/>
        </w:rPr>
        <w:t>Bidder</w:t>
      </w:r>
      <w:r w:rsidRPr="00D27F80">
        <w:rPr>
          <w:rFonts w:ascii="Tahoma" w:hAnsi="Tahoma" w:cs="Tahoma"/>
        </w:rPr>
        <w:t xml:space="preserve"> shall not be returned to the </w:t>
      </w:r>
      <w:r w:rsidR="006270A1" w:rsidRPr="00342D4A">
        <w:rPr>
          <w:rFonts w:ascii="Tahoma" w:hAnsi="Tahoma" w:cs="Tahoma"/>
        </w:rPr>
        <w:t>Bidder</w:t>
      </w:r>
      <w:r w:rsidRPr="00D27F80">
        <w:rPr>
          <w:rFonts w:ascii="Tahoma" w:hAnsi="Tahoma" w:cs="Tahoma"/>
        </w:rPr>
        <w:t xml:space="preserve"> but retained in procurement file as part of records once the successful </w:t>
      </w:r>
      <w:r w:rsidR="006270A1" w:rsidRPr="00342D4A">
        <w:rPr>
          <w:rFonts w:ascii="Tahoma" w:hAnsi="Tahoma" w:cs="Tahoma"/>
        </w:rPr>
        <w:t>Bidder</w:t>
      </w:r>
      <w:r w:rsidRPr="00D27F80">
        <w:rPr>
          <w:rFonts w:ascii="Tahoma" w:hAnsi="Tahoma" w:cs="Tahoma"/>
        </w:rPr>
        <w:t xml:space="preserve"> has signed the Contract and furnished the required performance security</w:t>
      </w:r>
      <w:r w:rsidR="0086630A" w:rsidRPr="00D27F80">
        <w:rPr>
          <w:rFonts w:ascii="Tahoma" w:hAnsi="Tahoma" w:cs="Tahoma"/>
        </w:rPr>
        <w:t>.</w:t>
      </w:r>
    </w:p>
    <w:p w14:paraId="423CF730" w14:textId="27275736" w:rsidR="00D764F6" w:rsidRPr="00D27F80" w:rsidRDefault="00D764F6" w:rsidP="00D27F80">
      <w:pPr>
        <w:numPr>
          <w:ilvl w:val="0"/>
          <w:numId w:val="49"/>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w:t>
      </w:r>
      <w:r w:rsidR="00CF3A07" w:rsidRPr="00D27F80">
        <w:rPr>
          <w:rFonts w:ascii="Tahoma" w:hAnsi="Tahoma" w:cs="Tahoma"/>
        </w:rPr>
        <w:t>S</w:t>
      </w:r>
      <w:r w:rsidRPr="00D27F80">
        <w:rPr>
          <w:rFonts w:ascii="Tahoma" w:hAnsi="Tahoma" w:cs="Tahoma"/>
        </w:rPr>
        <w:t xml:space="preserve">ecuring </w:t>
      </w:r>
      <w:r w:rsidR="00CF3A07" w:rsidRPr="00D27F80">
        <w:rPr>
          <w:rFonts w:ascii="Tahoma" w:hAnsi="Tahoma" w:cs="Tahoma"/>
        </w:rPr>
        <w:t>D</w:t>
      </w:r>
      <w:r w:rsidRPr="00D27F80">
        <w:rPr>
          <w:rFonts w:ascii="Tahoma" w:hAnsi="Tahoma" w:cs="Tahoma"/>
        </w:rPr>
        <w:t xml:space="preserve">eclaration shall be valid for twenty-eight (28) calendar days up to and after the end of the validity period of the </w:t>
      </w:r>
      <w:r w:rsidR="006270A1" w:rsidRPr="00342D4A">
        <w:rPr>
          <w:rFonts w:ascii="Tahoma" w:hAnsi="Tahoma" w:cs="Tahoma"/>
        </w:rPr>
        <w:t>Bid</w:t>
      </w:r>
      <w:r w:rsidRPr="00D27F80">
        <w:rPr>
          <w:rFonts w:ascii="Tahoma" w:hAnsi="Tahoma" w:cs="Tahoma"/>
        </w:rPr>
        <w:t xml:space="preserve">. This shall also apply if the period for </w:t>
      </w:r>
      <w:r w:rsidR="006270A1" w:rsidRPr="00342D4A">
        <w:rPr>
          <w:rFonts w:ascii="Tahoma" w:hAnsi="Tahoma" w:cs="Tahoma"/>
        </w:rPr>
        <w:t>Bid</w:t>
      </w:r>
      <w:r w:rsidRPr="00D27F80">
        <w:rPr>
          <w:rFonts w:ascii="Tahoma" w:hAnsi="Tahoma" w:cs="Tahoma"/>
        </w:rPr>
        <w:t xml:space="preserve"> validity is extended</w:t>
      </w:r>
      <w:r w:rsidR="0086630A" w:rsidRPr="00D27F80">
        <w:rPr>
          <w:rFonts w:ascii="Tahoma" w:hAnsi="Tahoma" w:cs="Tahoma"/>
        </w:rPr>
        <w:t>.</w:t>
      </w:r>
    </w:p>
    <w:p w14:paraId="37E3CD6F" w14:textId="41BB3DEF" w:rsidR="00D764F6" w:rsidRPr="00D27F80" w:rsidRDefault="00734479" w:rsidP="00D27F80">
      <w:pPr>
        <w:numPr>
          <w:ilvl w:val="0"/>
          <w:numId w:val="50"/>
        </w:numPr>
        <w:spacing w:before="240" w:after="240"/>
        <w:ind w:left="720" w:hanging="720"/>
        <w:rPr>
          <w:rFonts w:ascii="Tahoma" w:hAnsi="Tahoma" w:cs="Tahoma"/>
        </w:rPr>
      </w:pPr>
      <w:r w:rsidRPr="00D27F80">
        <w:rPr>
          <w:rFonts w:ascii="Tahoma" w:hAnsi="Tahoma" w:cs="Tahoma"/>
        </w:rPr>
        <w:t>The Procuring and Disposing Entity shall</w:t>
      </w:r>
      <w:r w:rsidR="00550691" w:rsidRPr="00D27F80">
        <w:rPr>
          <w:rFonts w:ascii="Tahoma" w:hAnsi="Tahoma" w:cs="Tahoma"/>
        </w:rPr>
        <w:t>,</w:t>
      </w:r>
      <w:r w:rsidRPr="00D27F80">
        <w:rPr>
          <w:rFonts w:ascii="Tahoma" w:hAnsi="Tahoma" w:cs="Tahoma"/>
        </w:rPr>
        <w:t xml:space="preserve"> rejec</w:t>
      </w:r>
      <w:r w:rsidR="00CE5B83" w:rsidRPr="00D27F80">
        <w:rPr>
          <w:rFonts w:ascii="Tahoma" w:hAnsi="Tahoma" w:cs="Tahoma"/>
        </w:rPr>
        <w:t>t as non</w:t>
      </w:r>
      <w:r w:rsidR="00550691" w:rsidRPr="00D27F80">
        <w:rPr>
          <w:rFonts w:ascii="Tahoma" w:hAnsi="Tahoma" w:cs="Tahoma"/>
        </w:rPr>
        <w:t>-responsive,</w:t>
      </w:r>
      <w:r w:rsidR="00CE5B83" w:rsidRPr="00D27F80">
        <w:rPr>
          <w:rFonts w:ascii="Tahoma" w:hAnsi="Tahoma" w:cs="Tahoma"/>
        </w:rPr>
        <w:t xml:space="preserve"> a</w:t>
      </w:r>
      <w:r w:rsidR="00D764F6" w:rsidRPr="00D27F80">
        <w:rPr>
          <w:rFonts w:ascii="Tahoma" w:hAnsi="Tahoma" w:cs="Tahoma"/>
        </w:rPr>
        <w:t xml:space="preserve"> </w:t>
      </w:r>
      <w:r w:rsidR="006270A1" w:rsidRPr="00342D4A">
        <w:rPr>
          <w:rFonts w:ascii="Tahoma" w:hAnsi="Tahoma" w:cs="Tahoma"/>
        </w:rPr>
        <w:t>Bid</w:t>
      </w:r>
      <w:r w:rsidR="00D764F6" w:rsidRPr="00D27F80">
        <w:rPr>
          <w:rFonts w:ascii="Tahoma" w:hAnsi="Tahoma" w:cs="Tahoma"/>
        </w:rPr>
        <w:t xml:space="preserve"> not accompanied by a substantially responsive </w:t>
      </w:r>
      <w:r w:rsidR="006270A1" w:rsidRPr="00342D4A">
        <w:rPr>
          <w:rFonts w:ascii="Tahoma" w:hAnsi="Tahoma" w:cs="Tahoma"/>
        </w:rPr>
        <w:t>Bid</w:t>
      </w:r>
      <w:r w:rsidR="00D764F6" w:rsidRPr="00D27F80">
        <w:rPr>
          <w:rFonts w:ascii="Tahoma" w:hAnsi="Tahoma" w:cs="Tahoma"/>
        </w:rPr>
        <w:t xml:space="preserve"> Securing Declaration, if one is required in accordance with </w:t>
      </w:r>
      <w:r w:rsidRPr="00D27F80">
        <w:rPr>
          <w:rFonts w:ascii="Tahoma" w:hAnsi="Tahoma" w:cs="Tahoma"/>
        </w:rPr>
        <w:t>sub-</w:t>
      </w:r>
      <w:r w:rsidR="005D246F"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Pr="00D27F80">
        <w:rPr>
          <w:rFonts w:ascii="Tahoma" w:hAnsi="Tahoma" w:cs="Tahoma"/>
        </w:rPr>
        <w:t>21.6</w:t>
      </w:r>
      <w:r w:rsidR="00550691" w:rsidRPr="00D27F80">
        <w:rPr>
          <w:rFonts w:ascii="Tahoma" w:hAnsi="Tahoma" w:cs="Tahoma"/>
        </w:rPr>
        <w:t>.</w:t>
      </w:r>
    </w:p>
    <w:p w14:paraId="394CE727" w14:textId="3707DB50" w:rsidR="00D764F6" w:rsidRPr="00D27F80" w:rsidRDefault="00D764F6" w:rsidP="00D27F80">
      <w:pPr>
        <w:numPr>
          <w:ilvl w:val="0"/>
          <w:numId w:val="51"/>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Securing Declaration of unsuccessful </w:t>
      </w:r>
      <w:r w:rsidR="006270A1" w:rsidRPr="00342D4A">
        <w:rPr>
          <w:rFonts w:ascii="Tahoma" w:hAnsi="Tahoma" w:cs="Tahoma"/>
        </w:rPr>
        <w:t>Bidder</w:t>
      </w:r>
      <w:r w:rsidRPr="00D27F80">
        <w:rPr>
          <w:rFonts w:ascii="Tahoma" w:hAnsi="Tahoma" w:cs="Tahoma"/>
        </w:rPr>
        <w:t xml:space="preserve">s shall not be returned to the owners upon the successful </w:t>
      </w:r>
      <w:r w:rsidR="006270A1" w:rsidRPr="00342D4A">
        <w:rPr>
          <w:rFonts w:ascii="Tahoma" w:hAnsi="Tahoma" w:cs="Tahoma"/>
        </w:rPr>
        <w:t>Bidder</w:t>
      </w:r>
      <w:r w:rsidRPr="00D27F80">
        <w:rPr>
          <w:rFonts w:ascii="Tahoma" w:hAnsi="Tahoma" w:cs="Tahoma"/>
        </w:rPr>
        <w:t xml:space="preserve">’s signing of the contract or furnishing of the performance security pursuant to </w:t>
      </w:r>
      <w:r w:rsidR="009009D1" w:rsidRPr="00D27F80">
        <w:rPr>
          <w:rFonts w:ascii="Tahoma" w:hAnsi="Tahoma" w:cs="Tahoma"/>
        </w:rPr>
        <w:t>c</w:t>
      </w:r>
      <w:r w:rsidR="002C1CE5" w:rsidRPr="00D27F80">
        <w:rPr>
          <w:rFonts w:ascii="Tahoma" w:hAnsi="Tahoma" w:cs="Tahoma"/>
        </w:rPr>
        <w:t>lause</w:t>
      </w:r>
      <w:r w:rsidR="009009D1" w:rsidRPr="00D27F80">
        <w:rPr>
          <w:rFonts w:ascii="Tahoma" w:hAnsi="Tahoma" w:cs="Tahoma"/>
        </w:rPr>
        <w:t xml:space="preserve"> </w:t>
      </w:r>
      <w:r w:rsidRPr="00D27F80">
        <w:rPr>
          <w:rFonts w:ascii="Tahoma" w:hAnsi="Tahoma" w:cs="Tahoma"/>
        </w:rPr>
        <w:t xml:space="preserve">45 but will remain in the </w:t>
      </w:r>
      <w:r w:rsidR="009009D1" w:rsidRPr="00D27F80">
        <w:rPr>
          <w:rFonts w:ascii="Tahoma" w:hAnsi="Tahoma" w:cs="Tahoma"/>
        </w:rPr>
        <w:t>Procuring and Disposing Entity</w:t>
      </w:r>
      <w:r w:rsidRPr="00D27F80">
        <w:rPr>
          <w:rFonts w:ascii="Tahoma" w:hAnsi="Tahoma" w:cs="Tahoma"/>
        </w:rPr>
        <w:t>’s procurement files for record purposes only</w:t>
      </w:r>
      <w:r w:rsidR="00FC48BB" w:rsidRPr="00D27F80">
        <w:rPr>
          <w:rFonts w:ascii="Tahoma" w:hAnsi="Tahoma" w:cs="Tahoma"/>
        </w:rPr>
        <w:t>.</w:t>
      </w:r>
    </w:p>
    <w:p w14:paraId="564C961D" w14:textId="63D1990C" w:rsidR="00D764F6" w:rsidRPr="00D27F80" w:rsidRDefault="00D764F6" w:rsidP="00D27F80">
      <w:pPr>
        <w:numPr>
          <w:ilvl w:val="0"/>
          <w:numId w:val="52"/>
        </w:numPr>
        <w:spacing w:before="240" w:after="240"/>
        <w:ind w:left="720" w:hanging="720"/>
        <w:rPr>
          <w:rFonts w:ascii="Tahoma" w:hAnsi="Tahoma" w:cs="Tahoma"/>
        </w:rPr>
      </w:pPr>
      <w:r w:rsidRPr="00D27F80">
        <w:rPr>
          <w:rFonts w:ascii="Tahoma" w:hAnsi="Tahoma" w:cs="Tahoma"/>
        </w:rPr>
        <w:t xml:space="preserve">Failure by the </w:t>
      </w:r>
      <w:r w:rsidR="000C6289" w:rsidRPr="00D27F80">
        <w:rPr>
          <w:rFonts w:ascii="Tahoma" w:hAnsi="Tahoma" w:cs="Tahoma"/>
        </w:rPr>
        <w:t xml:space="preserve">Procuring and Disposing Entity </w:t>
      </w:r>
      <w:r w:rsidRPr="00D27F80">
        <w:rPr>
          <w:rFonts w:ascii="Tahoma" w:hAnsi="Tahoma" w:cs="Tahoma"/>
        </w:rPr>
        <w:t xml:space="preserve">to allow </w:t>
      </w:r>
      <w:r w:rsidR="00342D4A">
        <w:rPr>
          <w:rFonts w:ascii="Tahoma" w:hAnsi="Tahoma" w:cs="Tahoma"/>
        </w:rPr>
        <w:t>B</w:t>
      </w:r>
      <w:r w:rsidR="00342D4A" w:rsidRPr="00D27F80">
        <w:rPr>
          <w:rFonts w:ascii="Tahoma" w:hAnsi="Tahoma" w:cs="Tahoma"/>
        </w:rPr>
        <w:t xml:space="preserve">idders </w:t>
      </w:r>
      <w:r w:rsidRPr="00D27F80">
        <w:rPr>
          <w:rFonts w:ascii="Tahoma" w:hAnsi="Tahoma" w:cs="Tahoma"/>
        </w:rPr>
        <w:t xml:space="preserve">use the </w:t>
      </w:r>
      <w:r w:rsidR="006270A1" w:rsidRPr="00342D4A">
        <w:rPr>
          <w:rFonts w:ascii="Tahoma" w:hAnsi="Tahoma" w:cs="Tahoma"/>
        </w:rPr>
        <w:t>Bid</w:t>
      </w:r>
      <w:r w:rsidRPr="00D27F80">
        <w:rPr>
          <w:rFonts w:ascii="Tahoma" w:hAnsi="Tahoma" w:cs="Tahoma"/>
        </w:rPr>
        <w:t xml:space="preserve"> Securing Declaration Form may lead to a punishable offense</w:t>
      </w:r>
      <w:r w:rsidR="00FC48BB" w:rsidRPr="00D27F80">
        <w:rPr>
          <w:rFonts w:ascii="Tahoma" w:hAnsi="Tahoma" w:cs="Tahoma"/>
        </w:rPr>
        <w:t>.</w:t>
      </w:r>
    </w:p>
    <w:p w14:paraId="5327B34C" w14:textId="7AE93D4B" w:rsidR="00D764F6" w:rsidRPr="00D27F80" w:rsidRDefault="003421DB" w:rsidP="00D27F80">
      <w:pPr>
        <w:numPr>
          <w:ilvl w:val="0"/>
          <w:numId w:val="165"/>
        </w:numPr>
        <w:spacing w:before="240" w:after="240"/>
        <w:ind w:left="720" w:hanging="720"/>
        <w:rPr>
          <w:rFonts w:ascii="Tahoma" w:hAnsi="Tahoma" w:cs="Tahoma"/>
        </w:rPr>
      </w:pPr>
      <w:r w:rsidRPr="00D27F80">
        <w:rPr>
          <w:rFonts w:ascii="Tahoma" w:hAnsi="Tahoma" w:cs="Tahoma"/>
        </w:rPr>
        <w:t xml:space="preserve">FORMAT AND SIGNING OF </w:t>
      </w:r>
      <w:r w:rsidR="006270A1" w:rsidRPr="00342D4A">
        <w:rPr>
          <w:rFonts w:ascii="Tahoma" w:hAnsi="Tahoma" w:cs="Tahoma"/>
        </w:rPr>
        <w:t>BID</w:t>
      </w:r>
    </w:p>
    <w:p w14:paraId="35163F81" w14:textId="15BBD32A" w:rsidR="00D764F6" w:rsidRPr="00D27F80" w:rsidRDefault="00493FA3" w:rsidP="00D27F80">
      <w:pPr>
        <w:numPr>
          <w:ilvl w:val="0"/>
          <w:numId w:val="38"/>
        </w:numPr>
        <w:spacing w:before="240" w:after="240"/>
        <w:ind w:left="720" w:hanging="720"/>
        <w:rPr>
          <w:rFonts w:ascii="Tahoma" w:hAnsi="Tahoma" w:cs="Tahoma"/>
        </w:rPr>
      </w:pPr>
      <w:r w:rsidRPr="00D27F80">
        <w:rPr>
          <w:rFonts w:ascii="Tahoma" w:hAnsi="Tahoma" w:cs="Tahoma"/>
        </w:rPr>
        <w:t xml:space="preserve">A </w:t>
      </w:r>
      <w:r w:rsidR="006270A1" w:rsidRPr="00342D4A">
        <w:rPr>
          <w:rFonts w:ascii="Tahoma" w:hAnsi="Tahoma" w:cs="Tahoma"/>
        </w:rPr>
        <w:t>Bidder</w:t>
      </w:r>
      <w:r w:rsidR="00D764F6" w:rsidRPr="00D27F80">
        <w:rPr>
          <w:rFonts w:ascii="Tahoma" w:hAnsi="Tahoma" w:cs="Tahoma"/>
        </w:rPr>
        <w:t xml:space="preserve"> shall prepare one original of the documents comprising the </w:t>
      </w:r>
      <w:r w:rsidR="006270A1" w:rsidRPr="00342D4A">
        <w:rPr>
          <w:rFonts w:ascii="Tahoma" w:hAnsi="Tahoma" w:cs="Tahoma"/>
        </w:rPr>
        <w:t>Bid</w:t>
      </w:r>
      <w:r w:rsidR="00D764F6" w:rsidRPr="00D27F80">
        <w:rPr>
          <w:rFonts w:ascii="Tahoma" w:hAnsi="Tahoma" w:cs="Tahoma"/>
        </w:rPr>
        <w:t xml:space="preserve"> as described in </w:t>
      </w:r>
      <w:r w:rsidR="002C1CE5" w:rsidRPr="00D27F80">
        <w:rPr>
          <w:rFonts w:ascii="Tahoma" w:hAnsi="Tahoma" w:cs="Tahoma"/>
        </w:rPr>
        <w:t>Clause</w:t>
      </w:r>
      <w:r w:rsidR="00D764F6" w:rsidRPr="00D27F80">
        <w:rPr>
          <w:rFonts w:ascii="Tahoma" w:hAnsi="Tahoma" w:cs="Tahoma"/>
        </w:rPr>
        <w:t xml:space="preserve">11 and clearly mark it “ORIGINAL.”  In addition, the </w:t>
      </w:r>
      <w:r w:rsidR="006270A1" w:rsidRPr="00342D4A">
        <w:rPr>
          <w:rFonts w:ascii="Tahoma" w:hAnsi="Tahoma" w:cs="Tahoma"/>
        </w:rPr>
        <w:t>Bidder</w:t>
      </w:r>
      <w:r w:rsidR="00D764F6" w:rsidRPr="00D27F80">
        <w:rPr>
          <w:rFonts w:ascii="Tahoma" w:hAnsi="Tahoma" w:cs="Tahoma"/>
        </w:rPr>
        <w:t xml:space="preserve"> shall submit copies of the </w:t>
      </w:r>
      <w:r w:rsidR="006270A1" w:rsidRPr="00342D4A">
        <w:rPr>
          <w:rFonts w:ascii="Tahoma" w:hAnsi="Tahoma" w:cs="Tahoma"/>
        </w:rPr>
        <w:t>Bid</w:t>
      </w:r>
      <w:r w:rsidR="00D764F6" w:rsidRPr="00D27F80">
        <w:rPr>
          <w:rFonts w:ascii="Tahoma" w:hAnsi="Tahoma" w:cs="Tahoma"/>
        </w:rPr>
        <w:t>, in the number specified in the BDS and clearly mark them “COPY.”  In the event of any discrepancy between the original and the copies, the original shall prevail.</w:t>
      </w:r>
    </w:p>
    <w:p w14:paraId="318F09FC" w14:textId="376C8B47" w:rsidR="00D764F6" w:rsidRPr="00D27F80" w:rsidRDefault="00D764F6" w:rsidP="00D27F80">
      <w:pPr>
        <w:numPr>
          <w:ilvl w:val="1"/>
          <w:numId w:val="166"/>
        </w:numPr>
        <w:spacing w:before="240" w:after="240"/>
        <w:ind w:left="720" w:hanging="720"/>
        <w:rPr>
          <w:rFonts w:ascii="Tahoma" w:hAnsi="Tahoma" w:cs="Tahoma"/>
        </w:rPr>
      </w:pPr>
      <w:r w:rsidRPr="00D27F80">
        <w:rPr>
          <w:rFonts w:ascii="Tahoma" w:hAnsi="Tahoma" w:cs="Tahoma"/>
        </w:rPr>
        <w:t xml:space="preserve">The original and all copies of the </w:t>
      </w:r>
      <w:r w:rsidR="006270A1" w:rsidRPr="00342D4A">
        <w:rPr>
          <w:rFonts w:ascii="Tahoma" w:hAnsi="Tahoma" w:cs="Tahoma"/>
        </w:rPr>
        <w:t>Bid</w:t>
      </w:r>
      <w:r w:rsidRPr="00D27F80">
        <w:rPr>
          <w:rFonts w:ascii="Tahoma" w:hAnsi="Tahoma" w:cs="Tahoma"/>
        </w:rPr>
        <w:t xml:space="preserve"> shall be typed or written in indelible ink and shall be signed by a person duly authorised to sign on behalf of the </w:t>
      </w:r>
      <w:r w:rsidR="006270A1" w:rsidRPr="00342D4A">
        <w:rPr>
          <w:rFonts w:ascii="Tahoma" w:hAnsi="Tahoma" w:cs="Tahoma"/>
        </w:rPr>
        <w:t>Bidder</w:t>
      </w:r>
      <w:r w:rsidRPr="00D27F80">
        <w:rPr>
          <w:rFonts w:ascii="Tahoma" w:hAnsi="Tahoma" w:cs="Tahoma"/>
        </w:rPr>
        <w:t xml:space="preserve">.  The name and position held by each person signing the authorisation must be typed or printed below the signature.  All pages of the </w:t>
      </w:r>
      <w:r w:rsidR="006270A1" w:rsidRPr="00342D4A">
        <w:rPr>
          <w:rFonts w:ascii="Tahoma" w:hAnsi="Tahoma" w:cs="Tahoma"/>
        </w:rPr>
        <w:t>Bid</w:t>
      </w:r>
      <w:r w:rsidRPr="00D27F80">
        <w:rPr>
          <w:rFonts w:ascii="Tahoma" w:hAnsi="Tahoma" w:cs="Tahoma"/>
        </w:rPr>
        <w:t xml:space="preserve">, except for un-amended printed literature, shall be signed or initialled by the person signing the </w:t>
      </w:r>
      <w:r w:rsidR="006270A1" w:rsidRPr="00342D4A">
        <w:rPr>
          <w:rFonts w:ascii="Tahoma" w:hAnsi="Tahoma" w:cs="Tahoma"/>
        </w:rPr>
        <w:t>Bid</w:t>
      </w:r>
      <w:r w:rsidRPr="00D27F80">
        <w:rPr>
          <w:rFonts w:ascii="Tahoma" w:hAnsi="Tahoma" w:cs="Tahoma"/>
        </w:rPr>
        <w:t>.</w:t>
      </w:r>
    </w:p>
    <w:p w14:paraId="577EE562" w14:textId="4C8673D7" w:rsidR="00D764F6" w:rsidRPr="00D27F80" w:rsidRDefault="00D764F6" w:rsidP="00D27F80">
      <w:pPr>
        <w:numPr>
          <w:ilvl w:val="1"/>
          <w:numId w:val="166"/>
        </w:numPr>
        <w:spacing w:before="240" w:after="240"/>
        <w:ind w:left="720" w:hanging="720"/>
        <w:rPr>
          <w:rFonts w:ascii="Tahoma" w:hAnsi="Tahoma" w:cs="Tahoma"/>
        </w:rPr>
      </w:pPr>
      <w:r w:rsidRPr="00D27F80">
        <w:rPr>
          <w:rFonts w:ascii="Tahoma" w:hAnsi="Tahoma" w:cs="Tahoma"/>
        </w:rPr>
        <w:lastRenderedPageBreak/>
        <w:t xml:space="preserve">Any interlineation, erasures, or overwriting shall be valid only if they are signed or initialled by the person signing the </w:t>
      </w:r>
      <w:r w:rsidR="006270A1" w:rsidRPr="00342D4A">
        <w:rPr>
          <w:rFonts w:ascii="Tahoma" w:hAnsi="Tahoma" w:cs="Tahoma"/>
        </w:rPr>
        <w:t>Bid</w:t>
      </w:r>
      <w:r w:rsidRPr="00D27F80">
        <w:rPr>
          <w:rFonts w:ascii="Tahoma" w:hAnsi="Tahoma" w:cs="Tahoma"/>
        </w:rPr>
        <w:t>.</w:t>
      </w:r>
    </w:p>
    <w:p w14:paraId="3A32BC77" w14:textId="5D16DDF7" w:rsidR="00D764F6" w:rsidRPr="00D27F80" w:rsidRDefault="00955D3B" w:rsidP="00D27F80">
      <w:pPr>
        <w:numPr>
          <w:ilvl w:val="0"/>
          <w:numId w:val="3"/>
        </w:numPr>
        <w:ind w:hanging="720"/>
        <w:rPr>
          <w:rFonts w:ascii="Tahoma" w:hAnsi="Tahoma" w:cs="Tahoma"/>
          <w:b/>
          <w:bCs/>
        </w:rPr>
      </w:pPr>
      <w:r w:rsidRPr="00D27F80">
        <w:rPr>
          <w:rFonts w:ascii="Tahoma" w:hAnsi="Tahoma" w:cs="Tahoma"/>
          <w:b/>
          <w:bCs/>
        </w:rPr>
        <w:t xml:space="preserve">SUBMISSION AND OPENING OF </w:t>
      </w:r>
      <w:r w:rsidR="006270A1" w:rsidRPr="00342D4A">
        <w:rPr>
          <w:rFonts w:ascii="Tahoma" w:hAnsi="Tahoma" w:cs="Tahoma"/>
          <w:b/>
          <w:bCs/>
        </w:rPr>
        <w:t>BID</w:t>
      </w:r>
      <w:r w:rsidRPr="00D27F80">
        <w:rPr>
          <w:rFonts w:ascii="Tahoma" w:hAnsi="Tahoma" w:cs="Tahoma"/>
          <w:b/>
          <w:bCs/>
        </w:rPr>
        <w:t>S</w:t>
      </w:r>
    </w:p>
    <w:p w14:paraId="4774EF3B" w14:textId="514E24EC" w:rsidR="00D764F6" w:rsidRPr="00D27F80" w:rsidRDefault="00955D3B" w:rsidP="00D27F80">
      <w:pPr>
        <w:numPr>
          <w:ilvl w:val="0"/>
          <w:numId w:val="166"/>
        </w:numPr>
        <w:spacing w:before="240" w:after="240"/>
        <w:ind w:left="720" w:hanging="720"/>
        <w:rPr>
          <w:rFonts w:ascii="Tahoma" w:hAnsi="Tahoma" w:cs="Tahoma"/>
        </w:rPr>
      </w:pPr>
      <w:r w:rsidRPr="00D27F80">
        <w:rPr>
          <w:rFonts w:ascii="Tahoma" w:hAnsi="Tahoma" w:cs="Tahoma"/>
        </w:rPr>
        <w:t xml:space="preserve">SEALING AND MARKING OF </w:t>
      </w:r>
      <w:r w:rsidR="006270A1" w:rsidRPr="00342D4A">
        <w:rPr>
          <w:rFonts w:ascii="Tahoma" w:hAnsi="Tahoma" w:cs="Tahoma"/>
        </w:rPr>
        <w:t>BID</w:t>
      </w:r>
      <w:r w:rsidRPr="00D27F80">
        <w:rPr>
          <w:rFonts w:ascii="Tahoma" w:hAnsi="Tahoma" w:cs="Tahoma"/>
        </w:rPr>
        <w:t>S</w:t>
      </w:r>
    </w:p>
    <w:p w14:paraId="6C0A87A4" w14:textId="549D27FD" w:rsidR="00D764F6" w:rsidRPr="00D27F80" w:rsidRDefault="00150D16" w:rsidP="00D27F80">
      <w:pPr>
        <w:numPr>
          <w:ilvl w:val="0"/>
          <w:numId w:val="38"/>
        </w:numPr>
        <w:spacing w:before="240" w:after="240"/>
        <w:ind w:left="720" w:hanging="720"/>
        <w:rPr>
          <w:rFonts w:ascii="Tahoma" w:hAnsi="Tahoma" w:cs="Tahoma"/>
        </w:rPr>
      </w:pPr>
      <w:r w:rsidRPr="00D27F80">
        <w:rPr>
          <w:rFonts w:ascii="Tahoma" w:hAnsi="Tahoma" w:cs="Tahoma"/>
        </w:rPr>
        <w:t>A</w:t>
      </w:r>
      <w:r w:rsidR="00D764F6" w:rsidRPr="00D27F80">
        <w:rPr>
          <w:rFonts w:ascii="Tahoma" w:hAnsi="Tahoma" w:cs="Tahoma"/>
        </w:rPr>
        <w:t xml:space="preserve"> </w:t>
      </w:r>
      <w:r w:rsidR="006270A1" w:rsidRPr="00342D4A">
        <w:rPr>
          <w:rFonts w:ascii="Tahoma" w:hAnsi="Tahoma" w:cs="Tahoma"/>
        </w:rPr>
        <w:t>Bidder</w:t>
      </w:r>
      <w:r w:rsidR="00D764F6" w:rsidRPr="00D27F80">
        <w:rPr>
          <w:rFonts w:ascii="Tahoma" w:hAnsi="Tahoma" w:cs="Tahoma"/>
        </w:rPr>
        <w:t xml:space="preserve"> shall enclose the original and each copy of the </w:t>
      </w:r>
      <w:r w:rsidR="006270A1" w:rsidRPr="00342D4A">
        <w:rPr>
          <w:rFonts w:ascii="Tahoma" w:hAnsi="Tahoma" w:cs="Tahoma"/>
        </w:rPr>
        <w:t>Bid</w:t>
      </w:r>
      <w:r w:rsidR="00D764F6" w:rsidRPr="00D27F80">
        <w:rPr>
          <w:rFonts w:ascii="Tahoma" w:hAnsi="Tahoma" w:cs="Tahoma"/>
        </w:rPr>
        <w:t xml:space="preserve">, including alternative </w:t>
      </w:r>
      <w:r w:rsidR="006270A1" w:rsidRPr="00342D4A">
        <w:rPr>
          <w:rFonts w:ascii="Tahoma" w:hAnsi="Tahoma" w:cs="Tahoma"/>
        </w:rPr>
        <w:t>Bid</w:t>
      </w:r>
      <w:r w:rsidR="00D764F6" w:rsidRPr="00D27F80">
        <w:rPr>
          <w:rFonts w:ascii="Tahoma" w:hAnsi="Tahoma" w:cs="Tahoma"/>
        </w:rPr>
        <w:t xml:space="preserve">s, if permitted in accordance with </w:t>
      </w:r>
      <w:r w:rsidR="005E2EEC"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00D764F6" w:rsidRPr="00D27F80">
        <w:rPr>
          <w:rFonts w:ascii="Tahoma" w:hAnsi="Tahoma" w:cs="Tahoma"/>
        </w:rPr>
        <w:t>13, in separate sealed envelopes, duly marking the envelopes as “ORIGINAL” and “COPY.”  These envelopes containing the original and the copies shall then be enclosed in one single envelope, securely sealed in such a manner that opening and resealing cannot be achieved undetected</w:t>
      </w:r>
      <w:r w:rsidR="005E2EEC" w:rsidRPr="00D27F80">
        <w:rPr>
          <w:rFonts w:ascii="Tahoma" w:hAnsi="Tahoma" w:cs="Tahoma"/>
        </w:rPr>
        <w:t>.</w:t>
      </w:r>
    </w:p>
    <w:p w14:paraId="7E96FCE3" w14:textId="07840F2B" w:rsidR="00B81D07" w:rsidRPr="00D27F80" w:rsidRDefault="005E2EEC" w:rsidP="00B81D07">
      <w:pPr>
        <w:spacing w:before="240" w:after="240"/>
        <w:rPr>
          <w:rFonts w:ascii="Tahoma" w:hAnsi="Tahoma" w:cs="Tahoma"/>
        </w:rPr>
      </w:pPr>
      <w:r w:rsidRPr="00D27F80">
        <w:rPr>
          <w:rFonts w:ascii="Tahoma" w:hAnsi="Tahoma" w:cs="Tahoma"/>
        </w:rPr>
        <w:t>23</w:t>
      </w:r>
      <w:r w:rsidR="00B81D07" w:rsidRPr="00D27F80">
        <w:rPr>
          <w:rFonts w:ascii="Tahoma" w:hAnsi="Tahoma" w:cs="Tahoma"/>
        </w:rPr>
        <w:t xml:space="preserve">. 2 </w:t>
      </w:r>
      <w:r w:rsidR="00D764F6" w:rsidRPr="00D27F80">
        <w:rPr>
          <w:rFonts w:ascii="Tahoma" w:hAnsi="Tahoma" w:cs="Tahoma"/>
        </w:rPr>
        <w:t>The inner and outer envelopes shall</w:t>
      </w:r>
      <w:r w:rsidR="00B81D07" w:rsidRPr="00D27F80">
        <w:rPr>
          <w:rFonts w:ascii="Tahoma" w:hAnsi="Tahoma" w:cs="Tahoma"/>
        </w:rPr>
        <w:t>—</w:t>
      </w:r>
    </w:p>
    <w:p w14:paraId="5E58B2FD" w14:textId="7D22EB2F" w:rsidR="00D764F6" w:rsidRPr="00D27F80" w:rsidRDefault="00D764F6" w:rsidP="00D27F80">
      <w:pPr>
        <w:numPr>
          <w:ilvl w:val="0"/>
          <w:numId w:val="53"/>
        </w:numPr>
        <w:ind w:left="1530"/>
        <w:rPr>
          <w:rFonts w:ascii="Tahoma" w:hAnsi="Tahoma" w:cs="Tahoma"/>
        </w:rPr>
      </w:pPr>
      <w:r w:rsidRPr="00D27F80">
        <w:rPr>
          <w:rFonts w:ascii="Tahoma" w:hAnsi="Tahoma" w:cs="Tahoma"/>
        </w:rPr>
        <w:t>be addressed to the Procuring and Disposing Entity in accordance with BDS</w:t>
      </w:r>
      <w:r w:rsidR="00B81D07" w:rsidRPr="00D27F80">
        <w:rPr>
          <w:rFonts w:ascii="Tahoma" w:hAnsi="Tahoma" w:cs="Tahoma"/>
        </w:rPr>
        <w:t>;</w:t>
      </w:r>
      <w:r w:rsidR="00E3464F" w:rsidRPr="00D27F80">
        <w:rPr>
          <w:rFonts w:ascii="Tahoma" w:hAnsi="Tahoma" w:cs="Tahoma"/>
        </w:rPr>
        <w:t xml:space="preserve"> and</w:t>
      </w:r>
    </w:p>
    <w:p w14:paraId="0BD77A0A" w14:textId="627CF2AB" w:rsidR="00D764F6" w:rsidRPr="00D27F80" w:rsidRDefault="00D764F6" w:rsidP="00D27F80">
      <w:pPr>
        <w:numPr>
          <w:ilvl w:val="0"/>
          <w:numId w:val="53"/>
        </w:numPr>
        <w:ind w:left="1530"/>
        <w:rPr>
          <w:rFonts w:ascii="Tahoma" w:hAnsi="Tahoma" w:cs="Tahoma"/>
        </w:rPr>
      </w:pPr>
      <w:r w:rsidRPr="00D27F80">
        <w:rPr>
          <w:rFonts w:ascii="Tahoma" w:hAnsi="Tahoma" w:cs="Tahoma"/>
        </w:rPr>
        <w:t>bear the procurement reference number indicated in the BDS</w:t>
      </w:r>
      <w:r w:rsidR="00E3464F" w:rsidRPr="00D27F80">
        <w:rPr>
          <w:rFonts w:ascii="Tahoma" w:hAnsi="Tahoma" w:cs="Tahoma"/>
        </w:rPr>
        <w:t>.</w:t>
      </w:r>
    </w:p>
    <w:p w14:paraId="64719B36" w14:textId="69DCE91A" w:rsidR="00D764F6" w:rsidRPr="00D27F80" w:rsidRDefault="00E3464F" w:rsidP="00D27F80">
      <w:pPr>
        <w:spacing w:before="240" w:after="240"/>
        <w:ind w:left="720" w:hanging="720"/>
        <w:rPr>
          <w:rFonts w:ascii="Tahoma" w:hAnsi="Tahoma" w:cs="Tahoma"/>
        </w:rPr>
      </w:pPr>
      <w:r w:rsidRPr="00D27F80">
        <w:rPr>
          <w:rFonts w:ascii="Tahoma" w:hAnsi="Tahoma" w:cs="Tahoma"/>
        </w:rPr>
        <w:t xml:space="preserve">23.3 </w:t>
      </w:r>
      <w:r w:rsidR="00D764F6" w:rsidRPr="00D27F80">
        <w:rPr>
          <w:rFonts w:ascii="Tahoma" w:hAnsi="Tahoma" w:cs="Tahoma"/>
        </w:rPr>
        <w:t xml:space="preserve">The inner envelopes shall also indicate the name and address of the </w:t>
      </w:r>
      <w:r w:rsidR="006270A1" w:rsidRPr="00342D4A">
        <w:rPr>
          <w:rFonts w:ascii="Tahoma" w:hAnsi="Tahoma" w:cs="Tahoma"/>
        </w:rPr>
        <w:t>Bidder</w:t>
      </w:r>
      <w:r w:rsidR="00D764F6" w:rsidRPr="00D27F80">
        <w:rPr>
          <w:rFonts w:ascii="Tahoma" w:hAnsi="Tahoma" w:cs="Tahoma"/>
        </w:rPr>
        <w:t xml:space="preserve"> to enable the </w:t>
      </w:r>
      <w:r w:rsidR="006270A1" w:rsidRPr="00342D4A">
        <w:rPr>
          <w:rFonts w:ascii="Tahoma" w:hAnsi="Tahoma" w:cs="Tahoma"/>
        </w:rPr>
        <w:t>Bid</w:t>
      </w:r>
      <w:r w:rsidR="00D764F6" w:rsidRPr="00D27F80">
        <w:rPr>
          <w:rFonts w:ascii="Tahoma" w:hAnsi="Tahoma" w:cs="Tahoma"/>
        </w:rPr>
        <w:t xml:space="preserve"> to be returned unopened in case it is declared “late” pursuant to </w:t>
      </w:r>
      <w:r w:rsidRPr="00D27F80">
        <w:rPr>
          <w:rFonts w:ascii="Tahoma" w:hAnsi="Tahoma" w:cs="Tahoma"/>
        </w:rPr>
        <w:t>clause 25.1</w:t>
      </w:r>
      <w:r w:rsidR="00D764F6" w:rsidRPr="00D27F80">
        <w:rPr>
          <w:rFonts w:ascii="Tahoma" w:hAnsi="Tahoma" w:cs="Tahoma"/>
        </w:rPr>
        <w:t>.</w:t>
      </w:r>
    </w:p>
    <w:p w14:paraId="755C4EB1" w14:textId="5AE78913" w:rsidR="00D764F6" w:rsidRPr="00D27F80" w:rsidRDefault="00D764F6" w:rsidP="00D27F80">
      <w:pPr>
        <w:numPr>
          <w:ilvl w:val="0"/>
          <w:numId w:val="54"/>
        </w:numPr>
        <w:spacing w:before="240" w:after="240"/>
        <w:ind w:left="720" w:hanging="720"/>
        <w:rPr>
          <w:rFonts w:ascii="Tahoma" w:hAnsi="Tahoma" w:cs="Tahoma"/>
        </w:rPr>
      </w:pPr>
      <w:r w:rsidRPr="00D27F80">
        <w:rPr>
          <w:rFonts w:ascii="Tahoma" w:hAnsi="Tahoma" w:cs="Tahoma"/>
        </w:rPr>
        <w:t xml:space="preserve">If all envelopes are not sealed and marked as required, the Procuring and Disposing Entity shall assume no responsibility for the misplacement or premature opening of the </w:t>
      </w:r>
      <w:r w:rsidR="006270A1" w:rsidRPr="00342D4A">
        <w:rPr>
          <w:rFonts w:ascii="Tahoma" w:hAnsi="Tahoma" w:cs="Tahoma"/>
        </w:rPr>
        <w:t>Bid</w:t>
      </w:r>
      <w:r w:rsidRPr="00D27F80">
        <w:rPr>
          <w:rFonts w:ascii="Tahoma" w:hAnsi="Tahoma" w:cs="Tahoma"/>
        </w:rPr>
        <w:t>.</w:t>
      </w:r>
    </w:p>
    <w:p w14:paraId="7143C19A" w14:textId="7F8276B0" w:rsidR="00D764F6" w:rsidRPr="00D27F80" w:rsidRDefault="003421DB" w:rsidP="00D27F80">
      <w:pPr>
        <w:numPr>
          <w:ilvl w:val="0"/>
          <w:numId w:val="166"/>
        </w:numPr>
        <w:spacing w:before="240" w:after="240"/>
        <w:ind w:left="567" w:hanging="567"/>
        <w:rPr>
          <w:rFonts w:ascii="Tahoma" w:hAnsi="Tahoma" w:cs="Tahoma"/>
        </w:rPr>
      </w:pPr>
      <w:r w:rsidRPr="00D27F80">
        <w:rPr>
          <w:rFonts w:ascii="Tahoma" w:hAnsi="Tahoma" w:cs="Tahoma"/>
        </w:rPr>
        <w:t xml:space="preserve">DEADLINE FOR SUBMISSION OF </w:t>
      </w:r>
      <w:r w:rsidR="006270A1" w:rsidRPr="00342D4A">
        <w:rPr>
          <w:rFonts w:ascii="Tahoma" w:hAnsi="Tahoma" w:cs="Tahoma"/>
        </w:rPr>
        <w:t>BID</w:t>
      </w:r>
      <w:r w:rsidRPr="00D27F80">
        <w:rPr>
          <w:rFonts w:ascii="Tahoma" w:hAnsi="Tahoma" w:cs="Tahoma"/>
        </w:rPr>
        <w:t>S</w:t>
      </w:r>
    </w:p>
    <w:p w14:paraId="4F6720F6" w14:textId="4B104781" w:rsidR="00D764F6" w:rsidRPr="00D27F80" w:rsidRDefault="006270A1" w:rsidP="00D27F80">
      <w:pPr>
        <w:numPr>
          <w:ilvl w:val="0"/>
          <w:numId w:val="38"/>
        </w:numPr>
        <w:spacing w:before="240" w:after="240"/>
        <w:ind w:left="720" w:hanging="720"/>
        <w:rPr>
          <w:rFonts w:ascii="Tahoma" w:hAnsi="Tahoma" w:cs="Tahoma"/>
        </w:rPr>
      </w:pPr>
      <w:r w:rsidRPr="00342D4A">
        <w:rPr>
          <w:rFonts w:ascii="Tahoma" w:hAnsi="Tahoma" w:cs="Tahoma"/>
        </w:rPr>
        <w:t>Bid</w:t>
      </w:r>
      <w:r w:rsidR="00D764F6" w:rsidRPr="00D27F80">
        <w:rPr>
          <w:rFonts w:ascii="Tahoma" w:hAnsi="Tahoma" w:cs="Tahoma"/>
        </w:rPr>
        <w:t>s must be received by the Procuring and Disposing Entity at the address and no later than the date and time indicated in the BDS.</w:t>
      </w:r>
    </w:p>
    <w:p w14:paraId="42686C7C" w14:textId="01F9BBA7" w:rsidR="00D764F6" w:rsidRPr="00D27F80" w:rsidRDefault="00D764F6" w:rsidP="00D27F80">
      <w:pPr>
        <w:numPr>
          <w:ilvl w:val="0"/>
          <w:numId w:val="167"/>
        </w:numPr>
        <w:spacing w:before="240" w:after="240"/>
        <w:ind w:left="720" w:hanging="720"/>
        <w:rPr>
          <w:rFonts w:ascii="Tahoma" w:hAnsi="Tahoma" w:cs="Tahoma"/>
        </w:rPr>
      </w:pPr>
      <w:r w:rsidRPr="00D27F80">
        <w:rPr>
          <w:rFonts w:ascii="Tahoma" w:hAnsi="Tahoma" w:cs="Tahoma"/>
        </w:rPr>
        <w:t xml:space="preserve">The Procuring and Disposing Entity may, at its discretion, extend the deadline for the submission of </w:t>
      </w:r>
      <w:r w:rsidR="006270A1" w:rsidRPr="00342D4A">
        <w:rPr>
          <w:rFonts w:ascii="Tahoma" w:hAnsi="Tahoma" w:cs="Tahoma"/>
        </w:rPr>
        <w:t>Bid</w:t>
      </w:r>
      <w:r w:rsidRPr="00D27F80">
        <w:rPr>
          <w:rFonts w:ascii="Tahoma" w:hAnsi="Tahoma" w:cs="Tahoma"/>
        </w:rPr>
        <w:t xml:space="preserve">s by amending the </w:t>
      </w:r>
      <w:r w:rsidR="006270A1" w:rsidRPr="00342D4A">
        <w:rPr>
          <w:rFonts w:ascii="Tahoma" w:hAnsi="Tahoma" w:cs="Tahoma"/>
        </w:rPr>
        <w:t>Bid</w:t>
      </w:r>
      <w:r w:rsidRPr="00D27F80">
        <w:rPr>
          <w:rFonts w:ascii="Tahoma" w:hAnsi="Tahoma" w:cs="Tahoma"/>
        </w:rPr>
        <w:t xml:space="preserve">ding Documents in accordance with </w:t>
      </w:r>
      <w:r w:rsidR="00AF3AA2" w:rsidRPr="00D27F80">
        <w:rPr>
          <w:rFonts w:ascii="Tahoma" w:hAnsi="Tahoma" w:cs="Tahoma"/>
        </w:rPr>
        <w:t>c</w:t>
      </w:r>
      <w:r w:rsidR="002C1CE5" w:rsidRPr="00D27F80">
        <w:rPr>
          <w:rFonts w:ascii="Tahoma" w:hAnsi="Tahoma" w:cs="Tahoma"/>
        </w:rPr>
        <w:t>lause</w:t>
      </w:r>
      <w:r w:rsidR="00363D41" w:rsidRPr="00D27F80">
        <w:rPr>
          <w:rFonts w:ascii="Tahoma" w:hAnsi="Tahoma" w:cs="Tahoma"/>
        </w:rPr>
        <w:t xml:space="preserve"> </w:t>
      </w:r>
      <w:r w:rsidRPr="00D27F80">
        <w:rPr>
          <w:rFonts w:ascii="Tahoma" w:hAnsi="Tahoma" w:cs="Tahoma"/>
        </w:rPr>
        <w:t xml:space="preserve">8, in which case all rights and obligations of the Procuring and Disposing Entity and </w:t>
      </w:r>
      <w:r w:rsidR="006270A1" w:rsidRPr="00342D4A">
        <w:rPr>
          <w:rFonts w:ascii="Tahoma" w:hAnsi="Tahoma" w:cs="Tahoma"/>
        </w:rPr>
        <w:t>Bidder</w:t>
      </w:r>
      <w:r w:rsidRPr="00D27F80">
        <w:rPr>
          <w:rFonts w:ascii="Tahoma" w:hAnsi="Tahoma" w:cs="Tahoma"/>
        </w:rPr>
        <w:t>s previously subject to the deadline shall thereafter be subject to the deadline as extended.</w:t>
      </w:r>
    </w:p>
    <w:p w14:paraId="3B16B933" w14:textId="64A0AF36" w:rsidR="00D764F6" w:rsidRPr="00D27F80" w:rsidRDefault="005A179C" w:rsidP="00D27F80">
      <w:pPr>
        <w:numPr>
          <w:ilvl w:val="0"/>
          <w:numId w:val="166"/>
        </w:numPr>
        <w:spacing w:before="240" w:after="240"/>
        <w:ind w:left="720" w:hanging="720"/>
        <w:rPr>
          <w:rFonts w:ascii="Tahoma" w:hAnsi="Tahoma" w:cs="Tahoma"/>
        </w:rPr>
      </w:pPr>
      <w:r w:rsidRPr="00D27F80">
        <w:rPr>
          <w:rFonts w:ascii="Tahoma" w:hAnsi="Tahoma" w:cs="Tahoma"/>
        </w:rPr>
        <w:t xml:space="preserve">LATE </w:t>
      </w:r>
      <w:r w:rsidR="006270A1" w:rsidRPr="00342D4A">
        <w:rPr>
          <w:rFonts w:ascii="Tahoma" w:hAnsi="Tahoma" w:cs="Tahoma"/>
        </w:rPr>
        <w:t>BID</w:t>
      </w:r>
      <w:r w:rsidRPr="00D27F80">
        <w:rPr>
          <w:rFonts w:ascii="Tahoma" w:hAnsi="Tahoma" w:cs="Tahoma"/>
        </w:rPr>
        <w:t>S</w:t>
      </w:r>
    </w:p>
    <w:p w14:paraId="71CB9F6F" w14:textId="3B5511EE" w:rsidR="00D764F6" w:rsidRPr="00D27F80" w:rsidRDefault="00D764F6" w:rsidP="00D27F80">
      <w:pPr>
        <w:ind w:left="720"/>
        <w:rPr>
          <w:rFonts w:ascii="Tahoma" w:hAnsi="Tahoma" w:cs="Tahoma"/>
        </w:rPr>
      </w:pPr>
      <w:r w:rsidRPr="00D27F80">
        <w:rPr>
          <w:rFonts w:ascii="Tahoma" w:hAnsi="Tahoma" w:cs="Tahoma"/>
        </w:rPr>
        <w:t xml:space="preserve">The Procuring and Disposing Entity shall not consider any </w:t>
      </w:r>
      <w:r w:rsidR="006270A1" w:rsidRPr="00342D4A">
        <w:rPr>
          <w:rFonts w:ascii="Tahoma" w:hAnsi="Tahoma" w:cs="Tahoma"/>
        </w:rPr>
        <w:t>Bid</w:t>
      </w:r>
      <w:r w:rsidRPr="00D27F80">
        <w:rPr>
          <w:rFonts w:ascii="Tahoma" w:hAnsi="Tahoma" w:cs="Tahoma"/>
        </w:rPr>
        <w:t xml:space="preserve"> that is delivered </w:t>
      </w:r>
      <w:r w:rsidR="007E4B29" w:rsidRPr="00D27F80">
        <w:rPr>
          <w:rFonts w:ascii="Tahoma" w:hAnsi="Tahoma" w:cs="Tahoma"/>
        </w:rPr>
        <w:t xml:space="preserve">and </w:t>
      </w:r>
      <w:r w:rsidRPr="00D27F80">
        <w:rPr>
          <w:rFonts w:ascii="Tahoma" w:hAnsi="Tahoma" w:cs="Tahoma"/>
        </w:rPr>
        <w:t xml:space="preserve">arrives after the deadline for submission of </w:t>
      </w:r>
      <w:r w:rsidR="006270A1" w:rsidRPr="00342D4A">
        <w:rPr>
          <w:rFonts w:ascii="Tahoma" w:hAnsi="Tahoma" w:cs="Tahoma"/>
        </w:rPr>
        <w:t>Bid</w:t>
      </w:r>
      <w:r w:rsidRPr="00D27F80">
        <w:rPr>
          <w:rFonts w:ascii="Tahoma" w:hAnsi="Tahoma" w:cs="Tahoma"/>
        </w:rPr>
        <w:t xml:space="preserve">s. Any </w:t>
      </w:r>
      <w:r w:rsidR="006270A1" w:rsidRPr="00342D4A">
        <w:rPr>
          <w:rFonts w:ascii="Tahoma" w:hAnsi="Tahoma" w:cs="Tahoma"/>
        </w:rPr>
        <w:t>Bid</w:t>
      </w:r>
      <w:r w:rsidRPr="00D27F80">
        <w:rPr>
          <w:rFonts w:ascii="Tahoma" w:hAnsi="Tahoma" w:cs="Tahoma"/>
        </w:rPr>
        <w:t xml:space="preserve"> received by the Procuring and Disposing Entity after the deadline for submission of </w:t>
      </w:r>
      <w:r w:rsidR="006270A1" w:rsidRPr="00342D4A">
        <w:rPr>
          <w:rFonts w:ascii="Tahoma" w:hAnsi="Tahoma" w:cs="Tahoma"/>
        </w:rPr>
        <w:t>Bid</w:t>
      </w:r>
      <w:r w:rsidRPr="00D27F80">
        <w:rPr>
          <w:rFonts w:ascii="Tahoma" w:hAnsi="Tahoma" w:cs="Tahoma"/>
        </w:rPr>
        <w:t xml:space="preserve">s shall be declared late, rejected, and returned unopened to the </w:t>
      </w:r>
      <w:r w:rsidR="006270A1" w:rsidRPr="00342D4A">
        <w:rPr>
          <w:rFonts w:ascii="Tahoma" w:hAnsi="Tahoma" w:cs="Tahoma"/>
        </w:rPr>
        <w:t>Bidder</w:t>
      </w:r>
      <w:r w:rsidRPr="00D27F80">
        <w:rPr>
          <w:rFonts w:ascii="Tahoma" w:hAnsi="Tahoma" w:cs="Tahoma"/>
        </w:rPr>
        <w:t>.</w:t>
      </w:r>
    </w:p>
    <w:p w14:paraId="2BB05139" w14:textId="499DAFCD" w:rsidR="00D764F6" w:rsidRPr="00D27F80" w:rsidRDefault="005A179C" w:rsidP="00D27F80">
      <w:pPr>
        <w:numPr>
          <w:ilvl w:val="0"/>
          <w:numId w:val="166"/>
        </w:numPr>
        <w:spacing w:before="240" w:after="240"/>
        <w:ind w:left="567" w:hanging="567"/>
        <w:rPr>
          <w:rFonts w:ascii="Tahoma" w:hAnsi="Tahoma" w:cs="Tahoma"/>
        </w:rPr>
      </w:pPr>
      <w:r w:rsidRPr="00D27F80">
        <w:rPr>
          <w:rFonts w:ascii="Tahoma" w:hAnsi="Tahoma" w:cs="Tahoma"/>
        </w:rPr>
        <w:t xml:space="preserve">MODIFICATIONS, SUBSTITUTIONS AND WITHDRAWAL OF </w:t>
      </w:r>
      <w:r w:rsidR="006270A1" w:rsidRPr="00342D4A">
        <w:rPr>
          <w:rFonts w:ascii="Tahoma" w:hAnsi="Tahoma" w:cs="Tahoma"/>
        </w:rPr>
        <w:t>BID</w:t>
      </w:r>
      <w:r w:rsidRPr="00D27F80">
        <w:rPr>
          <w:rFonts w:ascii="Tahoma" w:hAnsi="Tahoma" w:cs="Tahoma"/>
        </w:rPr>
        <w:t>S</w:t>
      </w:r>
    </w:p>
    <w:p w14:paraId="6A73BB4D" w14:textId="5A9F9A18" w:rsidR="00E5277B" w:rsidRPr="00D27F80" w:rsidRDefault="00D764F6" w:rsidP="00D27F80">
      <w:pPr>
        <w:numPr>
          <w:ilvl w:val="0"/>
          <w:numId w:val="55"/>
        </w:numPr>
        <w:spacing w:before="240" w:after="240"/>
        <w:ind w:left="720" w:hanging="720"/>
        <w:rPr>
          <w:rFonts w:ascii="Tahoma" w:hAnsi="Tahoma" w:cs="Tahoma"/>
        </w:rPr>
      </w:pPr>
      <w:r w:rsidRPr="00D27F80">
        <w:rPr>
          <w:rFonts w:ascii="Tahoma" w:hAnsi="Tahoma" w:cs="Tahoma"/>
        </w:rPr>
        <w:lastRenderedPageBreak/>
        <w:t xml:space="preserve">A </w:t>
      </w:r>
      <w:r w:rsidR="006270A1" w:rsidRPr="00342D4A">
        <w:rPr>
          <w:rFonts w:ascii="Tahoma" w:hAnsi="Tahoma" w:cs="Tahoma"/>
        </w:rPr>
        <w:t>Bidder</w:t>
      </w:r>
      <w:r w:rsidRPr="00D27F80">
        <w:rPr>
          <w:rFonts w:ascii="Tahoma" w:hAnsi="Tahoma" w:cs="Tahoma"/>
        </w:rPr>
        <w:t xml:space="preserve"> may </w:t>
      </w:r>
      <w:r w:rsidR="00363D41" w:rsidRPr="00D27F80">
        <w:rPr>
          <w:rFonts w:ascii="Tahoma" w:hAnsi="Tahoma" w:cs="Tahoma"/>
        </w:rPr>
        <w:t xml:space="preserve">modify, substitute </w:t>
      </w:r>
      <w:r w:rsidR="00E5510C" w:rsidRPr="00D27F80">
        <w:rPr>
          <w:rFonts w:ascii="Tahoma" w:hAnsi="Tahoma" w:cs="Tahoma"/>
        </w:rPr>
        <w:t xml:space="preserve">or </w:t>
      </w:r>
      <w:r w:rsidRPr="00D27F80">
        <w:rPr>
          <w:rFonts w:ascii="Tahoma" w:hAnsi="Tahoma" w:cs="Tahoma"/>
        </w:rPr>
        <w:t>withdraw</w:t>
      </w:r>
      <w:r w:rsidR="00E5510C" w:rsidRPr="00D27F80">
        <w:rPr>
          <w:rFonts w:ascii="Tahoma" w:hAnsi="Tahoma" w:cs="Tahoma"/>
        </w:rPr>
        <w:t xml:space="preserve"> </w:t>
      </w:r>
      <w:r w:rsidRPr="00D27F80">
        <w:rPr>
          <w:rFonts w:ascii="Tahoma" w:hAnsi="Tahoma" w:cs="Tahoma"/>
        </w:rPr>
        <w:t xml:space="preserve">its </w:t>
      </w:r>
      <w:r w:rsidR="006270A1" w:rsidRPr="00342D4A">
        <w:rPr>
          <w:rFonts w:ascii="Tahoma" w:hAnsi="Tahoma" w:cs="Tahoma"/>
        </w:rPr>
        <w:t>Bid</w:t>
      </w:r>
      <w:r w:rsidRPr="00D27F80">
        <w:rPr>
          <w:rFonts w:ascii="Tahoma" w:hAnsi="Tahoma" w:cs="Tahoma"/>
        </w:rPr>
        <w:t xml:space="preserve"> after it has been submitted by sending a written notice, duly signed by an authorised representative. The corresponding substitution or modification of the </w:t>
      </w:r>
      <w:r w:rsidR="006270A1" w:rsidRPr="00342D4A">
        <w:rPr>
          <w:rFonts w:ascii="Tahoma" w:hAnsi="Tahoma" w:cs="Tahoma"/>
        </w:rPr>
        <w:t>Bid</w:t>
      </w:r>
      <w:r w:rsidRPr="00D27F80">
        <w:rPr>
          <w:rFonts w:ascii="Tahoma" w:hAnsi="Tahoma" w:cs="Tahoma"/>
        </w:rPr>
        <w:t xml:space="preserve"> must accompany the respective written notice.  All notices must be</w:t>
      </w:r>
      <w:r w:rsidR="00E5277B" w:rsidRPr="00D27F80">
        <w:rPr>
          <w:rFonts w:ascii="Tahoma" w:hAnsi="Tahoma" w:cs="Tahoma"/>
        </w:rPr>
        <w:t>—</w:t>
      </w:r>
    </w:p>
    <w:p w14:paraId="0477D681" w14:textId="2BA8C04A" w:rsidR="00D764F6" w:rsidRPr="00D27F80" w:rsidRDefault="00784195" w:rsidP="00D27F80">
      <w:pPr>
        <w:numPr>
          <w:ilvl w:val="0"/>
          <w:numId w:val="56"/>
        </w:numPr>
        <w:ind w:left="1440"/>
        <w:rPr>
          <w:rFonts w:ascii="Tahoma" w:hAnsi="Tahoma" w:cs="Tahoma"/>
        </w:rPr>
      </w:pPr>
      <w:r w:rsidRPr="00D27F80">
        <w:rPr>
          <w:rFonts w:ascii="Tahoma" w:hAnsi="Tahoma" w:cs="Tahoma"/>
        </w:rPr>
        <w:t>s</w:t>
      </w:r>
      <w:r w:rsidR="00D764F6" w:rsidRPr="00D27F80">
        <w:rPr>
          <w:rFonts w:ascii="Tahoma" w:hAnsi="Tahoma" w:cs="Tahoma"/>
        </w:rPr>
        <w:t xml:space="preserve">ubmitted in accordance with </w:t>
      </w:r>
      <w:r w:rsidR="00EE5CEA" w:rsidRPr="00D27F80">
        <w:rPr>
          <w:rFonts w:ascii="Tahoma" w:hAnsi="Tahoma" w:cs="Tahoma"/>
        </w:rPr>
        <w:t>c</w:t>
      </w:r>
      <w:r w:rsidR="00D764F6" w:rsidRPr="00D27F80">
        <w:rPr>
          <w:rFonts w:ascii="Tahoma" w:hAnsi="Tahoma" w:cs="Tahoma"/>
        </w:rPr>
        <w:t xml:space="preserve">lause 23 (except </w:t>
      </w:r>
      <w:r w:rsidRPr="00D27F80">
        <w:rPr>
          <w:rFonts w:ascii="Tahoma" w:hAnsi="Tahoma" w:cs="Tahoma"/>
        </w:rPr>
        <w:t xml:space="preserve">for </w:t>
      </w:r>
      <w:r w:rsidR="00D764F6" w:rsidRPr="00D27F80">
        <w:rPr>
          <w:rFonts w:ascii="Tahoma" w:hAnsi="Tahoma" w:cs="Tahoma"/>
        </w:rPr>
        <w:t xml:space="preserve"> withdrawal notices </w:t>
      </w:r>
      <w:r w:rsidRPr="00D27F80">
        <w:rPr>
          <w:rFonts w:ascii="Tahoma" w:hAnsi="Tahoma" w:cs="Tahoma"/>
        </w:rPr>
        <w:t xml:space="preserve">which </w:t>
      </w:r>
      <w:r w:rsidR="00D764F6" w:rsidRPr="00D27F80">
        <w:rPr>
          <w:rFonts w:ascii="Tahoma" w:hAnsi="Tahoma" w:cs="Tahoma"/>
        </w:rPr>
        <w:t>do not require copies), and in addition, the respective envelopes shall be clearly marked “Withdrawal,” “Substitution,” or “Modification;” and</w:t>
      </w:r>
    </w:p>
    <w:p w14:paraId="046CC84B" w14:textId="1D26E17A" w:rsidR="00D764F6" w:rsidRPr="00D27F80" w:rsidRDefault="00784195" w:rsidP="00D27F80">
      <w:pPr>
        <w:numPr>
          <w:ilvl w:val="0"/>
          <w:numId w:val="56"/>
        </w:numPr>
        <w:ind w:left="1440"/>
        <w:rPr>
          <w:rFonts w:ascii="Tahoma" w:hAnsi="Tahoma" w:cs="Tahoma"/>
        </w:rPr>
      </w:pPr>
      <w:r w:rsidRPr="00D27F80">
        <w:rPr>
          <w:rFonts w:ascii="Tahoma" w:hAnsi="Tahoma" w:cs="Tahoma"/>
        </w:rPr>
        <w:t>r</w:t>
      </w:r>
      <w:r w:rsidR="00D764F6" w:rsidRPr="00D27F80">
        <w:rPr>
          <w:rFonts w:ascii="Tahoma" w:hAnsi="Tahoma" w:cs="Tahoma"/>
        </w:rPr>
        <w:t xml:space="preserve">eceived by the Procuring and Disposing Entity prior to the deadline prescribed for submission of </w:t>
      </w:r>
      <w:r w:rsidR="006270A1" w:rsidRPr="00342D4A">
        <w:rPr>
          <w:rFonts w:ascii="Tahoma" w:hAnsi="Tahoma" w:cs="Tahoma"/>
        </w:rPr>
        <w:t>Bid</w:t>
      </w:r>
      <w:r w:rsidR="00D764F6" w:rsidRPr="00D27F80">
        <w:rPr>
          <w:rFonts w:ascii="Tahoma" w:hAnsi="Tahoma" w:cs="Tahoma"/>
        </w:rPr>
        <w:t xml:space="preserve">s, in accordance with </w:t>
      </w:r>
      <w:r w:rsidR="007E3972" w:rsidRPr="00D27F80">
        <w:rPr>
          <w:rFonts w:ascii="Tahoma" w:hAnsi="Tahoma" w:cs="Tahoma"/>
        </w:rPr>
        <w:t>c</w:t>
      </w:r>
      <w:r w:rsidR="002C1CE5" w:rsidRPr="00D27F80">
        <w:rPr>
          <w:rFonts w:ascii="Tahoma" w:hAnsi="Tahoma" w:cs="Tahoma"/>
        </w:rPr>
        <w:t>lause</w:t>
      </w:r>
      <w:r w:rsidR="00E5510C" w:rsidRPr="00D27F80">
        <w:rPr>
          <w:rFonts w:ascii="Tahoma" w:hAnsi="Tahoma" w:cs="Tahoma"/>
        </w:rPr>
        <w:t xml:space="preserve"> </w:t>
      </w:r>
      <w:r w:rsidR="00D764F6" w:rsidRPr="00D27F80">
        <w:rPr>
          <w:rFonts w:ascii="Tahoma" w:hAnsi="Tahoma" w:cs="Tahoma"/>
        </w:rPr>
        <w:t>24.</w:t>
      </w:r>
    </w:p>
    <w:p w14:paraId="5C4C85EA" w14:textId="08013CE0" w:rsidR="00D764F6" w:rsidRPr="00D27F80" w:rsidRDefault="006270A1" w:rsidP="00D27F80">
      <w:pPr>
        <w:numPr>
          <w:ilvl w:val="0"/>
          <w:numId w:val="57"/>
        </w:numPr>
        <w:spacing w:before="240" w:after="240"/>
        <w:ind w:left="720" w:hanging="720"/>
        <w:rPr>
          <w:rFonts w:ascii="Tahoma" w:hAnsi="Tahoma" w:cs="Tahoma"/>
        </w:rPr>
      </w:pPr>
      <w:r w:rsidRPr="00342D4A">
        <w:rPr>
          <w:rFonts w:ascii="Tahoma" w:hAnsi="Tahoma" w:cs="Tahoma"/>
        </w:rPr>
        <w:t>Bid</w:t>
      </w:r>
      <w:r w:rsidR="00D764F6" w:rsidRPr="00D27F80">
        <w:rPr>
          <w:rFonts w:ascii="Tahoma" w:hAnsi="Tahoma" w:cs="Tahoma"/>
        </w:rPr>
        <w:t xml:space="preserve">s requested to be withdrawn in accordance with </w:t>
      </w:r>
      <w:r w:rsidR="001B0EBD" w:rsidRPr="00D27F80">
        <w:rPr>
          <w:rFonts w:ascii="Tahoma" w:hAnsi="Tahoma" w:cs="Tahoma"/>
        </w:rPr>
        <w:t>s</w:t>
      </w:r>
      <w:r w:rsidR="002C1CE5" w:rsidRPr="00D27F80">
        <w:rPr>
          <w:rFonts w:ascii="Tahoma" w:hAnsi="Tahoma" w:cs="Tahoma"/>
        </w:rPr>
        <w:t>ub-</w:t>
      </w:r>
      <w:r w:rsidR="001B0EBD" w:rsidRPr="00D27F80">
        <w:rPr>
          <w:rFonts w:ascii="Tahoma" w:hAnsi="Tahoma" w:cs="Tahoma"/>
        </w:rPr>
        <w:t>c</w:t>
      </w:r>
      <w:r w:rsidR="002C1CE5" w:rsidRPr="00D27F80">
        <w:rPr>
          <w:rFonts w:ascii="Tahoma" w:hAnsi="Tahoma" w:cs="Tahoma"/>
        </w:rPr>
        <w:t>lause</w:t>
      </w:r>
      <w:r w:rsidR="00E5510C" w:rsidRPr="00D27F80">
        <w:rPr>
          <w:rFonts w:ascii="Tahoma" w:hAnsi="Tahoma" w:cs="Tahoma"/>
        </w:rPr>
        <w:t xml:space="preserve"> </w:t>
      </w:r>
      <w:r w:rsidR="00D764F6" w:rsidRPr="00D27F80">
        <w:rPr>
          <w:rFonts w:ascii="Tahoma" w:hAnsi="Tahoma" w:cs="Tahoma"/>
        </w:rPr>
        <w:t>2</w:t>
      </w:r>
      <w:r w:rsidR="001B0EBD" w:rsidRPr="00D27F80">
        <w:rPr>
          <w:rFonts w:ascii="Tahoma" w:hAnsi="Tahoma" w:cs="Tahoma"/>
        </w:rPr>
        <w:t>6</w:t>
      </w:r>
      <w:r w:rsidR="00D764F6" w:rsidRPr="00D27F80">
        <w:rPr>
          <w:rFonts w:ascii="Tahoma" w:hAnsi="Tahoma" w:cs="Tahoma"/>
        </w:rPr>
        <w:t xml:space="preserve">.1 shall be returned unopened to the </w:t>
      </w:r>
      <w:r w:rsidRPr="00342D4A">
        <w:rPr>
          <w:rFonts w:ascii="Tahoma" w:hAnsi="Tahoma" w:cs="Tahoma"/>
        </w:rPr>
        <w:t>Bidder</w:t>
      </w:r>
      <w:r w:rsidR="00D764F6" w:rsidRPr="00D27F80">
        <w:rPr>
          <w:rFonts w:ascii="Tahoma" w:hAnsi="Tahoma" w:cs="Tahoma"/>
        </w:rPr>
        <w:t>s.</w:t>
      </w:r>
    </w:p>
    <w:p w14:paraId="7EBA4356" w14:textId="320B1074" w:rsidR="00D764F6" w:rsidRPr="00D27F80" w:rsidRDefault="00D764F6" w:rsidP="00D27F80">
      <w:pPr>
        <w:numPr>
          <w:ilvl w:val="0"/>
          <w:numId w:val="58"/>
        </w:numPr>
        <w:spacing w:before="240" w:after="240"/>
        <w:ind w:left="720" w:hanging="720"/>
        <w:rPr>
          <w:rFonts w:ascii="Tahoma" w:hAnsi="Tahoma" w:cs="Tahoma"/>
        </w:rPr>
      </w:pPr>
      <w:r w:rsidRPr="00D27F80">
        <w:rPr>
          <w:rFonts w:ascii="Tahoma" w:hAnsi="Tahoma" w:cs="Tahoma"/>
        </w:rPr>
        <w:t xml:space="preserve">No </w:t>
      </w:r>
      <w:r w:rsidR="006270A1" w:rsidRPr="00342D4A">
        <w:rPr>
          <w:rFonts w:ascii="Tahoma" w:hAnsi="Tahoma" w:cs="Tahoma"/>
        </w:rPr>
        <w:t>Bid</w:t>
      </w:r>
      <w:r w:rsidRPr="00D27F80">
        <w:rPr>
          <w:rFonts w:ascii="Tahoma" w:hAnsi="Tahoma" w:cs="Tahoma"/>
        </w:rPr>
        <w:t xml:space="preserve"> may be withdrawn, substituted, or modified in the interval between the deadline for submission of </w:t>
      </w:r>
      <w:r w:rsidR="006270A1" w:rsidRPr="00342D4A">
        <w:rPr>
          <w:rFonts w:ascii="Tahoma" w:hAnsi="Tahoma" w:cs="Tahoma"/>
        </w:rPr>
        <w:t>Bid</w:t>
      </w:r>
      <w:r w:rsidRPr="00D27F80">
        <w:rPr>
          <w:rFonts w:ascii="Tahoma" w:hAnsi="Tahoma" w:cs="Tahoma"/>
        </w:rPr>
        <w:t xml:space="preserve">s and expiry of the period of </w:t>
      </w:r>
      <w:r w:rsidR="006270A1" w:rsidRPr="00342D4A">
        <w:rPr>
          <w:rFonts w:ascii="Tahoma" w:hAnsi="Tahoma" w:cs="Tahoma"/>
        </w:rPr>
        <w:t>Bid</w:t>
      </w:r>
      <w:r w:rsidRPr="00D27F80">
        <w:rPr>
          <w:rFonts w:ascii="Tahoma" w:hAnsi="Tahoma" w:cs="Tahoma"/>
        </w:rPr>
        <w:t xml:space="preserve"> validity specified by the </w:t>
      </w:r>
      <w:r w:rsidR="006270A1" w:rsidRPr="00342D4A">
        <w:rPr>
          <w:rFonts w:ascii="Tahoma" w:hAnsi="Tahoma" w:cs="Tahoma"/>
        </w:rPr>
        <w:t>Bidder</w:t>
      </w:r>
      <w:r w:rsidRPr="00D27F80">
        <w:rPr>
          <w:rFonts w:ascii="Tahoma" w:hAnsi="Tahoma" w:cs="Tahoma"/>
        </w:rPr>
        <w:t xml:space="preserve"> on the </w:t>
      </w:r>
      <w:r w:rsidR="006270A1" w:rsidRPr="00342D4A">
        <w:rPr>
          <w:rFonts w:ascii="Tahoma" w:hAnsi="Tahoma" w:cs="Tahoma"/>
        </w:rPr>
        <w:t>Bid</w:t>
      </w:r>
      <w:r w:rsidRPr="00D27F80">
        <w:rPr>
          <w:rFonts w:ascii="Tahoma" w:hAnsi="Tahoma" w:cs="Tahoma"/>
        </w:rPr>
        <w:t xml:space="preserve"> Submission Sheet or any extension thereof</w:t>
      </w:r>
      <w:r w:rsidR="009C467E" w:rsidRPr="00D27F80">
        <w:rPr>
          <w:rFonts w:ascii="Tahoma" w:hAnsi="Tahoma" w:cs="Tahoma"/>
        </w:rPr>
        <w:t>.</w:t>
      </w:r>
    </w:p>
    <w:p w14:paraId="4AB63892" w14:textId="090C98A6" w:rsidR="00D764F6" w:rsidRPr="00D27F80" w:rsidRDefault="006270A1" w:rsidP="00D27F80">
      <w:pPr>
        <w:numPr>
          <w:ilvl w:val="0"/>
          <w:numId w:val="59"/>
        </w:numPr>
        <w:spacing w:before="240" w:after="240"/>
        <w:ind w:left="720" w:hanging="720"/>
        <w:rPr>
          <w:rFonts w:ascii="Tahoma" w:hAnsi="Tahoma" w:cs="Tahoma"/>
        </w:rPr>
      </w:pPr>
      <w:r w:rsidRPr="00342D4A">
        <w:rPr>
          <w:rFonts w:ascii="Tahoma" w:hAnsi="Tahoma" w:cs="Tahoma"/>
        </w:rPr>
        <w:t>Bid</w:t>
      </w:r>
      <w:r w:rsidR="00D764F6" w:rsidRPr="00D27F80">
        <w:rPr>
          <w:rFonts w:ascii="Tahoma" w:hAnsi="Tahoma" w:cs="Tahoma"/>
        </w:rPr>
        <w:t xml:space="preserve">s may only be modified by withdrawal of the original </w:t>
      </w:r>
      <w:r w:rsidRPr="00342D4A">
        <w:rPr>
          <w:rFonts w:ascii="Tahoma" w:hAnsi="Tahoma" w:cs="Tahoma"/>
        </w:rPr>
        <w:t>Bid</w:t>
      </w:r>
      <w:r w:rsidR="00D764F6" w:rsidRPr="00D27F80">
        <w:rPr>
          <w:rFonts w:ascii="Tahoma" w:hAnsi="Tahoma" w:cs="Tahoma"/>
        </w:rPr>
        <w:t xml:space="preserve"> and submission of a replacement </w:t>
      </w:r>
      <w:r w:rsidRPr="00342D4A">
        <w:rPr>
          <w:rFonts w:ascii="Tahoma" w:hAnsi="Tahoma" w:cs="Tahoma"/>
        </w:rPr>
        <w:t>Bid</w:t>
      </w:r>
      <w:r w:rsidR="00D764F6" w:rsidRPr="00D27F80">
        <w:rPr>
          <w:rFonts w:ascii="Tahoma" w:hAnsi="Tahoma" w:cs="Tahoma"/>
        </w:rPr>
        <w:t xml:space="preserve"> in accordance with </w:t>
      </w:r>
      <w:r w:rsidR="0060356C" w:rsidRPr="00D27F80">
        <w:rPr>
          <w:rFonts w:ascii="Tahoma" w:hAnsi="Tahoma" w:cs="Tahoma"/>
        </w:rPr>
        <w:t>s</w:t>
      </w:r>
      <w:r w:rsidR="002C1CE5" w:rsidRPr="00D27F80">
        <w:rPr>
          <w:rFonts w:ascii="Tahoma" w:hAnsi="Tahoma" w:cs="Tahoma"/>
        </w:rPr>
        <w:t>ub-</w:t>
      </w:r>
      <w:r w:rsidR="0060356C" w:rsidRPr="00D27F80">
        <w:rPr>
          <w:rFonts w:ascii="Tahoma" w:hAnsi="Tahoma" w:cs="Tahoma"/>
        </w:rPr>
        <w:t>c</w:t>
      </w:r>
      <w:r w:rsidR="002C1CE5" w:rsidRPr="00D27F80">
        <w:rPr>
          <w:rFonts w:ascii="Tahoma" w:hAnsi="Tahoma" w:cs="Tahoma"/>
        </w:rPr>
        <w:t>lause</w:t>
      </w:r>
      <w:r w:rsidR="00E5510C" w:rsidRPr="00D27F80">
        <w:rPr>
          <w:rFonts w:ascii="Tahoma" w:hAnsi="Tahoma" w:cs="Tahoma"/>
        </w:rPr>
        <w:t xml:space="preserve"> </w:t>
      </w:r>
      <w:r w:rsidR="00D764F6" w:rsidRPr="00D27F80">
        <w:rPr>
          <w:rFonts w:ascii="Tahoma" w:hAnsi="Tahoma" w:cs="Tahoma"/>
        </w:rPr>
        <w:t xml:space="preserve">26.1.  Modifications submitted in any other way shall not be taken into account in the evaluation of </w:t>
      </w:r>
      <w:r w:rsidRPr="00342D4A">
        <w:rPr>
          <w:rFonts w:ascii="Tahoma" w:hAnsi="Tahoma" w:cs="Tahoma"/>
        </w:rPr>
        <w:t>Bid</w:t>
      </w:r>
      <w:r w:rsidR="00D764F6" w:rsidRPr="00D27F80">
        <w:rPr>
          <w:rFonts w:ascii="Tahoma" w:hAnsi="Tahoma" w:cs="Tahoma"/>
        </w:rPr>
        <w:t>s.</w:t>
      </w:r>
    </w:p>
    <w:p w14:paraId="4BA51C78" w14:textId="4348CE07" w:rsidR="00D764F6" w:rsidRPr="00D27F80" w:rsidRDefault="006270A1" w:rsidP="00D27F80">
      <w:pPr>
        <w:numPr>
          <w:ilvl w:val="0"/>
          <w:numId w:val="166"/>
        </w:numPr>
        <w:spacing w:before="240" w:after="240"/>
        <w:ind w:left="720" w:hanging="720"/>
        <w:rPr>
          <w:rFonts w:ascii="Tahoma" w:hAnsi="Tahoma" w:cs="Tahoma"/>
        </w:rPr>
      </w:pPr>
      <w:r w:rsidRPr="00342D4A">
        <w:rPr>
          <w:rFonts w:ascii="Tahoma" w:hAnsi="Tahoma" w:cs="Tahoma"/>
        </w:rPr>
        <w:t>BID</w:t>
      </w:r>
      <w:r w:rsidR="00EA2D58" w:rsidRPr="00D27F80">
        <w:rPr>
          <w:rFonts w:ascii="Tahoma" w:hAnsi="Tahoma" w:cs="Tahoma"/>
        </w:rPr>
        <w:t xml:space="preserve"> OPENING</w:t>
      </w:r>
    </w:p>
    <w:p w14:paraId="184202DC" w14:textId="3E96DC97" w:rsidR="00D764F6" w:rsidRPr="00D27F80" w:rsidRDefault="00D764F6" w:rsidP="00D27F80">
      <w:pPr>
        <w:numPr>
          <w:ilvl w:val="0"/>
          <w:numId w:val="55"/>
        </w:numPr>
        <w:spacing w:before="240" w:after="240"/>
        <w:ind w:left="720" w:hanging="720"/>
        <w:rPr>
          <w:rFonts w:ascii="Tahoma" w:hAnsi="Tahoma" w:cs="Tahoma"/>
        </w:rPr>
      </w:pPr>
      <w:r w:rsidRPr="00D27F80">
        <w:rPr>
          <w:rFonts w:ascii="Tahoma" w:hAnsi="Tahoma" w:cs="Tahoma"/>
        </w:rPr>
        <w:t xml:space="preserve">The Procuring and Disposing Entity shall conduct the </w:t>
      </w:r>
      <w:r w:rsidR="006270A1" w:rsidRPr="00342D4A">
        <w:rPr>
          <w:rFonts w:ascii="Tahoma" w:hAnsi="Tahoma" w:cs="Tahoma"/>
        </w:rPr>
        <w:t>Bid</w:t>
      </w:r>
      <w:r w:rsidRPr="00D27F80">
        <w:rPr>
          <w:rFonts w:ascii="Tahoma" w:hAnsi="Tahoma" w:cs="Tahoma"/>
        </w:rPr>
        <w:t xml:space="preserve"> opening in the presence of </w:t>
      </w:r>
      <w:r w:rsidR="006270A1" w:rsidRPr="00342D4A">
        <w:rPr>
          <w:rFonts w:ascii="Tahoma" w:hAnsi="Tahoma" w:cs="Tahoma"/>
        </w:rPr>
        <w:t>Bidder</w:t>
      </w:r>
      <w:r w:rsidRPr="00D27F80">
        <w:rPr>
          <w:rFonts w:ascii="Tahoma" w:hAnsi="Tahoma" w:cs="Tahoma"/>
        </w:rPr>
        <w:t>s` designated representatives who choose to attend</w:t>
      </w:r>
      <w:r w:rsidR="00784195" w:rsidRPr="00D27F80">
        <w:rPr>
          <w:rFonts w:ascii="Tahoma" w:hAnsi="Tahoma" w:cs="Tahoma"/>
        </w:rPr>
        <w:t xml:space="preserve"> the </w:t>
      </w:r>
      <w:r w:rsidR="006270A1" w:rsidRPr="00342D4A">
        <w:rPr>
          <w:rFonts w:ascii="Tahoma" w:hAnsi="Tahoma" w:cs="Tahoma"/>
        </w:rPr>
        <w:t>Bid</w:t>
      </w:r>
      <w:r w:rsidR="00784195" w:rsidRPr="00D27F80">
        <w:rPr>
          <w:rFonts w:ascii="Tahoma" w:hAnsi="Tahoma" w:cs="Tahoma"/>
        </w:rPr>
        <w:t xml:space="preserve"> opening</w:t>
      </w:r>
      <w:r w:rsidRPr="00D27F80">
        <w:rPr>
          <w:rFonts w:ascii="Tahoma" w:hAnsi="Tahoma" w:cs="Tahoma"/>
        </w:rPr>
        <w:t>, and at the address, date and time specified in the BDS.</w:t>
      </w:r>
    </w:p>
    <w:p w14:paraId="32423739" w14:textId="162E9B25" w:rsidR="0006085B" w:rsidRPr="00D27F80" w:rsidRDefault="00784195" w:rsidP="00D27F80">
      <w:pPr>
        <w:numPr>
          <w:ilvl w:val="0"/>
          <w:numId w:val="57"/>
        </w:numPr>
        <w:spacing w:before="240" w:after="240"/>
        <w:ind w:left="720" w:hanging="720"/>
        <w:rPr>
          <w:rFonts w:ascii="Tahoma" w:hAnsi="Tahoma" w:cs="Tahoma"/>
        </w:rPr>
      </w:pPr>
      <w:r w:rsidRPr="00D27F80">
        <w:rPr>
          <w:rFonts w:ascii="Tahoma" w:hAnsi="Tahoma" w:cs="Tahoma"/>
        </w:rPr>
        <w:t>E</w:t>
      </w:r>
      <w:r w:rsidR="00D764F6" w:rsidRPr="00D27F80">
        <w:rPr>
          <w:rFonts w:ascii="Tahoma" w:hAnsi="Tahoma" w:cs="Tahoma"/>
        </w:rPr>
        <w:t xml:space="preserve">nvelopes marked “WITHDRAWAL” shall be opened and read out and the envelope with the corresponding </w:t>
      </w:r>
      <w:r w:rsidR="006270A1" w:rsidRPr="00342D4A">
        <w:rPr>
          <w:rFonts w:ascii="Tahoma" w:hAnsi="Tahoma" w:cs="Tahoma"/>
        </w:rPr>
        <w:t>Bid</w:t>
      </w:r>
      <w:r w:rsidR="00D764F6" w:rsidRPr="00D27F80">
        <w:rPr>
          <w:rFonts w:ascii="Tahoma" w:hAnsi="Tahoma" w:cs="Tahoma"/>
        </w:rPr>
        <w:t xml:space="preserve"> shall not be opened but returned to the </w:t>
      </w:r>
      <w:r w:rsidR="006270A1" w:rsidRPr="00342D4A">
        <w:rPr>
          <w:rFonts w:ascii="Tahoma" w:hAnsi="Tahoma" w:cs="Tahoma"/>
        </w:rPr>
        <w:t>Bidder</w:t>
      </w:r>
      <w:r w:rsidR="00D764F6" w:rsidRPr="00D27F80">
        <w:rPr>
          <w:rFonts w:ascii="Tahoma" w:hAnsi="Tahoma" w:cs="Tahoma"/>
        </w:rPr>
        <w:t xml:space="preserve">. </w:t>
      </w:r>
    </w:p>
    <w:p w14:paraId="03819A41" w14:textId="1DB2260E" w:rsidR="00BF6AF5"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 No </w:t>
      </w:r>
      <w:r w:rsidR="006270A1" w:rsidRPr="00342D4A">
        <w:rPr>
          <w:rFonts w:ascii="Tahoma" w:hAnsi="Tahoma" w:cs="Tahoma"/>
        </w:rPr>
        <w:t>Bid</w:t>
      </w:r>
      <w:r w:rsidRPr="00D27F80">
        <w:rPr>
          <w:rFonts w:ascii="Tahoma" w:hAnsi="Tahoma" w:cs="Tahoma"/>
        </w:rPr>
        <w:t xml:space="preserve"> withdrawal shall be permitted unless the corresponding withdrawal notice contains a valid authorisation to request the withdrawal and is read out at </w:t>
      </w:r>
      <w:r w:rsidR="006270A1" w:rsidRPr="00342D4A">
        <w:rPr>
          <w:rFonts w:ascii="Tahoma" w:hAnsi="Tahoma" w:cs="Tahoma"/>
        </w:rPr>
        <w:t>Bid</w:t>
      </w:r>
      <w:r w:rsidRPr="00D27F80">
        <w:rPr>
          <w:rFonts w:ascii="Tahoma" w:hAnsi="Tahoma" w:cs="Tahoma"/>
        </w:rPr>
        <w:t xml:space="preserve"> opening. </w:t>
      </w:r>
    </w:p>
    <w:p w14:paraId="0DF81FD5" w14:textId="63F58F68" w:rsidR="00BF6AF5"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 </w:t>
      </w:r>
      <w:r w:rsidR="00BF6AF5" w:rsidRPr="00D27F80">
        <w:rPr>
          <w:rFonts w:ascii="Tahoma" w:hAnsi="Tahoma" w:cs="Tahoma"/>
        </w:rPr>
        <w:t>E</w:t>
      </w:r>
      <w:r w:rsidRPr="00D27F80">
        <w:rPr>
          <w:rFonts w:ascii="Tahoma" w:hAnsi="Tahoma" w:cs="Tahoma"/>
        </w:rPr>
        <w:t xml:space="preserve">nvelopes marked “SUBSTITUTION” shall be opened and read out and exchanged with the corresponding </w:t>
      </w:r>
      <w:r w:rsidR="006270A1" w:rsidRPr="00342D4A">
        <w:rPr>
          <w:rFonts w:ascii="Tahoma" w:hAnsi="Tahoma" w:cs="Tahoma"/>
        </w:rPr>
        <w:t>Bid</w:t>
      </w:r>
      <w:r w:rsidRPr="00D27F80">
        <w:rPr>
          <w:rFonts w:ascii="Tahoma" w:hAnsi="Tahoma" w:cs="Tahoma"/>
        </w:rPr>
        <w:t xml:space="preserve"> being substituted, and the substituted </w:t>
      </w:r>
      <w:r w:rsidR="006270A1" w:rsidRPr="00342D4A">
        <w:rPr>
          <w:rFonts w:ascii="Tahoma" w:hAnsi="Tahoma" w:cs="Tahoma"/>
        </w:rPr>
        <w:t>Bid</w:t>
      </w:r>
      <w:r w:rsidRPr="00D27F80">
        <w:rPr>
          <w:rFonts w:ascii="Tahoma" w:hAnsi="Tahoma" w:cs="Tahoma"/>
        </w:rPr>
        <w:t xml:space="preserve"> shall not be opened, but returned to the </w:t>
      </w:r>
      <w:r w:rsidR="006270A1" w:rsidRPr="00342D4A">
        <w:rPr>
          <w:rFonts w:ascii="Tahoma" w:hAnsi="Tahoma" w:cs="Tahoma"/>
        </w:rPr>
        <w:t>Bidder</w:t>
      </w:r>
      <w:r w:rsidRPr="00D27F80">
        <w:rPr>
          <w:rFonts w:ascii="Tahoma" w:hAnsi="Tahoma" w:cs="Tahoma"/>
        </w:rPr>
        <w:t xml:space="preserve">. No </w:t>
      </w:r>
      <w:r w:rsidR="006270A1" w:rsidRPr="00342D4A">
        <w:rPr>
          <w:rFonts w:ascii="Tahoma" w:hAnsi="Tahoma" w:cs="Tahoma"/>
        </w:rPr>
        <w:t>Bid</w:t>
      </w:r>
      <w:r w:rsidRPr="00D27F80">
        <w:rPr>
          <w:rFonts w:ascii="Tahoma" w:hAnsi="Tahoma" w:cs="Tahoma"/>
        </w:rPr>
        <w:t xml:space="preserve"> substitution shall be permitted unless the corresponding substitution notice contains a valid authorisation to request the substitution and is read out at </w:t>
      </w:r>
      <w:r w:rsidR="006270A1" w:rsidRPr="00342D4A">
        <w:rPr>
          <w:rFonts w:ascii="Tahoma" w:hAnsi="Tahoma" w:cs="Tahoma"/>
        </w:rPr>
        <w:t>Bid</w:t>
      </w:r>
      <w:r w:rsidRPr="00D27F80">
        <w:rPr>
          <w:rFonts w:ascii="Tahoma" w:hAnsi="Tahoma" w:cs="Tahoma"/>
        </w:rPr>
        <w:t xml:space="preserve"> opening.</w:t>
      </w:r>
    </w:p>
    <w:p w14:paraId="37746E8A" w14:textId="21147EA2" w:rsidR="00D764F6"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Envelopes marked “MODIFICATION” shall be opened and read out with the corresponding </w:t>
      </w:r>
      <w:r w:rsidR="006270A1" w:rsidRPr="00342D4A">
        <w:rPr>
          <w:rFonts w:ascii="Tahoma" w:hAnsi="Tahoma" w:cs="Tahoma"/>
        </w:rPr>
        <w:t>Bid</w:t>
      </w:r>
      <w:r w:rsidRPr="00D27F80">
        <w:rPr>
          <w:rFonts w:ascii="Tahoma" w:hAnsi="Tahoma" w:cs="Tahoma"/>
        </w:rPr>
        <w:t xml:space="preserve">. No </w:t>
      </w:r>
      <w:r w:rsidR="006270A1" w:rsidRPr="00342D4A">
        <w:rPr>
          <w:rFonts w:ascii="Tahoma" w:hAnsi="Tahoma" w:cs="Tahoma"/>
        </w:rPr>
        <w:t>Bid</w:t>
      </w:r>
      <w:r w:rsidRPr="00D27F80">
        <w:rPr>
          <w:rFonts w:ascii="Tahoma" w:hAnsi="Tahoma" w:cs="Tahoma"/>
        </w:rPr>
        <w:t xml:space="preserve"> modification shall be permitted unless the corresponding modification notice contains a valid authorisation to request </w:t>
      </w:r>
      <w:r w:rsidRPr="00D27F80">
        <w:rPr>
          <w:rFonts w:ascii="Tahoma" w:hAnsi="Tahoma" w:cs="Tahoma"/>
        </w:rPr>
        <w:lastRenderedPageBreak/>
        <w:t xml:space="preserve">the modification and is read out at </w:t>
      </w:r>
      <w:r w:rsidR="006270A1" w:rsidRPr="00342D4A">
        <w:rPr>
          <w:rFonts w:ascii="Tahoma" w:hAnsi="Tahoma" w:cs="Tahoma"/>
        </w:rPr>
        <w:t>Bid</w:t>
      </w:r>
      <w:r w:rsidRPr="00D27F80">
        <w:rPr>
          <w:rFonts w:ascii="Tahoma" w:hAnsi="Tahoma" w:cs="Tahoma"/>
        </w:rPr>
        <w:t xml:space="preserve"> opening. Only envelopes that are opened and read out at </w:t>
      </w:r>
      <w:r w:rsidR="006270A1" w:rsidRPr="00342D4A">
        <w:rPr>
          <w:rFonts w:ascii="Tahoma" w:hAnsi="Tahoma" w:cs="Tahoma"/>
        </w:rPr>
        <w:t>Bid</w:t>
      </w:r>
      <w:r w:rsidRPr="00D27F80">
        <w:rPr>
          <w:rFonts w:ascii="Tahoma" w:hAnsi="Tahoma" w:cs="Tahoma"/>
        </w:rPr>
        <w:t xml:space="preserve"> opening shall be considered further.</w:t>
      </w:r>
    </w:p>
    <w:p w14:paraId="08C17BF4" w14:textId="07ECC535" w:rsidR="00D764F6"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All other envelopes shall be opened one at a time, reading out: the name of the </w:t>
      </w:r>
      <w:r w:rsidR="006270A1" w:rsidRPr="00342D4A">
        <w:rPr>
          <w:rFonts w:ascii="Tahoma" w:hAnsi="Tahoma" w:cs="Tahoma"/>
        </w:rPr>
        <w:t>Bidder</w:t>
      </w:r>
      <w:r w:rsidRPr="00D27F80">
        <w:rPr>
          <w:rFonts w:ascii="Tahoma" w:hAnsi="Tahoma" w:cs="Tahoma"/>
        </w:rPr>
        <w:t xml:space="preserve"> and whether there is a modification; the </w:t>
      </w:r>
      <w:r w:rsidR="006270A1" w:rsidRPr="00342D4A">
        <w:rPr>
          <w:rFonts w:ascii="Tahoma" w:hAnsi="Tahoma" w:cs="Tahoma"/>
        </w:rPr>
        <w:t>Bid</w:t>
      </w:r>
      <w:r w:rsidRPr="00D27F80">
        <w:rPr>
          <w:rFonts w:ascii="Tahoma" w:hAnsi="Tahoma" w:cs="Tahoma"/>
        </w:rPr>
        <w:t xml:space="preserve"> Prices, including any discounts and alternative offers; the presence of a </w:t>
      </w:r>
      <w:r w:rsidR="006270A1" w:rsidRPr="00342D4A">
        <w:rPr>
          <w:rFonts w:ascii="Tahoma" w:hAnsi="Tahoma" w:cs="Tahoma"/>
        </w:rPr>
        <w:t>Bid</w:t>
      </w:r>
      <w:r w:rsidRPr="00D27F80">
        <w:rPr>
          <w:rFonts w:ascii="Tahoma" w:hAnsi="Tahoma" w:cs="Tahoma"/>
        </w:rPr>
        <w:t xml:space="preserve"> </w:t>
      </w:r>
      <w:r w:rsidR="00496DFB" w:rsidRPr="00D27F80">
        <w:rPr>
          <w:rFonts w:ascii="Tahoma" w:hAnsi="Tahoma" w:cs="Tahoma"/>
        </w:rPr>
        <w:t>S</w:t>
      </w:r>
      <w:r w:rsidRPr="00D27F80">
        <w:rPr>
          <w:rFonts w:ascii="Tahoma" w:hAnsi="Tahoma" w:cs="Tahoma"/>
        </w:rPr>
        <w:t xml:space="preserve">ecurity, if required; and any other details as the Procuring and Disposing Entity may consider appropriate. No </w:t>
      </w:r>
      <w:r w:rsidR="006270A1" w:rsidRPr="00342D4A">
        <w:rPr>
          <w:rFonts w:ascii="Tahoma" w:hAnsi="Tahoma" w:cs="Tahoma"/>
        </w:rPr>
        <w:t>Bid</w:t>
      </w:r>
      <w:r w:rsidRPr="00D27F80">
        <w:rPr>
          <w:rFonts w:ascii="Tahoma" w:hAnsi="Tahoma" w:cs="Tahoma"/>
        </w:rPr>
        <w:t xml:space="preserve"> shall be rejected at </w:t>
      </w:r>
      <w:r w:rsidR="006270A1" w:rsidRPr="00342D4A">
        <w:rPr>
          <w:rFonts w:ascii="Tahoma" w:hAnsi="Tahoma" w:cs="Tahoma"/>
        </w:rPr>
        <w:t>Bid</w:t>
      </w:r>
      <w:r w:rsidRPr="00D27F80">
        <w:rPr>
          <w:rFonts w:ascii="Tahoma" w:hAnsi="Tahoma" w:cs="Tahoma"/>
        </w:rPr>
        <w:t xml:space="preserve"> opening except for late </w:t>
      </w:r>
      <w:r w:rsidR="006270A1" w:rsidRPr="00342D4A">
        <w:rPr>
          <w:rFonts w:ascii="Tahoma" w:hAnsi="Tahoma" w:cs="Tahoma"/>
        </w:rPr>
        <w:t>Bid</w:t>
      </w:r>
      <w:r w:rsidRPr="00D27F80">
        <w:rPr>
          <w:rFonts w:ascii="Tahoma" w:hAnsi="Tahoma" w:cs="Tahoma"/>
        </w:rPr>
        <w:t xml:space="preserve">s, in accordance with </w:t>
      </w:r>
      <w:r w:rsidR="00BF6AF5" w:rsidRPr="00D27F80">
        <w:rPr>
          <w:rFonts w:ascii="Tahoma" w:hAnsi="Tahoma" w:cs="Tahoma"/>
        </w:rPr>
        <w:t>c</w:t>
      </w:r>
      <w:r w:rsidR="002C1CE5" w:rsidRPr="00D27F80">
        <w:rPr>
          <w:rFonts w:ascii="Tahoma" w:hAnsi="Tahoma" w:cs="Tahoma"/>
        </w:rPr>
        <w:t>lause</w:t>
      </w:r>
      <w:r w:rsidR="00FF60C6" w:rsidRPr="00D27F80">
        <w:rPr>
          <w:rFonts w:ascii="Tahoma" w:hAnsi="Tahoma" w:cs="Tahoma"/>
        </w:rPr>
        <w:t xml:space="preserve"> </w:t>
      </w:r>
      <w:r w:rsidRPr="00D27F80">
        <w:rPr>
          <w:rFonts w:ascii="Tahoma" w:hAnsi="Tahoma" w:cs="Tahoma"/>
        </w:rPr>
        <w:t>25</w:t>
      </w:r>
      <w:r w:rsidR="00FF60C6" w:rsidRPr="00D27F80">
        <w:rPr>
          <w:rFonts w:ascii="Tahoma" w:hAnsi="Tahoma" w:cs="Tahoma"/>
        </w:rPr>
        <w:t>.</w:t>
      </w:r>
    </w:p>
    <w:p w14:paraId="671C1E33" w14:textId="21564817" w:rsidR="00A31AA5"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The Procuring and Disposing Entity will prepare a record of the </w:t>
      </w:r>
      <w:r w:rsidR="006270A1" w:rsidRPr="00342D4A">
        <w:rPr>
          <w:rFonts w:ascii="Tahoma" w:hAnsi="Tahoma" w:cs="Tahoma"/>
        </w:rPr>
        <w:t>Bid</w:t>
      </w:r>
      <w:r w:rsidRPr="00D27F80">
        <w:rPr>
          <w:rFonts w:ascii="Tahoma" w:hAnsi="Tahoma" w:cs="Tahoma"/>
        </w:rPr>
        <w:t xml:space="preserve"> opening that shall include, as a minimum</w:t>
      </w:r>
      <w:r w:rsidR="00A31AA5" w:rsidRPr="00D27F80">
        <w:rPr>
          <w:rFonts w:ascii="Tahoma" w:hAnsi="Tahoma" w:cs="Tahoma"/>
        </w:rPr>
        <w:t>—</w:t>
      </w:r>
    </w:p>
    <w:p w14:paraId="7C6156F2" w14:textId="061858ED" w:rsidR="00A447C9" w:rsidRPr="00D27F80" w:rsidRDefault="00D764F6" w:rsidP="00D27F80">
      <w:pPr>
        <w:numPr>
          <w:ilvl w:val="1"/>
          <w:numId w:val="22"/>
        </w:numPr>
        <w:spacing w:before="240" w:after="240"/>
        <w:ind w:hanging="360"/>
        <w:rPr>
          <w:rFonts w:ascii="Tahoma" w:hAnsi="Tahoma" w:cs="Tahoma"/>
        </w:rPr>
      </w:pPr>
      <w:r w:rsidRPr="00D27F80">
        <w:rPr>
          <w:rFonts w:ascii="Tahoma" w:hAnsi="Tahoma" w:cs="Tahoma"/>
        </w:rPr>
        <w:t xml:space="preserve"> the name of the </w:t>
      </w:r>
      <w:r w:rsidR="006270A1" w:rsidRPr="00342D4A">
        <w:rPr>
          <w:rFonts w:ascii="Tahoma" w:hAnsi="Tahoma" w:cs="Tahoma"/>
        </w:rPr>
        <w:t>Bidder</w:t>
      </w:r>
      <w:r w:rsidRPr="00D27F80">
        <w:rPr>
          <w:rFonts w:ascii="Tahoma" w:hAnsi="Tahoma" w:cs="Tahoma"/>
        </w:rPr>
        <w:t xml:space="preserve"> and whether there is a withdrawal, substitution, or modification;</w:t>
      </w:r>
      <w:r w:rsidR="00A447C9" w:rsidRPr="00D27F80">
        <w:rPr>
          <w:rFonts w:ascii="Tahoma" w:hAnsi="Tahoma" w:cs="Tahoma"/>
        </w:rPr>
        <w:t xml:space="preserve"> and</w:t>
      </w:r>
    </w:p>
    <w:p w14:paraId="008E7616" w14:textId="539BEF13" w:rsidR="00A9353E" w:rsidRPr="00D27F80" w:rsidRDefault="00D764F6" w:rsidP="00D27F80">
      <w:pPr>
        <w:numPr>
          <w:ilvl w:val="1"/>
          <w:numId w:val="22"/>
        </w:numPr>
        <w:spacing w:before="240" w:after="240"/>
        <w:ind w:hanging="360"/>
        <w:rPr>
          <w:rFonts w:ascii="Tahoma" w:hAnsi="Tahoma" w:cs="Tahoma"/>
        </w:rPr>
      </w:pPr>
      <w:r w:rsidRPr="00D27F80">
        <w:rPr>
          <w:rFonts w:ascii="Tahoma" w:hAnsi="Tahoma" w:cs="Tahoma"/>
        </w:rPr>
        <w:t xml:space="preserve"> the </w:t>
      </w:r>
      <w:r w:rsidR="006270A1" w:rsidRPr="00342D4A">
        <w:rPr>
          <w:rFonts w:ascii="Tahoma" w:hAnsi="Tahoma" w:cs="Tahoma"/>
        </w:rPr>
        <w:t>Bid</w:t>
      </w:r>
      <w:r w:rsidRPr="00D27F80">
        <w:rPr>
          <w:rFonts w:ascii="Tahoma" w:hAnsi="Tahoma" w:cs="Tahoma"/>
        </w:rPr>
        <w:t xml:space="preserve"> Price</w:t>
      </w:r>
      <w:r w:rsidR="009C467E" w:rsidRPr="00D27F80">
        <w:rPr>
          <w:rFonts w:ascii="Tahoma" w:hAnsi="Tahoma" w:cs="Tahoma"/>
        </w:rPr>
        <w:t xml:space="preserve"> </w:t>
      </w:r>
      <w:r w:rsidRPr="00D27F80">
        <w:rPr>
          <w:rFonts w:ascii="Tahoma" w:hAnsi="Tahoma" w:cs="Tahoma"/>
        </w:rPr>
        <w:t xml:space="preserve">per lot if applicable, including any discounts and alternative offers; and the presence or absence of a </w:t>
      </w:r>
      <w:r w:rsidR="006270A1" w:rsidRPr="00342D4A">
        <w:rPr>
          <w:rFonts w:ascii="Tahoma" w:hAnsi="Tahoma" w:cs="Tahoma"/>
        </w:rPr>
        <w:t>Bid</w:t>
      </w:r>
      <w:r w:rsidRPr="00D27F80">
        <w:rPr>
          <w:rFonts w:ascii="Tahoma" w:hAnsi="Tahoma" w:cs="Tahoma"/>
        </w:rPr>
        <w:t xml:space="preserve"> security or </w:t>
      </w:r>
      <w:r w:rsidR="006270A1" w:rsidRPr="00342D4A">
        <w:rPr>
          <w:rFonts w:ascii="Tahoma" w:hAnsi="Tahoma" w:cs="Tahoma"/>
        </w:rPr>
        <w:t>Bid</w:t>
      </w:r>
      <w:r w:rsidRPr="00D27F80">
        <w:rPr>
          <w:rFonts w:ascii="Tahoma" w:hAnsi="Tahoma" w:cs="Tahoma"/>
        </w:rPr>
        <w:t xml:space="preserve"> securing declaration, if one was required.  </w:t>
      </w:r>
    </w:p>
    <w:p w14:paraId="01BCEEA0" w14:textId="7D278C5D" w:rsidR="00D764F6"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The </w:t>
      </w:r>
      <w:r w:rsidR="006270A1" w:rsidRPr="00342D4A">
        <w:rPr>
          <w:rFonts w:ascii="Tahoma" w:hAnsi="Tahoma" w:cs="Tahoma"/>
        </w:rPr>
        <w:t>Bidder</w:t>
      </w:r>
      <w:r w:rsidRPr="00D27F80">
        <w:rPr>
          <w:rFonts w:ascii="Tahoma" w:hAnsi="Tahoma" w:cs="Tahoma"/>
        </w:rPr>
        <w:t xml:space="preserve">s’ representatives who are present shall be requested to sign the record.  The omission of a </w:t>
      </w:r>
      <w:r w:rsidR="006270A1" w:rsidRPr="00342D4A">
        <w:rPr>
          <w:rFonts w:ascii="Tahoma" w:hAnsi="Tahoma" w:cs="Tahoma"/>
        </w:rPr>
        <w:t>Bidder</w:t>
      </w:r>
      <w:r w:rsidRPr="00D27F80">
        <w:rPr>
          <w:rFonts w:ascii="Tahoma" w:hAnsi="Tahoma" w:cs="Tahoma"/>
        </w:rPr>
        <w:t xml:space="preserve">’s signature on the record shall not invalidate the contents and effect of the record.  A copy of the record shall immediately after opening be distributed to </w:t>
      </w:r>
      <w:r w:rsidR="006270A1" w:rsidRPr="00342D4A">
        <w:rPr>
          <w:rFonts w:ascii="Tahoma" w:hAnsi="Tahoma" w:cs="Tahoma"/>
        </w:rPr>
        <w:t>Bidder</w:t>
      </w:r>
      <w:r w:rsidRPr="00D27F80">
        <w:rPr>
          <w:rFonts w:ascii="Tahoma" w:hAnsi="Tahoma" w:cs="Tahoma"/>
        </w:rPr>
        <w:t xml:space="preserve">s upon request or published on the website of the Procuring and Disposing Entity within one working day from the date of the </w:t>
      </w:r>
      <w:r w:rsidR="006270A1" w:rsidRPr="00342D4A">
        <w:rPr>
          <w:rFonts w:ascii="Tahoma" w:hAnsi="Tahoma" w:cs="Tahoma"/>
        </w:rPr>
        <w:t>Bid</w:t>
      </w:r>
      <w:r w:rsidRPr="00D27F80">
        <w:rPr>
          <w:rFonts w:ascii="Tahoma" w:hAnsi="Tahoma" w:cs="Tahoma"/>
        </w:rPr>
        <w:t xml:space="preserve"> opening. </w:t>
      </w:r>
    </w:p>
    <w:p w14:paraId="481B1F54" w14:textId="77777777" w:rsidR="00D764F6" w:rsidRPr="00D27F80" w:rsidRDefault="00D764F6" w:rsidP="00FA6411">
      <w:pPr>
        <w:rPr>
          <w:rFonts w:ascii="Tahoma" w:hAnsi="Tahoma" w:cs="Tahoma"/>
          <w:b/>
          <w:bCs/>
        </w:rPr>
      </w:pPr>
    </w:p>
    <w:p w14:paraId="538DC3FD" w14:textId="7140C431" w:rsidR="00D764F6" w:rsidRPr="00D27F80" w:rsidRDefault="00EA2D58" w:rsidP="00D27F80">
      <w:pPr>
        <w:numPr>
          <w:ilvl w:val="0"/>
          <w:numId w:val="3"/>
        </w:numPr>
        <w:ind w:hanging="720"/>
        <w:rPr>
          <w:rFonts w:ascii="Tahoma" w:hAnsi="Tahoma" w:cs="Tahoma"/>
          <w:b/>
          <w:bCs/>
        </w:rPr>
      </w:pPr>
      <w:r w:rsidRPr="00D27F80">
        <w:rPr>
          <w:rFonts w:ascii="Tahoma" w:hAnsi="Tahoma" w:cs="Tahoma"/>
          <w:b/>
          <w:bCs/>
        </w:rPr>
        <w:t xml:space="preserve">EVALUATION AND COMPARISON OF </w:t>
      </w:r>
      <w:r w:rsidR="006270A1" w:rsidRPr="00342D4A">
        <w:rPr>
          <w:rFonts w:ascii="Tahoma" w:hAnsi="Tahoma" w:cs="Tahoma"/>
          <w:b/>
          <w:bCs/>
        </w:rPr>
        <w:t>BID</w:t>
      </w:r>
      <w:r w:rsidRPr="00D27F80">
        <w:rPr>
          <w:rFonts w:ascii="Tahoma" w:hAnsi="Tahoma" w:cs="Tahoma"/>
          <w:b/>
          <w:bCs/>
        </w:rPr>
        <w:t xml:space="preserve">S  </w:t>
      </w:r>
    </w:p>
    <w:p w14:paraId="00A4B607" w14:textId="57966C75" w:rsidR="00D764F6" w:rsidRPr="00D27F80" w:rsidRDefault="00EA2D58" w:rsidP="00D27F80">
      <w:pPr>
        <w:numPr>
          <w:ilvl w:val="0"/>
          <w:numId w:val="168"/>
        </w:numPr>
        <w:spacing w:before="240" w:after="240"/>
        <w:ind w:left="720" w:hanging="720"/>
        <w:rPr>
          <w:rFonts w:ascii="Tahoma" w:hAnsi="Tahoma" w:cs="Tahoma"/>
        </w:rPr>
      </w:pPr>
      <w:r w:rsidRPr="00D27F80">
        <w:rPr>
          <w:rFonts w:ascii="Tahoma" w:hAnsi="Tahoma" w:cs="Tahoma"/>
        </w:rPr>
        <w:t>CONFIDENTIALITY</w:t>
      </w:r>
    </w:p>
    <w:p w14:paraId="49E7DA59" w14:textId="409E9437" w:rsidR="00D764F6" w:rsidRPr="00D27F80" w:rsidRDefault="00D764F6" w:rsidP="00D27F80">
      <w:pPr>
        <w:numPr>
          <w:ilvl w:val="0"/>
          <w:numId w:val="55"/>
        </w:numPr>
        <w:spacing w:before="240" w:after="240"/>
        <w:ind w:left="720" w:hanging="720"/>
        <w:rPr>
          <w:rFonts w:ascii="Tahoma" w:hAnsi="Tahoma" w:cs="Tahoma"/>
        </w:rPr>
      </w:pPr>
      <w:r w:rsidRPr="00D27F80">
        <w:rPr>
          <w:rFonts w:ascii="Tahoma" w:hAnsi="Tahoma" w:cs="Tahoma"/>
        </w:rPr>
        <w:t xml:space="preserve">Information relating to the examination, evaluation, comparison, and post qualification of </w:t>
      </w:r>
      <w:r w:rsidR="006270A1" w:rsidRPr="00342D4A">
        <w:rPr>
          <w:rFonts w:ascii="Tahoma" w:hAnsi="Tahoma" w:cs="Tahoma"/>
        </w:rPr>
        <w:t>Bid</w:t>
      </w:r>
      <w:r w:rsidRPr="00D27F80">
        <w:rPr>
          <w:rFonts w:ascii="Tahoma" w:hAnsi="Tahoma" w:cs="Tahoma"/>
        </w:rPr>
        <w:t xml:space="preserve">s, and recommendation of contract award, shall not be disclosed to </w:t>
      </w:r>
      <w:r w:rsidR="006270A1" w:rsidRPr="00342D4A">
        <w:rPr>
          <w:rFonts w:ascii="Tahoma" w:hAnsi="Tahoma" w:cs="Tahoma"/>
        </w:rPr>
        <w:t>Bidder</w:t>
      </w:r>
      <w:r w:rsidRPr="00D27F80">
        <w:rPr>
          <w:rFonts w:ascii="Tahoma" w:hAnsi="Tahoma" w:cs="Tahoma"/>
        </w:rPr>
        <w:t xml:space="preserve">s or any other persons not officially concerned with such process until information on Contract award is communicated to all </w:t>
      </w:r>
      <w:r w:rsidR="006270A1" w:rsidRPr="00342D4A">
        <w:rPr>
          <w:rFonts w:ascii="Tahoma" w:hAnsi="Tahoma" w:cs="Tahoma"/>
        </w:rPr>
        <w:t>Bidder</w:t>
      </w:r>
      <w:r w:rsidRPr="00D27F80">
        <w:rPr>
          <w:rFonts w:ascii="Tahoma" w:hAnsi="Tahoma" w:cs="Tahoma"/>
        </w:rPr>
        <w:t>s.</w:t>
      </w:r>
    </w:p>
    <w:p w14:paraId="5EB05DD3" w14:textId="72695F9F" w:rsidR="00D764F6" w:rsidRPr="00D27F80" w:rsidRDefault="00D764F6" w:rsidP="00D27F80">
      <w:pPr>
        <w:numPr>
          <w:ilvl w:val="0"/>
          <w:numId w:val="57"/>
        </w:numPr>
        <w:spacing w:before="240" w:after="240"/>
        <w:ind w:left="720" w:hanging="720"/>
        <w:rPr>
          <w:rFonts w:ascii="Tahoma" w:hAnsi="Tahoma" w:cs="Tahoma"/>
        </w:rPr>
      </w:pPr>
      <w:r w:rsidRPr="00D27F80">
        <w:rPr>
          <w:rFonts w:ascii="Tahoma" w:hAnsi="Tahoma" w:cs="Tahoma"/>
        </w:rPr>
        <w:t xml:space="preserve">Any effort by a </w:t>
      </w:r>
      <w:r w:rsidR="006270A1" w:rsidRPr="00342D4A">
        <w:rPr>
          <w:rFonts w:ascii="Tahoma" w:hAnsi="Tahoma" w:cs="Tahoma"/>
        </w:rPr>
        <w:t>Bidder</w:t>
      </w:r>
      <w:r w:rsidRPr="00D27F80">
        <w:rPr>
          <w:rFonts w:ascii="Tahoma" w:hAnsi="Tahoma" w:cs="Tahoma"/>
        </w:rPr>
        <w:t xml:space="preserve"> to influence the Procuring and Disposing Entity in the examination, evaluation, comparison, and post-qualification of the </w:t>
      </w:r>
      <w:r w:rsidR="006270A1" w:rsidRPr="00342D4A">
        <w:rPr>
          <w:rFonts w:ascii="Tahoma" w:hAnsi="Tahoma" w:cs="Tahoma"/>
        </w:rPr>
        <w:t>Bid</w:t>
      </w:r>
      <w:r w:rsidRPr="00D27F80">
        <w:rPr>
          <w:rFonts w:ascii="Tahoma" w:hAnsi="Tahoma" w:cs="Tahoma"/>
        </w:rPr>
        <w:t xml:space="preserve">s or Contract award decisions shall result in the rejection of its </w:t>
      </w:r>
      <w:r w:rsidR="006270A1" w:rsidRPr="00342D4A">
        <w:rPr>
          <w:rFonts w:ascii="Tahoma" w:hAnsi="Tahoma" w:cs="Tahoma"/>
        </w:rPr>
        <w:t>Bid</w:t>
      </w:r>
      <w:r w:rsidRPr="00D27F80">
        <w:rPr>
          <w:rFonts w:ascii="Tahoma" w:hAnsi="Tahoma" w:cs="Tahoma"/>
        </w:rPr>
        <w:t>.</w:t>
      </w:r>
    </w:p>
    <w:p w14:paraId="2F0C569F" w14:textId="1099066C" w:rsidR="00D764F6" w:rsidRPr="00D27F80" w:rsidRDefault="00D764F6" w:rsidP="00D27F80">
      <w:pPr>
        <w:numPr>
          <w:ilvl w:val="1"/>
          <w:numId w:val="168"/>
        </w:numPr>
        <w:spacing w:before="240" w:after="240"/>
        <w:ind w:left="720" w:hanging="720"/>
        <w:rPr>
          <w:rFonts w:ascii="Tahoma" w:hAnsi="Tahoma" w:cs="Tahoma"/>
        </w:rPr>
      </w:pPr>
      <w:r w:rsidRPr="00D27F80">
        <w:rPr>
          <w:rFonts w:ascii="Tahoma" w:hAnsi="Tahoma" w:cs="Tahoma"/>
        </w:rPr>
        <w:t xml:space="preserve">Notwithstanding </w:t>
      </w:r>
      <w:r w:rsidR="0095704F" w:rsidRPr="00D27F80">
        <w:rPr>
          <w:rFonts w:ascii="Tahoma" w:hAnsi="Tahoma" w:cs="Tahoma"/>
        </w:rPr>
        <w:t>s</w:t>
      </w:r>
      <w:r w:rsidR="002C1CE5" w:rsidRPr="00D27F80">
        <w:rPr>
          <w:rFonts w:ascii="Tahoma" w:hAnsi="Tahoma" w:cs="Tahoma"/>
        </w:rPr>
        <w:t>ub-</w:t>
      </w:r>
      <w:r w:rsidR="0095704F" w:rsidRPr="00D27F80">
        <w:rPr>
          <w:rFonts w:ascii="Tahoma" w:hAnsi="Tahoma" w:cs="Tahoma"/>
        </w:rPr>
        <w:t>c</w:t>
      </w:r>
      <w:r w:rsidR="002C1CE5" w:rsidRPr="00D27F80">
        <w:rPr>
          <w:rFonts w:ascii="Tahoma" w:hAnsi="Tahoma" w:cs="Tahoma"/>
        </w:rPr>
        <w:t>lause</w:t>
      </w:r>
      <w:r w:rsidR="00FF60C6" w:rsidRPr="00D27F80">
        <w:rPr>
          <w:rFonts w:ascii="Tahoma" w:hAnsi="Tahoma" w:cs="Tahoma"/>
        </w:rPr>
        <w:t xml:space="preserve"> </w:t>
      </w:r>
      <w:r w:rsidRPr="00D27F80">
        <w:rPr>
          <w:rFonts w:ascii="Tahoma" w:hAnsi="Tahoma" w:cs="Tahoma"/>
        </w:rPr>
        <w:t>2</w:t>
      </w:r>
      <w:r w:rsidR="0095704F" w:rsidRPr="00D27F80">
        <w:rPr>
          <w:rFonts w:ascii="Tahoma" w:hAnsi="Tahoma" w:cs="Tahoma"/>
        </w:rPr>
        <w:t>8</w:t>
      </w:r>
      <w:r w:rsidRPr="00D27F80">
        <w:rPr>
          <w:rFonts w:ascii="Tahoma" w:hAnsi="Tahoma" w:cs="Tahoma"/>
        </w:rPr>
        <w:t xml:space="preserve">.2, from the time of </w:t>
      </w:r>
      <w:r w:rsidR="006270A1" w:rsidRPr="00342D4A">
        <w:rPr>
          <w:rFonts w:ascii="Tahoma" w:hAnsi="Tahoma" w:cs="Tahoma"/>
        </w:rPr>
        <w:t>Bid</w:t>
      </w:r>
      <w:r w:rsidRPr="00D27F80">
        <w:rPr>
          <w:rFonts w:ascii="Tahoma" w:hAnsi="Tahoma" w:cs="Tahoma"/>
        </w:rPr>
        <w:t xml:space="preserve"> opening to the time of Contract award, if any </w:t>
      </w:r>
      <w:r w:rsidR="006270A1" w:rsidRPr="00342D4A">
        <w:rPr>
          <w:rFonts w:ascii="Tahoma" w:hAnsi="Tahoma" w:cs="Tahoma"/>
        </w:rPr>
        <w:t>Bidder</w:t>
      </w:r>
      <w:r w:rsidRPr="00D27F80">
        <w:rPr>
          <w:rFonts w:ascii="Tahoma" w:hAnsi="Tahoma" w:cs="Tahoma"/>
        </w:rPr>
        <w:t xml:space="preserve"> wishes to contact the Procuring and Disposing Entity on any matter related to the </w:t>
      </w:r>
      <w:r w:rsidR="006270A1" w:rsidRPr="00342D4A">
        <w:rPr>
          <w:rFonts w:ascii="Tahoma" w:hAnsi="Tahoma" w:cs="Tahoma"/>
        </w:rPr>
        <w:t>Bid</w:t>
      </w:r>
      <w:r w:rsidRPr="00D27F80">
        <w:rPr>
          <w:rFonts w:ascii="Tahoma" w:hAnsi="Tahoma" w:cs="Tahoma"/>
        </w:rPr>
        <w:t>ding process, it should do so in writing.</w:t>
      </w:r>
    </w:p>
    <w:p w14:paraId="0763EBFB" w14:textId="5998264A" w:rsidR="00D764F6" w:rsidRPr="00D27F80" w:rsidRDefault="00EA2D58" w:rsidP="00D27F80">
      <w:pPr>
        <w:numPr>
          <w:ilvl w:val="0"/>
          <w:numId w:val="168"/>
        </w:numPr>
        <w:spacing w:before="240" w:after="240"/>
        <w:ind w:left="720" w:hanging="720"/>
        <w:rPr>
          <w:rFonts w:ascii="Tahoma" w:hAnsi="Tahoma" w:cs="Tahoma"/>
        </w:rPr>
      </w:pPr>
      <w:r w:rsidRPr="00D27F80">
        <w:rPr>
          <w:rFonts w:ascii="Tahoma" w:hAnsi="Tahoma" w:cs="Tahoma"/>
        </w:rPr>
        <w:t xml:space="preserve">CLARIFICATION OF </w:t>
      </w:r>
      <w:r w:rsidR="006270A1" w:rsidRPr="00342D4A">
        <w:rPr>
          <w:rFonts w:ascii="Tahoma" w:hAnsi="Tahoma" w:cs="Tahoma"/>
        </w:rPr>
        <w:t>BID</w:t>
      </w:r>
      <w:r w:rsidRPr="00D27F80">
        <w:rPr>
          <w:rFonts w:ascii="Tahoma" w:hAnsi="Tahoma" w:cs="Tahoma"/>
        </w:rPr>
        <w:t>S</w:t>
      </w:r>
    </w:p>
    <w:p w14:paraId="1BA120F7" w14:textId="331C3ED4" w:rsidR="00B64E38" w:rsidRPr="00D27F80" w:rsidRDefault="00AC3A78" w:rsidP="00EA2D58">
      <w:pPr>
        <w:ind w:left="720" w:hanging="720"/>
        <w:rPr>
          <w:rFonts w:ascii="Tahoma" w:hAnsi="Tahoma" w:cs="Tahoma"/>
        </w:rPr>
      </w:pPr>
      <w:r w:rsidRPr="00D27F80">
        <w:rPr>
          <w:rFonts w:ascii="Tahoma" w:hAnsi="Tahoma" w:cs="Tahoma"/>
        </w:rPr>
        <w:lastRenderedPageBreak/>
        <w:t xml:space="preserve">29.1 </w:t>
      </w:r>
      <w:r w:rsidR="00EA2D58" w:rsidRPr="00D27F80">
        <w:rPr>
          <w:rFonts w:ascii="Tahoma" w:hAnsi="Tahoma" w:cs="Tahoma"/>
        </w:rPr>
        <w:t xml:space="preserve">   </w:t>
      </w:r>
      <w:r w:rsidR="00D764F6" w:rsidRPr="00D27F80">
        <w:rPr>
          <w:rFonts w:ascii="Tahoma" w:hAnsi="Tahoma" w:cs="Tahoma"/>
        </w:rPr>
        <w:t xml:space="preserve">To assist in the examination, evaluation, comparison and post qualification of </w:t>
      </w:r>
      <w:r w:rsidR="00784195" w:rsidRPr="00D27F80">
        <w:rPr>
          <w:rFonts w:ascii="Tahoma" w:hAnsi="Tahoma" w:cs="Tahoma"/>
        </w:rPr>
        <w:t xml:space="preserve">a </w:t>
      </w:r>
      <w:r w:rsidR="00D764F6" w:rsidRPr="00D27F80">
        <w:rPr>
          <w:rFonts w:ascii="Tahoma" w:hAnsi="Tahoma" w:cs="Tahoma"/>
        </w:rPr>
        <w:t xml:space="preserve"> </w:t>
      </w:r>
      <w:r w:rsidR="006270A1" w:rsidRPr="00342D4A">
        <w:rPr>
          <w:rFonts w:ascii="Tahoma" w:hAnsi="Tahoma" w:cs="Tahoma"/>
        </w:rPr>
        <w:t>Bid</w:t>
      </w:r>
      <w:r w:rsidR="00D764F6" w:rsidRPr="00D27F80">
        <w:rPr>
          <w:rFonts w:ascii="Tahoma" w:hAnsi="Tahoma" w:cs="Tahoma"/>
        </w:rPr>
        <w:t xml:space="preserve">, the Procuring and Disposing Entity may, </w:t>
      </w:r>
      <w:r w:rsidR="00784195" w:rsidRPr="00D27F80">
        <w:rPr>
          <w:rFonts w:ascii="Tahoma" w:hAnsi="Tahoma" w:cs="Tahoma"/>
        </w:rPr>
        <w:t xml:space="preserve">in writing </w:t>
      </w:r>
      <w:r w:rsidR="00D764F6" w:rsidRPr="00D27F80">
        <w:rPr>
          <w:rFonts w:ascii="Tahoma" w:hAnsi="Tahoma" w:cs="Tahoma"/>
        </w:rPr>
        <w:t xml:space="preserve">, </w:t>
      </w:r>
      <w:r w:rsidR="00784195" w:rsidRPr="00D27F80">
        <w:rPr>
          <w:rFonts w:ascii="Tahoma" w:hAnsi="Tahoma" w:cs="Tahoma"/>
        </w:rPr>
        <w:t xml:space="preserve">request </w:t>
      </w:r>
      <w:r w:rsidR="00D764F6" w:rsidRPr="00D27F80">
        <w:rPr>
          <w:rFonts w:ascii="Tahoma" w:hAnsi="Tahoma" w:cs="Tahoma"/>
        </w:rPr>
        <w:t xml:space="preserve"> any </w:t>
      </w:r>
      <w:r w:rsidR="00784195" w:rsidRPr="00D27F80">
        <w:rPr>
          <w:rFonts w:ascii="Tahoma" w:hAnsi="Tahoma" w:cs="Tahoma"/>
        </w:rPr>
        <w:t>b</w:t>
      </w:r>
      <w:r w:rsidR="00D764F6" w:rsidRPr="00D27F80">
        <w:rPr>
          <w:rFonts w:ascii="Tahoma" w:hAnsi="Tahoma" w:cs="Tahoma"/>
        </w:rPr>
        <w:t xml:space="preserve">idder for a clarification of its </w:t>
      </w:r>
      <w:r w:rsidR="006270A1" w:rsidRPr="00342D4A">
        <w:rPr>
          <w:rFonts w:ascii="Tahoma" w:hAnsi="Tahoma" w:cs="Tahoma"/>
        </w:rPr>
        <w:t>Bid</w:t>
      </w:r>
      <w:r w:rsidR="00D764F6" w:rsidRPr="00D27F80">
        <w:rPr>
          <w:rFonts w:ascii="Tahoma" w:hAnsi="Tahoma" w:cs="Tahoma"/>
        </w:rPr>
        <w:t>.</w:t>
      </w:r>
    </w:p>
    <w:p w14:paraId="2E783EFC" w14:textId="48AC78BF" w:rsidR="00173C12" w:rsidRPr="00D27F80" w:rsidRDefault="00D764F6" w:rsidP="00D27F80">
      <w:pPr>
        <w:ind w:left="720" w:hanging="720"/>
        <w:rPr>
          <w:rFonts w:ascii="Tahoma" w:hAnsi="Tahoma" w:cs="Tahoma"/>
        </w:rPr>
      </w:pPr>
      <w:r w:rsidRPr="00D27F80">
        <w:rPr>
          <w:rFonts w:ascii="Tahoma" w:hAnsi="Tahoma" w:cs="Tahoma"/>
        </w:rPr>
        <w:t xml:space="preserve"> </w:t>
      </w:r>
    </w:p>
    <w:p w14:paraId="1F60A3F9" w14:textId="5DA31E09" w:rsidR="00A41702" w:rsidRPr="00D27F80" w:rsidRDefault="00173C12" w:rsidP="00EA2D58">
      <w:pPr>
        <w:ind w:left="720" w:hanging="720"/>
        <w:rPr>
          <w:rFonts w:ascii="Tahoma" w:hAnsi="Tahoma" w:cs="Tahoma"/>
          <w:color w:val="000000"/>
        </w:rPr>
      </w:pPr>
      <w:r w:rsidRPr="00D27F80">
        <w:rPr>
          <w:rFonts w:ascii="Tahoma" w:hAnsi="Tahoma" w:cs="Tahoma"/>
        </w:rPr>
        <w:t xml:space="preserve">29.2 </w:t>
      </w:r>
      <w:r w:rsidR="00EA2D58" w:rsidRPr="00D27F80">
        <w:rPr>
          <w:rFonts w:ascii="Tahoma" w:hAnsi="Tahoma" w:cs="Tahoma"/>
        </w:rPr>
        <w:t xml:space="preserve">   </w:t>
      </w:r>
      <w:r w:rsidR="004C2DE2" w:rsidRPr="00D27F80">
        <w:rPr>
          <w:rFonts w:ascii="Tahoma" w:hAnsi="Tahoma" w:cs="Tahoma"/>
          <w:color w:val="000000"/>
        </w:rPr>
        <w:t xml:space="preserve">Any clarification submitted by a </w:t>
      </w:r>
      <w:r w:rsidR="006270A1" w:rsidRPr="00342D4A">
        <w:rPr>
          <w:rFonts w:ascii="Tahoma" w:hAnsi="Tahoma" w:cs="Tahoma"/>
          <w:color w:val="000000"/>
        </w:rPr>
        <w:t>Bidder</w:t>
      </w:r>
      <w:r w:rsidR="004C2DE2" w:rsidRPr="00D27F80">
        <w:rPr>
          <w:rFonts w:ascii="Tahoma" w:hAnsi="Tahoma" w:cs="Tahoma"/>
          <w:color w:val="000000"/>
        </w:rPr>
        <w:t xml:space="preserve"> that is not in response to a request by the Procuring and Disposing Entity shall not be considered.  The Procuring and Disposing Entity’s request for clarification and the response shall be in writing</w:t>
      </w:r>
      <w:r w:rsidR="00B64E38" w:rsidRPr="00D27F80">
        <w:rPr>
          <w:rFonts w:ascii="Tahoma" w:hAnsi="Tahoma" w:cs="Tahoma"/>
          <w:color w:val="000000"/>
        </w:rPr>
        <w:t>.</w:t>
      </w:r>
    </w:p>
    <w:p w14:paraId="253A6C45" w14:textId="77777777" w:rsidR="00B64E38" w:rsidRPr="00D27F80" w:rsidRDefault="00B64E38" w:rsidP="00D27F80">
      <w:pPr>
        <w:ind w:left="720" w:hanging="720"/>
        <w:rPr>
          <w:rFonts w:ascii="Tahoma" w:hAnsi="Tahoma" w:cs="Tahoma"/>
        </w:rPr>
      </w:pPr>
    </w:p>
    <w:p w14:paraId="597F4C3D" w14:textId="6C0CF3E9" w:rsidR="00D764F6" w:rsidRPr="00D27F80" w:rsidRDefault="00D764F6" w:rsidP="00D27F80">
      <w:pPr>
        <w:numPr>
          <w:ilvl w:val="1"/>
          <w:numId w:val="168"/>
        </w:numPr>
        <w:ind w:left="709" w:hanging="709"/>
        <w:rPr>
          <w:rFonts w:ascii="Tahoma" w:hAnsi="Tahoma" w:cs="Tahoma"/>
        </w:rPr>
      </w:pPr>
      <w:r w:rsidRPr="00D27F80">
        <w:rPr>
          <w:rFonts w:ascii="Tahoma" w:hAnsi="Tahoma" w:cs="Tahoma"/>
        </w:rPr>
        <w:t xml:space="preserve">No change in the prices or substance of the </w:t>
      </w:r>
      <w:r w:rsidR="006270A1" w:rsidRPr="00342D4A">
        <w:rPr>
          <w:rFonts w:ascii="Tahoma" w:hAnsi="Tahoma" w:cs="Tahoma"/>
        </w:rPr>
        <w:t>Bid</w:t>
      </w:r>
      <w:r w:rsidRPr="00D27F80">
        <w:rPr>
          <w:rFonts w:ascii="Tahoma" w:hAnsi="Tahoma" w:cs="Tahoma"/>
        </w:rPr>
        <w:t xml:space="preserve"> shall be sought, offered, or permitted, except to confirm the correction of arithmetic errors discovered by the Procuring and Disposing Entity in the evaluation of the </w:t>
      </w:r>
      <w:r w:rsidR="006270A1" w:rsidRPr="00342D4A">
        <w:rPr>
          <w:rFonts w:ascii="Tahoma" w:hAnsi="Tahoma" w:cs="Tahoma"/>
        </w:rPr>
        <w:t>Bid</w:t>
      </w:r>
      <w:r w:rsidRPr="00D27F80">
        <w:rPr>
          <w:rFonts w:ascii="Tahoma" w:hAnsi="Tahoma" w:cs="Tahoma"/>
        </w:rPr>
        <w:t xml:space="preserve">s, in accordance with </w:t>
      </w:r>
      <w:r w:rsidR="00BA64CC" w:rsidRPr="00D27F80">
        <w:rPr>
          <w:rFonts w:ascii="Tahoma" w:hAnsi="Tahoma" w:cs="Tahoma"/>
        </w:rPr>
        <w:t>c</w:t>
      </w:r>
      <w:r w:rsidR="002C1CE5" w:rsidRPr="00D27F80">
        <w:rPr>
          <w:rFonts w:ascii="Tahoma" w:hAnsi="Tahoma" w:cs="Tahoma"/>
        </w:rPr>
        <w:t>lause</w:t>
      </w:r>
      <w:r w:rsidR="008731EB" w:rsidRPr="00D27F80">
        <w:rPr>
          <w:rFonts w:ascii="Tahoma" w:hAnsi="Tahoma" w:cs="Tahoma"/>
        </w:rPr>
        <w:t xml:space="preserve"> </w:t>
      </w:r>
      <w:r w:rsidRPr="00D27F80">
        <w:rPr>
          <w:rFonts w:ascii="Tahoma" w:hAnsi="Tahoma" w:cs="Tahoma"/>
        </w:rPr>
        <w:t>31.</w:t>
      </w:r>
    </w:p>
    <w:p w14:paraId="039CB6A0" w14:textId="47F61F44" w:rsidR="00D764F6" w:rsidRPr="00D27F80" w:rsidRDefault="00EA2D58" w:rsidP="00D27F80">
      <w:pPr>
        <w:numPr>
          <w:ilvl w:val="0"/>
          <w:numId w:val="168"/>
        </w:numPr>
        <w:spacing w:before="240" w:after="240"/>
        <w:ind w:left="720" w:hanging="720"/>
        <w:rPr>
          <w:rFonts w:ascii="Tahoma" w:hAnsi="Tahoma" w:cs="Tahoma"/>
        </w:rPr>
      </w:pPr>
      <w:r w:rsidRPr="00D27F80">
        <w:rPr>
          <w:rFonts w:ascii="Tahoma" w:hAnsi="Tahoma" w:cs="Tahoma"/>
        </w:rPr>
        <w:t xml:space="preserve">EXAMINATION AND DETERMINATION OF RESPONSIVENESS OF </w:t>
      </w:r>
      <w:r w:rsidR="006270A1" w:rsidRPr="00342D4A">
        <w:rPr>
          <w:rFonts w:ascii="Tahoma" w:hAnsi="Tahoma" w:cs="Tahoma"/>
        </w:rPr>
        <w:t>BID</w:t>
      </w:r>
      <w:r w:rsidRPr="00D27F80">
        <w:rPr>
          <w:rFonts w:ascii="Tahoma" w:hAnsi="Tahoma" w:cs="Tahoma"/>
        </w:rPr>
        <w:t>S</w:t>
      </w:r>
    </w:p>
    <w:p w14:paraId="2E16D245" w14:textId="13217472" w:rsidR="00D764F6" w:rsidRPr="00D27F80" w:rsidRDefault="00D764F6" w:rsidP="00D27F80">
      <w:pPr>
        <w:numPr>
          <w:ilvl w:val="0"/>
          <w:numId w:val="60"/>
        </w:numPr>
        <w:spacing w:before="240" w:after="240"/>
        <w:ind w:left="720" w:hanging="720"/>
        <w:rPr>
          <w:rFonts w:ascii="Tahoma" w:hAnsi="Tahoma" w:cs="Tahoma"/>
        </w:rPr>
      </w:pPr>
      <w:r w:rsidRPr="00D27F80">
        <w:rPr>
          <w:rFonts w:ascii="Tahoma" w:hAnsi="Tahoma" w:cs="Tahoma"/>
        </w:rPr>
        <w:t xml:space="preserve">The Procuring and Disposing Entity’s determination of a </w:t>
      </w:r>
      <w:r w:rsidR="006270A1" w:rsidRPr="00342D4A">
        <w:rPr>
          <w:rFonts w:ascii="Tahoma" w:hAnsi="Tahoma" w:cs="Tahoma"/>
        </w:rPr>
        <w:t>Bid</w:t>
      </w:r>
      <w:r w:rsidRPr="00D27F80">
        <w:rPr>
          <w:rFonts w:ascii="Tahoma" w:hAnsi="Tahoma" w:cs="Tahoma"/>
        </w:rPr>
        <w:t xml:space="preserve">’s </w:t>
      </w:r>
      <w:r w:rsidR="00FE57E9" w:rsidRPr="00D27F80">
        <w:rPr>
          <w:rFonts w:ascii="Tahoma" w:hAnsi="Tahoma" w:cs="Tahoma"/>
          <w:color w:val="000000"/>
        </w:rPr>
        <w:t xml:space="preserve">compliance and responsiveness shall be based on the contents of the </w:t>
      </w:r>
      <w:r w:rsidR="006270A1" w:rsidRPr="00342D4A">
        <w:rPr>
          <w:rFonts w:ascii="Tahoma" w:hAnsi="Tahoma" w:cs="Tahoma"/>
          <w:color w:val="000000"/>
        </w:rPr>
        <w:t>Bid</w:t>
      </w:r>
      <w:r w:rsidRPr="00D27F80">
        <w:rPr>
          <w:rFonts w:ascii="Tahoma" w:hAnsi="Tahoma" w:cs="Tahoma"/>
        </w:rPr>
        <w:t xml:space="preserve">. </w:t>
      </w:r>
    </w:p>
    <w:p w14:paraId="3C8D791C" w14:textId="326F5388" w:rsidR="00D764F6" w:rsidRPr="00D27F80" w:rsidRDefault="00D764F6" w:rsidP="00D27F80">
      <w:pPr>
        <w:numPr>
          <w:ilvl w:val="0"/>
          <w:numId w:val="61"/>
        </w:numPr>
        <w:spacing w:before="240" w:after="240"/>
        <w:ind w:left="720" w:hanging="720"/>
        <w:rPr>
          <w:rFonts w:ascii="Tahoma" w:hAnsi="Tahoma" w:cs="Tahoma"/>
        </w:rPr>
      </w:pPr>
      <w:r w:rsidRPr="00D27F80">
        <w:rPr>
          <w:rFonts w:ascii="Tahoma" w:hAnsi="Tahoma" w:cs="Tahoma"/>
        </w:rPr>
        <w:t xml:space="preserve">A substantially responsive </w:t>
      </w:r>
      <w:r w:rsidR="006270A1" w:rsidRPr="00342D4A">
        <w:rPr>
          <w:rFonts w:ascii="Tahoma" w:hAnsi="Tahoma" w:cs="Tahoma"/>
        </w:rPr>
        <w:t>Bid</w:t>
      </w:r>
      <w:r w:rsidRPr="00D27F80">
        <w:rPr>
          <w:rFonts w:ascii="Tahoma" w:hAnsi="Tahoma" w:cs="Tahoma"/>
        </w:rPr>
        <w:t xml:space="preserve"> </w:t>
      </w:r>
      <w:r w:rsidR="00A41702" w:rsidRPr="00D27F80">
        <w:rPr>
          <w:rFonts w:ascii="Tahoma" w:hAnsi="Tahoma" w:cs="Tahoma"/>
        </w:rPr>
        <w:t>shall be</w:t>
      </w:r>
      <w:r w:rsidR="008731EB" w:rsidRPr="00D27F80">
        <w:rPr>
          <w:rFonts w:ascii="Tahoma" w:hAnsi="Tahoma" w:cs="Tahoma"/>
        </w:rPr>
        <w:t xml:space="preserve"> </w:t>
      </w:r>
      <w:r w:rsidRPr="00D27F80">
        <w:rPr>
          <w:rFonts w:ascii="Tahoma" w:hAnsi="Tahoma" w:cs="Tahoma"/>
        </w:rPr>
        <w:t xml:space="preserve">one that conforms to all the terms, conditions, and specifications of the </w:t>
      </w:r>
      <w:r w:rsidR="006270A1" w:rsidRPr="00342D4A">
        <w:rPr>
          <w:rFonts w:ascii="Tahoma" w:hAnsi="Tahoma" w:cs="Tahoma"/>
        </w:rPr>
        <w:t>Bid</w:t>
      </w:r>
      <w:r w:rsidRPr="00D27F80">
        <w:rPr>
          <w:rFonts w:ascii="Tahoma" w:hAnsi="Tahoma" w:cs="Tahoma"/>
        </w:rPr>
        <w:t>ding Documents without material deviation, reservation, or omission.  A material deviation, reservation, or omission is one that</w:t>
      </w:r>
      <w:r w:rsidR="00B24B47" w:rsidRPr="00D27F80">
        <w:rPr>
          <w:rFonts w:ascii="Tahoma" w:hAnsi="Tahoma" w:cs="Tahoma"/>
        </w:rPr>
        <w:t>-</w:t>
      </w:r>
    </w:p>
    <w:p w14:paraId="1A6BEB0F" w14:textId="73E44ACA" w:rsidR="00D764F6" w:rsidRPr="00D27F80" w:rsidRDefault="00D764F6" w:rsidP="00EA2D58">
      <w:pPr>
        <w:numPr>
          <w:ilvl w:val="0"/>
          <w:numId w:val="62"/>
        </w:numPr>
        <w:ind w:left="1440"/>
        <w:rPr>
          <w:rFonts w:ascii="Tahoma" w:hAnsi="Tahoma" w:cs="Tahoma"/>
        </w:rPr>
      </w:pPr>
      <w:r w:rsidRPr="00D27F80">
        <w:rPr>
          <w:rFonts w:ascii="Tahoma" w:hAnsi="Tahoma" w:cs="Tahoma"/>
        </w:rPr>
        <w:t xml:space="preserve">affects in any substantial way the scope, quality, or performance of the Goods and Related Services specified in the Contract; </w:t>
      </w:r>
    </w:p>
    <w:p w14:paraId="3A3F28FA" w14:textId="77777777" w:rsidR="00B64E38" w:rsidRPr="00D27F80" w:rsidRDefault="00B64E38" w:rsidP="00D27F80">
      <w:pPr>
        <w:ind w:left="1440"/>
        <w:rPr>
          <w:rFonts w:ascii="Tahoma" w:hAnsi="Tahoma" w:cs="Tahoma"/>
        </w:rPr>
      </w:pPr>
    </w:p>
    <w:p w14:paraId="392567A8" w14:textId="2497BBA3" w:rsidR="00D764F6" w:rsidRPr="00D27F80" w:rsidRDefault="00D764F6" w:rsidP="00EA2D58">
      <w:pPr>
        <w:numPr>
          <w:ilvl w:val="0"/>
          <w:numId w:val="62"/>
        </w:numPr>
        <w:ind w:left="1440"/>
        <w:rPr>
          <w:rFonts w:ascii="Tahoma" w:hAnsi="Tahoma" w:cs="Tahoma"/>
        </w:rPr>
      </w:pPr>
      <w:r w:rsidRPr="00D27F80">
        <w:rPr>
          <w:rFonts w:ascii="Tahoma" w:hAnsi="Tahoma" w:cs="Tahoma"/>
        </w:rPr>
        <w:t xml:space="preserve">limits in any substantial way, inconsistent with the </w:t>
      </w:r>
      <w:r w:rsidR="006270A1" w:rsidRPr="00342D4A">
        <w:rPr>
          <w:rFonts w:ascii="Tahoma" w:hAnsi="Tahoma" w:cs="Tahoma"/>
        </w:rPr>
        <w:t>Bid</w:t>
      </w:r>
      <w:r w:rsidRPr="00D27F80">
        <w:rPr>
          <w:rFonts w:ascii="Tahoma" w:hAnsi="Tahoma" w:cs="Tahoma"/>
        </w:rPr>
        <w:t xml:space="preserve">ding Documents, the Procuring and Disposing Entity’s rights or the </w:t>
      </w:r>
      <w:r w:rsidR="006270A1" w:rsidRPr="00342D4A">
        <w:rPr>
          <w:rFonts w:ascii="Tahoma" w:hAnsi="Tahoma" w:cs="Tahoma"/>
        </w:rPr>
        <w:t>Bidder</w:t>
      </w:r>
      <w:r w:rsidRPr="00D27F80">
        <w:rPr>
          <w:rFonts w:ascii="Tahoma" w:hAnsi="Tahoma" w:cs="Tahoma"/>
        </w:rPr>
        <w:t>’s obligations under the Contract; or</w:t>
      </w:r>
    </w:p>
    <w:p w14:paraId="6E95D5FF" w14:textId="77777777" w:rsidR="00B64E38" w:rsidRPr="00D27F80" w:rsidRDefault="00B64E38" w:rsidP="00D27F80">
      <w:pPr>
        <w:ind w:left="1440"/>
        <w:rPr>
          <w:rFonts w:ascii="Tahoma" w:hAnsi="Tahoma" w:cs="Tahoma"/>
        </w:rPr>
      </w:pPr>
    </w:p>
    <w:p w14:paraId="6B065D43" w14:textId="444EF487" w:rsidR="00D764F6" w:rsidRPr="00D27F80" w:rsidRDefault="00D764F6" w:rsidP="00D27F80">
      <w:pPr>
        <w:numPr>
          <w:ilvl w:val="0"/>
          <w:numId w:val="62"/>
        </w:numPr>
        <w:ind w:left="1440"/>
        <w:rPr>
          <w:rFonts w:ascii="Tahoma" w:hAnsi="Tahoma" w:cs="Tahoma"/>
        </w:rPr>
      </w:pPr>
      <w:r w:rsidRPr="00D27F80">
        <w:rPr>
          <w:rFonts w:ascii="Tahoma" w:hAnsi="Tahoma" w:cs="Tahoma"/>
        </w:rPr>
        <w:t>if rectified</w:t>
      </w:r>
      <w:r w:rsidR="00B24B47" w:rsidRPr="00D27F80">
        <w:rPr>
          <w:rFonts w:ascii="Tahoma" w:hAnsi="Tahoma" w:cs="Tahoma"/>
        </w:rPr>
        <w:t>,</w:t>
      </w:r>
      <w:r w:rsidRPr="00D27F80">
        <w:rPr>
          <w:rFonts w:ascii="Tahoma" w:hAnsi="Tahoma" w:cs="Tahoma"/>
        </w:rPr>
        <w:t xml:space="preserve"> would unfairly affect the competitive position of other </w:t>
      </w:r>
      <w:r w:rsidR="006270A1" w:rsidRPr="00342D4A">
        <w:rPr>
          <w:rFonts w:ascii="Tahoma" w:hAnsi="Tahoma" w:cs="Tahoma"/>
        </w:rPr>
        <w:t>Bidder</w:t>
      </w:r>
      <w:r w:rsidRPr="00D27F80">
        <w:rPr>
          <w:rFonts w:ascii="Tahoma" w:hAnsi="Tahoma" w:cs="Tahoma"/>
        </w:rPr>
        <w:t xml:space="preserve">s presenting substantially responsive </w:t>
      </w:r>
      <w:r w:rsidR="006270A1" w:rsidRPr="00342D4A">
        <w:rPr>
          <w:rFonts w:ascii="Tahoma" w:hAnsi="Tahoma" w:cs="Tahoma"/>
        </w:rPr>
        <w:t>Bid</w:t>
      </w:r>
      <w:r w:rsidRPr="00D27F80">
        <w:rPr>
          <w:rFonts w:ascii="Tahoma" w:hAnsi="Tahoma" w:cs="Tahoma"/>
        </w:rPr>
        <w:t>s.</w:t>
      </w:r>
    </w:p>
    <w:p w14:paraId="6E34CD3F" w14:textId="0144CFB0" w:rsidR="00D764F6" w:rsidRPr="00D27F80" w:rsidRDefault="00D764F6" w:rsidP="00D27F80">
      <w:pPr>
        <w:numPr>
          <w:ilvl w:val="0"/>
          <w:numId w:val="63"/>
        </w:numPr>
        <w:spacing w:before="240" w:after="240"/>
        <w:ind w:left="720" w:hanging="720"/>
        <w:rPr>
          <w:rFonts w:ascii="Tahoma" w:hAnsi="Tahoma" w:cs="Tahoma"/>
        </w:rPr>
      </w:pPr>
      <w:r w:rsidRPr="00D27F80">
        <w:rPr>
          <w:rFonts w:ascii="Tahoma" w:hAnsi="Tahoma" w:cs="Tahoma"/>
        </w:rPr>
        <w:t xml:space="preserve">A </w:t>
      </w:r>
      <w:r w:rsidR="006270A1" w:rsidRPr="00342D4A">
        <w:rPr>
          <w:rFonts w:ascii="Tahoma" w:hAnsi="Tahoma" w:cs="Tahoma"/>
        </w:rPr>
        <w:t>Bid</w:t>
      </w:r>
      <w:r w:rsidRPr="00D27F80">
        <w:rPr>
          <w:rFonts w:ascii="Tahoma" w:hAnsi="Tahoma" w:cs="Tahoma"/>
        </w:rPr>
        <w:t xml:space="preserve"> shall be rejected if it is not substantially responsive to the </w:t>
      </w:r>
      <w:r w:rsidR="006270A1" w:rsidRPr="00342D4A">
        <w:rPr>
          <w:rFonts w:ascii="Tahoma" w:hAnsi="Tahoma" w:cs="Tahoma"/>
        </w:rPr>
        <w:t>Bid</w:t>
      </w:r>
      <w:r w:rsidRPr="00D27F80">
        <w:rPr>
          <w:rFonts w:ascii="Tahoma" w:hAnsi="Tahoma" w:cs="Tahoma"/>
        </w:rPr>
        <w:t xml:space="preserve">ding </w:t>
      </w:r>
      <w:r w:rsidR="00393051" w:rsidRPr="00D27F80">
        <w:rPr>
          <w:rFonts w:ascii="Tahoma" w:hAnsi="Tahoma" w:cs="Tahoma"/>
        </w:rPr>
        <w:t>Documents and</w:t>
      </w:r>
      <w:r w:rsidRPr="00D27F80">
        <w:rPr>
          <w:rFonts w:ascii="Tahoma" w:hAnsi="Tahoma" w:cs="Tahoma"/>
        </w:rPr>
        <w:t xml:space="preserve"> may not subsequently be made responsive by the </w:t>
      </w:r>
      <w:r w:rsidR="006270A1" w:rsidRPr="00342D4A">
        <w:rPr>
          <w:rFonts w:ascii="Tahoma" w:hAnsi="Tahoma" w:cs="Tahoma"/>
        </w:rPr>
        <w:t>Bidder</w:t>
      </w:r>
      <w:r w:rsidRPr="00D27F80">
        <w:rPr>
          <w:rFonts w:ascii="Tahoma" w:hAnsi="Tahoma" w:cs="Tahoma"/>
        </w:rPr>
        <w:t xml:space="preserve"> by correction of the material deviation, reservation, or omission.</w:t>
      </w:r>
    </w:p>
    <w:p w14:paraId="7AB2D81A" w14:textId="196070C2" w:rsidR="00D764F6" w:rsidRPr="00D27F80" w:rsidRDefault="00EA2D58" w:rsidP="00D27F80">
      <w:pPr>
        <w:numPr>
          <w:ilvl w:val="0"/>
          <w:numId w:val="168"/>
        </w:numPr>
        <w:spacing w:before="240" w:after="240"/>
        <w:ind w:left="720" w:hanging="720"/>
        <w:rPr>
          <w:rFonts w:ascii="Tahoma" w:hAnsi="Tahoma" w:cs="Tahoma"/>
        </w:rPr>
      </w:pPr>
      <w:r w:rsidRPr="00D27F80">
        <w:rPr>
          <w:rFonts w:ascii="Tahoma" w:hAnsi="Tahoma" w:cs="Tahoma"/>
        </w:rPr>
        <w:t>NONCONFORMITIES, ERRORS, AND OMISSIONS</w:t>
      </w:r>
    </w:p>
    <w:p w14:paraId="3A196524" w14:textId="4F00B4C8" w:rsidR="00D764F6" w:rsidRPr="00D27F80" w:rsidRDefault="00A41702" w:rsidP="00D27F80">
      <w:pPr>
        <w:numPr>
          <w:ilvl w:val="0"/>
          <w:numId w:val="60"/>
        </w:numPr>
        <w:spacing w:before="240" w:after="240"/>
        <w:ind w:left="720" w:hanging="720"/>
        <w:rPr>
          <w:rFonts w:ascii="Tahoma" w:hAnsi="Tahoma" w:cs="Tahoma"/>
        </w:rPr>
      </w:pPr>
      <w:r w:rsidRPr="00D27F80">
        <w:rPr>
          <w:rFonts w:ascii="Tahoma" w:hAnsi="Tahoma" w:cs="Tahoma"/>
        </w:rPr>
        <w:t>Where</w:t>
      </w:r>
      <w:r w:rsidR="00D764F6" w:rsidRPr="00D27F80">
        <w:rPr>
          <w:rFonts w:ascii="Tahoma" w:hAnsi="Tahoma" w:cs="Tahoma"/>
        </w:rPr>
        <w:t xml:space="preserve"> a</w:t>
      </w:r>
      <w:r w:rsidR="001D539D" w:rsidRPr="00D27F80">
        <w:rPr>
          <w:rFonts w:ascii="Tahoma" w:hAnsi="Tahoma" w:cs="Tahoma"/>
        </w:rPr>
        <w:t xml:space="preserve"> </w:t>
      </w:r>
      <w:r w:rsidR="006270A1" w:rsidRPr="00342D4A">
        <w:rPr>
          <w:rFonts w:ascii="Tahoma" w:hAnsi="Tahoma" w:cs="Tahoma"/>
        </w:rPr>
        <w:t>Bid</w:t>
      </w:r>
      <w:r w:rsidR="00D764F6" w:rsidRPr="00D27F80">
        <w:rPr>
          <w:rFonts w:ascii="Tahoma" w:hAnsi="Tahoma" w:cs="Tahoma"/>
        </w:rPr>
        <w:t xml:space="preserve"> is substantially responsive, the Procuring and Disposing Entity may waive any non-conformity or omissions in the </w:t>
      </w:r>
      <w:r w:rsidR="006270A1" w:rsidRPr="00342D4A">
        <w:rPr>
          <w:rFonts w:ascii="Tahoma" w:hAnsi="Tahoma" w:cs="Tahoma"/>
        </w:rPr>
        <w:t>Bid</w:t>
      </w:r>
      <w:r w:rsidR="00D764F6" w:rsidRPr="00D27F80">
        <w:rPr>
          <w:rFonts w:ascii="Tahoma" w:hAnsi="Tahoma" w:cs="Tahoma"/>
        </w:rPr>
        <w:t xml:space="preserve"> that does not constitute a material deviation.</w:t>
      </w:r>
    </w:p>
    <w:p w14:paraId="7B49EE1E" w14:textId="6B88DA15" w:rsidR="00D764F6" w:rsidRPr="00D27F80" w:rsidRDefault="00D764F6" w:rsidP="00D27F80">
      <w:pPr>
        <w:numPr>
          <w:ilvl w:val="0"/>
          <w:numId w:val="61"/>
        </w:numPr>
        <w:spacing w:before="240" w:after="240"/>
        <w:ind w:left="720" w:hanging="720"/>
        <w:rPr>
          <w:rFonts w:ascii="Tahoma" w:hAnsi="Tahoma" w:cs="Tahoma"/>
        </w:rPr>
      </w:pPr>
      <w:r w:rsidRPr="00D27F80">
        <w:rPr>
          <w:rFonts w:ascii="Tahoma" w:hAnsi="Tahoma" w:cs="Tahoma"/>
        </w:rPr>
        <w:t xml:space="preserve">Provided that the Procuring and Disposing Entity may request that the </w:t>
      </w:r>
      <w:r w:rsidR="006270A1" w:rsidRPr="00342D4A">
        <w:rPr>
          <w:rFonts w:ascii="Tahoma" w:hAnsi="Tahoma" w:cs="Tahoma"/>
        </w:rPr>
        <w:t>Bidder</w:t>
      </w:r>
      <w:r w:rsidRPr="00D27F80">
        <w:rPr>
          <w:rFonts w:ascii="Tahoma" w:hAnsi="Tahoma" w:cs="Tahoma"/>
        </w:rPr>
        <w:t xml:space="preserve"> submit the necessary information or documentation, within a reasonable period of time, to rectify nonmaterial nonconformities or omissions in the </w:t>
      </w:r>
      <w:r w:rsidR="006270A1" w:rsidRPr="00342D4A">
        <w:rPr>
          <w:rFonts w:ascii="Tahoma" w:hAnsi="Tahoma" w:cs="Tahoma"/>
        </w:rPr>
        <w:t>Bid</w:t>
      </w:r>
      <w:r w:rsidRPr="00D27F80">
        <w:rPr>
          <w:rFonts w:ascii="Tahoma" w:hAnsi="Tahoma" w:cs="Tahoma"/>
        </w:rPr>
        <w:t xml:space="preserve"> related to documentation requirements.  Such omission shall not be related </w:t>
      </w:r>
      <w:r w:rsidRPr="00D27F80">
        <w:rPr>
          <w:rFonts w:ascii="Tahoma" w:hAnsi="Tahoma" w:cs="Tahoma"/>
        </w:rPr>
        <w:lastRenderedPageBreak/>
        <w:t xml:space="preserve">to any aspect of the price of the </w:t>
      </w:r>
      <w:r w:rsidR="006270A1" w:rsidRPr="00342D4A">
        <w:rPr>
          <w:rFonts w:ascii="Tahoma" w:hAnsi="Tahoma" w:cs="Tahoma"/>
        </w:rPr>
        <w:t>Bid</w:t>
      </w:r>
      <w:r w:rsidRPr="00D27F80">
        <w:rPr>
          <w:rFonts w:ascii="Tahoma" w:hAnsi="Tahoma" w:cs="Tahoma"/>
        </w:rPr>
        <w:t xml:space="preserve">.  Failure of the </w:t>
      </w:r>
      <w:r w:rsidR="006270A1" w:rsidRPr="00342D4A">
        <w:rPr>
          <w:rFonts w:ascii="Tahoma" w:hAnsi="Tahoma" w:cs="Tahoma"/>
        </w:rPr>
        <w:t>Bidder</w:t>
      </w:r>
      <w:r w:rsidRPr="00D27F80">
        <w:rPr>
          <w:rFonts w:ascii="Tahoma" w:hAnsi="Tahoma" w:cs="Tahoma"/>
        </w:rPr>
        <w:t xml:space="preserve"> to comply with the request may result in the rejection of its </w:t>
      </w:r>
      <w:r w:rsidR="006270A1" w:rsidRPr="00342D4A">
        <w:rPr>
          <w:rFonts w:ascii="Tahoma" w:hAnsi="Tahoma" w:cs="Tahoma"/>
        </w:rPr>
        <w:t>Bid</w:t>
      </w:r>
      <w:r w:rsidRPr="00D27F80">
        <w:rPr>
          <w:rFonts w:ascii="Tahoma" w:hAnsi="Tahoma" w:cs="Tahoma"/>
        </w:rPr>
        <w:t>.</w:t>
      </w:r>
    </w:p>
    <w:p w14:paraId="5E40DF25" w14:textId="14930360" w:rsidR="00D764F6" w:rsidRPr="00D27F80" w:rsidRDefault="006F4D15" w:rsidP="00D27F80">
      <w:pPr>
        <w:numPr>
          <w:ilvl w:val="0"/>
          <w:numId w:val="63"/>
        </w:numPr>
        <w:spacing w:before="240" w:after="240"/>
        <w:ind w:left="720" w:hanging="720"/>
        <w:rPr>
          <w:rFonts w:ascii="Tahoma" w:hAnsi="Tahoma" w:cs="Tahoma"/>
        </w:rPr>
      </w:pPr>
      <w:r w:rsidRPr="00D27F80">
        <w:rPr>
          <w:rFonts w:ascii="Tahoma" w:hAnsi="Tahoma" w:cs="Tahoma"/>
        </w:rPr>
        <w:t xml:space="preserve">Where </w:t>
      </w:r>
      <w:r w:rsidR="00D764F6" w:rsidRPr="00D27F80">
        <w:rPr>
          <w:rFonts w:ascii="Tahoma" w:hAnsi="Tahoma" w:cs="Tahoma"/>
        </w:rPr>
        <w:t xml:space="preserve">a </w:t>
      </w:r>
      <w:r w:rsidR="006270A1" w:rsidRPr="00342D4A">
        <w:rPr>
          <w:rFonts w:ascii="Tahoma" w:hAnsi="Tahoma" w:cs="Tahoma"/>
        </w:rPr>
        <w:t>Bid</w:t>
      </w:r>
      <w:r w:rsidR="00D764F6" w:rsidRPr="00D27F80">
        <w:rPr>
          <w:rFonts w:ascii="Tahoma" w:hAnsi="Tahoma" w:cs="Tahoma"/>
        </w:rPr>
        <w:t xml:space="preserve"> is substantially responsive, the Procuring and Disposing Entity shall rectify nonmaterial nonconformities or omissions.  To this effect, the </w:t>
      </w:r>
      <w:r w:rsidR="006270A1" w:rsidRPr="00342D4A">
        <w:rPr>
          <w:rFonts w:ascii="Tahoma" w:hAnsi="Tahoma" w:cs="Tahoma"/>
        </w:rPr>
        <w:t>Bid</w:t>
      </w:r>
      <w:r w:rsidR="00D764F6" w:rsidRPr="00D27F80">
        <w:rPr>
          <w:rFonts w:ascii="Tahoma" w:hAnsi="Tahoma" w:cs="Tahoma"/>
        </w:rPr>
        <w:t xml:space="preserve"> Price shall be adjusted, for comparison purposes only, to reflect the price of the missing or non-conforming item or component. The adjustment shall be made using the highest price quoted among all the other </w:t>
      </w:r>
      <w:r w:rsidR="006270A1" w:rsidRPr="00342D4A">
        <w:rPr>
          <w:rFonts w:ascii="Tahoma" w:hAnsi="Tahoma" w:cs="Tahoma"/>
        </w:rPr>
        <w:t>Bidder</w:t>
      </w:r>
      <w:r w:rsidR="00D764F6" w:rsidRPr="00D27F80">
        <w:rPr>
          <w:rFonts w:ascii="Tahoma" w:hAnsi="Tahoma" w:cs="Tahoma"/>
        </w:rPr>
        <w:t>s for the missing or non-conforming item.</w:t>
      </w:r>
    </w:p>
    <w:p w14:paraId="10C1D8A6" w14:textId="5A77F79A" w:rsidR="005678E0" w:rsidRPr="00D27F80" w:rsidRDefault="006F4D15" w:rsidP="00D27F80">
      <w:pPr>
        <w:numPr>
          <w:ilvl w:val="0"/>
          <w:numId w:val="64"/>
        </w:numPr>
        <w:spacing w:before="240" w:after="240"/>
        <w:ind w:left="720" w:hanging="720"/>
        <w:rPr>
          <w:rFonts w:ascii="Tahoma" w:hAnsi="Tahoma" w:cs="Tahoma"/>
        </w:rPr>
      </w:pPr>
      <w:r w:rsidRPr="00D27F80">
        <w:rPr>
          <w:rFonts w:ascii="Tahoma" w:hAnsi="Tahoma" w:cs="Tahoma"/>
        </w:rPr>
        <w:t>T</w:t>
      </w:r>
      <w:r w:rsidR="00D764F6" w:rsidRPr="00D27F80">
        <w:rPr>
          <w:rFonts w:ascii="Tahoma" w:hAnsi="Tahoma" w:cs="Tahoma"/>
        </w:rPr>
        <w:t>he Procuring and Disposing Entity shall correct arithmetical errors on the following basis</w:t>
      </w:r>
      <w:r w:rsidRPr="00D27F80">
        <w:rPr>
          <w:rFonts w:ascii="Tahoma" w:hAnsi="Tahoma" w:cs="Tahoma"/>
        </w:rPr>
        <w:t xml:space="preserve"> under clause 31.3 as follows</w:t>
      </w:r>
      <w:r w:rsidR="005678E0" w:rsidRPr="00D27F80">
        <w:rPr>
          <w:rFonts w:ascii="Tahoma" w:hAnsi="Tahoma" w:cs="Tahoma"/>
        </w:rPr>
        <w:t>—</w:t>
      </w:r>
    </w:p>
    <w:p w14:paraId="759DBE10" w14:textId="77777777" w:rsidR="00D764F6" w:rsidRPr="00D27F80" w:rsidRDefault="00D764F6" w:rsidP="00B64E38">
      <w:pPr>
        <w:numPr>
          <w:ilvl w:val="0"/>
          <w:numId w:val="65"/>
        </w:numPr>
        <w:ind w:left="1440"/>
        <w:rPr>
          <w:rFonts w:ascii="Tahoma" w:hAnsi="Tahoma" w:cs="Tahoma"/>
        </w:rPr>
      </w:pPr>
      <w:r w:rsidRPr="00D27F80">
        <w:rPr>
          <w:rFonts w:ascii="Tahoma" w:hAnsi="Tahoma" w:cs="Tahoma"/>
        </w:rPr>
        <w:t>if there is a discrepancy between the unit price and the total price that is obtained by multiplying the unit price and quantity, the unit price shall prevail and the total price shall be corrected, unless there is an obvious misplacement of the decimal point in the unit price, in which case the total price as quoted shall govern and the unit price shall be corrected;</w:t>
      </w:r>
    </w:p>
    <w:p w14:paraId="2E632036" w14:textId="77777777" w:rsidR="00B64E38" w:rsidRPr="00D27F80" w:rsidRDefault="00B64E38" w:rsidP="00D27F80">
      <w:pPr>
        <w:ind w:left="1440"/>
        <w:rPr>
          <w:rFonts w:ascii="Tahoma" w:hAnsi="Tahoma" w:cs="Tahoma"/>
        </w:rPr>
      </w:pPr>
    </w:p>
    <w:p w14:paraId="3F915DA1" w14:textId="77777777" w:rsidR="00D764F6" w:rsidRPr="00D27F80" w:rsidRDefault="00D764F6" w:rsidP="00B64E38">
      <w:pPr>
        <w:numPr>
          <w:ilvl w:val="0"/>
          <w:numId w:val="65"/>
        </w:numPr>
        <w:ind w:left="1440"/>
        <w:rPr>
          <w:rFonts w:ascii="Tahoma" w:hAnsi="Tahoma" w:cs="Tahoma"/>
        </w:rPr>
      </w:pPr>
      <w:r w:rsidRPr="00D27F80">
        <w:rPr>
          <w:rFonts w:ascii="Tahoma" w:hAnsi="Tahoma" w:cs="Tahoma"/>
        </w:rPr>
        <w:t xml:space="preserve">if there is an error in a total corresponding to the addition or subtraction of subtotals, the subtotals shall </w:t>
      </w:r>
      <w:proofErr w:type="gramStart"/>
      <w:r w:rsidRPr="00D27F80">
        <w:rPr>
          <w:rFonts w:ascii="Tahoma" w:hAnsi="Tahoma" w:cs="Tahoma"/>
        </w:rPr>
        <w:t>prevail</w:t>
      </w:r>
      <w:proofErr w:type="gramEnd"/>
      <w:r w:rsidRPr="00D27F80">
        <w:rPr>
          <w:rFonts w:ascii="Tahoma" w:hAnsi="Tahoma" w:cs="Tahoma"/>
        </w:rPr>
        <w:t xml:space="preserve"> and the total shall be corrected; and</w:t>
      </w:r>
    </w:p>
    <w:p w14:paraId="6DA76CDE" w14:textId="77777777" w:rsidR="00B64E38" w:rsidRPr="00D27F80" w:rsidRDefault="00B64E38" w:rsidP="00D27F80">
      <w:pPr>
        <w:rPr>
          <w:rFonts w:ascii="Tahoma" w:hAnsi="Tahoma" w:cs="Tahoma"/>
        </w:rPr>
      </w:pPr>
    </w:p>
    <w:p w14:paraId="46C1C008" w14:textId="77777777" w:rsidR="00D764F6" w:rsidRPr="00D27F80" w:rsidRDefault="00D764F6" w:rsidP="00D27F80">
      <w:pPr>
        <w:numPr>
          <w:ilvl w:val="0"/>
          <w:numId w:val="65"/>
        </w:numPr>
        <w:ind w:left="1440"/>
        <w:rPr>
          <w:rFonts w:ascii="Tahoma" w:hAnsi="Tahoma" w:cs="Tahoma"/>
        </w:rPr>
      </w:pPr>
      <w:r w:rsidRPr="00D27F80">
        <w:rPr>
          <w:rFonts w:ascii="Tahoma" w:hAnsi="Tahoma" w:cs="Tahoma"/>
        </w:rPr>
        <w:t>if there is a discrepancy between words and figures, the amount in words shall prevail, unless the amount expressed in words is related to an arithmetic error, in which case the amount in figures shall prevail subject to (a) and (b) above.</w:t>
      </w:r>
    </w:p>
    <w:p w14:paraId="11F0C4E2" w14:textId="64BE175D" w:rsidR="00D764F6" w:rsidRPr="00D27F80" w:rsidRDefault="00D764F6" w:rsidP="00185083">
      <w:pPr>
        <w:numPr>
          <w:ilvl w:val="0"/>
          <w:numId w:val="66"/>
        </w:numPr>
        <w:spacing w:before="240" w:after="240"/>
        <w:ind w:left="567" w:hanging="567"/>
        <w:rPr>
          <w:rFonts w:ascii="Tahoma" w:hAnsi="Tahoma" w:cs="Tahoma"/>
        </w:rPr>
      </w:pPr>
      <w:r w:rsidRPr="00D27F80">
        <w:rPr>
          <w:rFonts w:ascii="Tahoma" w:hAnsi="Tahoma" w:cs="Tahoma"/>
        </w:rPr>
        <w:t xml:space="preserve">If the </w:t>
      </w:r>
      <w:r w:rsidR="006270A1" w:rsidRPr="00342D4A">
        <w:rPr>
          <w:rFonts w:ascii="Tahoma" w:hAnsi="Tahoma" w:cs="Tahoma"/>
        </w:rPr>
        <w:t>Bidder</w:t>
      </w:r>
      <w:r w:rsidRPr="00D27F80">
        <w:rPr>
          <w:rFonts w:ascii="Tahoma" w:hAnsi="Tahoma" w:cs="Tahoma"/>
        </w:rPr>
        <w:t xml:space="preserve"> that submitted the lowest evaluated </w:t>
      </w:r>
      <w:r w:rsidR="006270A1" w:rsidRPr="00342D4A">
        <w:rPr>
          <w:rFonts w:ascii="Tahoma" w:hAnsi="Tahoma" w:cs="Tahoma"/>
        </w:rPr>
        <w:t>Bid</w:t>
      </w:r>
      <w:r w:rsidRPr="00D27F80">
        <w:rPr>
          <w:rFonts w:ascii="Tahoma" w:hAnsi="Tahoma" w:cs="Tahoma"/>
        </w:rPr>
        <w:t xml:space="preserve"> does not accept the correction of errors, its </w:t>
      </w:r>
      <w:r w:rsidR="006270A1" w:rsidRPr="00342D4A">
        <w:rPr>
          <w:rFonts w:ascii="Tahoma" w:hAnsi="Tahoma" w:cs="Tahoma"/>
        </w:rPr>
        <w:t>Bid</w:t>
      </w:r>
      <w:r w:rsidRPr="00D27F80">
        <w:rPr>
          <w:rFonts w:ascii="Tahoma" w:hAnsi="Tahoma" w:cs="Tahoma"/>
        </w:rPr>
        <w:t xml:space="preserve"> shall be </w:t>
      </w:r>
      <w:proofErr w:type="gramStart"/>
      <w:r w:rsidRPr="00D27F80">
        <w:rPr>
          <w:rFonts w:ascii="Tahoma" w:hAnsi="Tahoma" w:cs="Tahoma"/>
        </w:rPr>
        <w:t>disqualified</w:t>
      </w:r>
      <w:proofErr w:type="gramEnd"/>
      <w:r w:rsidRPr="00D27F80">
        <w:rPr>
          <w:rFonts w:ascii="Tahoma" w:hAnsi="Tahoma" w:cs="Tahoma"/>
        </w:rPr>
        <w:t xml:space="preserve"> and its </w:t>
      </w:r>
      <w:r w:rsidR="006270A1" w:rsidRPr="00342D4A">
        <w:rPr>
          <w:rFonts w:ascii="Tahoma" w:hAnsi="Tahoma" w:cs="Tahoma"/>
        </w:rPr>
        <w:t>Bid</w:t>
      </w:r>
      <w:r w:rsidRPr="00D27F80">
        <w:rPr>
          <w:rFonts w:ascii="Tahoma" w:hAnsi="Tahoma" w:cs="Tahoma"/>
        </w:rPr>
        <w:t xml:space="preserve"> </w:t>
      </w:r>
      <w:r w:rsidR="0094188D" w:rsidRPr="00D27F80">
        <w:rPr>
          <w:rFonts w:ascii="Tahoma" w:hAnsi="Tahoma" w:cs="Tahoma"/>
        </w:rPr>
        <w:t>S</w:t>
      </w:r>
      <w:r w:rsidRPr="00D27F80">
        <w:rPr>
          <w:rFonts w:ascii="Tahoma" w:hAnsi="Tahoma" w:cs="Tahoma"/>
        </w:rPr>
        <w:t xml:space="preserve">ecurity or </w:t>
      </w:r>
      <w:r w:rsidR="006270A1" w:rsidRPr="00342D4A">
        <w:rPr>
          <w:rFonts w:ascii="Tahoma" w:hAnsi="Tahoma" w:cs="Tahoma"/>
        </w:rPr>
        <w:t>Bid</w:t>
      </w:r>
      <w:r w:rsidRPr="00D27F80">
        <w:rPr>
          <w:rFonts w:ascii="Tahoma" w:hAnsi="Tahoma" w:cs="Tahoma"/>
        </w:rPr>
        <w:t xml:space="preserve"> </w:t>
      </w:r>
      <w:r w:rsidR="0094188D" w:rsidRPr="00D27F80">
        <w:rPr>
          <w:rFonts w:ascii="Tahoma" w:hAnsi="Tahoma" w:cs="Tahoma"/>
        </w:rPr>
        <w:t>S</w:t>
      </w:r>
      <w:r w:rsidRPr="00D27F80">
        <w:rPr>
          <w:rFonts w:ascii="Tahoma" w:hAnsi="Tahoma" w:cs="Tahoma"/>
        </w:rPr>
        <w:t xml:space="preserve">ecuring </w:t>
      </w:r>
      <w:r w:rsidR="0094188D" w:rsidRPr="00D27F80">
        <w:rPr>
          <w:rFonts w:ascii="Tahoma" w:hAnsi="Tahoma" w:cs="Tahoma"/>
        </w:rPr>
        <w:t>D</w:t>
      </w:r>
      <w:r w:rsidRPr="00D27F80">
        <w:rPr>
          <w:rFonts w:ascii="Tahoma" w:hAnsi="Tahoma" w:cs="Tahoma"/>
        </w:rPr>
        <w:t>eclaration may be forfeited or invalidated respectively.</w:t>
      </w:r>
    </w:p>
    <w:p w14:paraId="5CBDBAA3" w14:textId="6B933315" w:rsidR="00D764F6" w:rsidRPr="00D27F80" w:rsidRDefault="00371C0F" w:rsidP="00D27F80">
      <w:pPr>
        <w:numPr>
          <w:ilvl w:val="0"/>
          <w:numId w:val="168"/>
        </w:numPr>
        <w:spacing w:before="240" w:after="240"/>
        <w:ind w:left="567" w:hanging="567"/>
        <w:rPr>
          <w:rFonts w:ascii="Tahoma" w:hAnsi="Tahoma" w:cs="Tahoma"/>
        </w:rPr>
      </w:pPr>
      <w:r w:rsidRPr="00D27F80">
        <w:rPr>
          <w:rFonts w:ascii="Tahoma" w:hAnsi="Tahoma" w:cs="Tahoma"/>
        </w:rPr>
        <w:t xml:space="preserve">PRELIMINARY EXAMINATION OF </w:t>
      </w:r>
      <w:r w:rsidR="006270A1" w:rsidRPr="00342D4A">
        <w:rPr>
          <w:rFonts w:ascii="Tahoma" w:hAnsi="Tahoma" w:cs="Tahoma"/>
        </w:rPr>
        <w:t>BID</w:t>
      </w:r>
      <w:r w:rsidRPr="00D27F80">
        <w:rPr>
          <w:rFonts w:ascii="Tahoma" w:hAnsi="Tahoma" w:cs="Tahoma"/>
        </w:rPr>
        <w:t>S</w:t>
      </w:r>
    </w:p>
    <w:p w14:paraId="75ADE351" w14:textId="04DC437A" w:rsidR="00D764F6" w:rsidRPr="00D27F80" w:rsidRDefault="00D764F6" w:rsidP="00185083">
      <w:pPr>
        <w:numPr>
          <w:ilvl w:val="0"/>
          <w:numId w:val="60"/>
        </w:numPr>
        <w:spacing w:before="240" w:after="240"/>
        <w:ind w:left="567" w:hanging="567"/>
        <w:rPr>
          <w:rFonts w:ascii="Tahoma" w:hAnsi="Tahoma" w:cs="Tahoma"/>
        </w:rPr>
      </w:pPr>
      <w:r w:rsidRPr="00D27F80">
        <w:rPr>
          <w:rFonts w:ascii="Tahoma" w:hAnsi="Tahoma" w:cs="Tahoma"/>
        </w:rPr>
        <w:t xml:space="preserve">The Procuring and Disposing Entity shall examine the </w:t>
      </w:r>
      <w:r w:rsidR="006270A1" w:rsidRPr="00342D4A">
        <w:rPr>
          <w:rFonts w:ascii="Tahoma" w:hAnsi="Tahoma" w:cs="Tahoma"/>
        </w:rPr>
        <w:t>Bid</w:t>
      </w:r>
      <w:r w:rsidRPr="00D27F80">
        <w:rPr>
          <w:rFonts w:ascii="Tahoma" w:hAnsi="Tahoma" w:cs="Tahoma"/>
        </w:rPr>
        <w:t xml:space="preserve">s to confirm that all documents and technical documentation requested in </w:t>
      </w:r>
      <w:r w:rsidR="00684FE7" w:rsidRPr="00D27F80">
        <w:rPr>
          <w:rFonts w:ascii="Tahoma" w:hAnsi="Tahoma" w:cs="Tahoma"/>
        </w:rPr>
        <w:t>clause 11</w:t>
      </w:r>
      <w:r w:rsidRPr="00D27F80">
        <w:rPr>
          <w:rFonts w:ascii="Tahoma" w:hAnsi="Tahoma" w:cs="Tahoma"/>
        </w:rPr>
        <w:t xml:space="preserve"> have been provided, and to determine the completeness of each document submitted.</w:t>
      </w:r>
    </w:p>
    <w:p w14:paraId="2AF68E0B" w14:textId="78BA5D6D" w:rsidR="00D764F6" w:rsidRPr="00D27F80" w:rsidRDefault="00D764F6" w:rsidP="00185083">
      <w:pPr>
        <w:numPr>
          <w:ilvl w:val="0"/>
          <w:numId w:val="61"/>
        </w:numPr>
        <w:spacing w:before="240" w:after="240"/>
        <w:ind w:left="567" w:hanging="567"/>
        <w:rPr>
          <w:rFonts w:ascii="Tahoma" w:hAnsi="Tahoma" w:cs="Tahoma"/>
        </w:rPr>
      </w:pPr>
      <w:r w:rsidRPr="00D27F80">
        <w:rPr>
          <w:rFonts w:ascii="Tahoma" w:hAnsi="Tahoma" w:cs="Tahoma"/>
        </w:rPr>
        <w:t>The Procuring and Disposing Entity shall confirm that th</w:t>
      </w:r>
      <w:r w:rsidR="007E110B" w:rsidRPr="00D27F80">
        <w:rPr>
          <w:rFonts w:ascii="Tahoma" w:hAnsi="Tahoma" w:cs="Tahoma"/>
        </w:rPr>
        <w:t>e</w:t>
      </w:r>
      <w:r w:rsidRPr="00D27F80">
        <w:rPr>
          <w:rFonts w:ascii="Tahoma" w:hAnsi="Tahoma" w:cs="Tahoma"/>
        </w:rPr>
        <w:t xml:space="preserve"> documents </w:t>
      </w:r>
      <w:r w:rsidR="007E110B" w:rsidRPr="00D27F80">
        <w:rPr>
          <w:rFonts w:ascii="Tahoma" w:hAnsi="Tahoma" w:cs="Tahoma"/>
        </w:rPr>
        <w:t xml:space="preserve">listed in this clause </w:t>
      </w:r>
      <w:r w:rsidRPr="00D27F80">
        <w:rPr>
          <w:rFonts w:ascii="Tahoma" w:hAnsi="Tahoma" w:cs="Tahoma"/>
        </w:rPr>
        <w:t xml:space="preserve">and information have been provided in the </w:t>
      </w:r>
      <w:r w:rsidR="006270A1" w:rsidRPr="00342D4A">
        <w:rPr>
          <w:rFonts w:ascii="Tahoma" w:hAnsi="Tahoma" w:cs="Tahoma"/>
        </w:rPr>
        <w:t>Bid</w:t>
      </w:r>
      <w:r w:rsidRPr="00D27F80">
        <w:rPr>
          <w:rFonts w:ascii="Tahoma" w:hAnsi="Tahoma" w:cs="Tahoma"/>
        </w:rPr>
        <w:t xml:space="preserve">.  If any of the following documents or information is missing, the </w:t>
      </w:r>
      <w:r w:rsidR="006270A1" w:rsidRPr="00342D4A">
        <w:rPr>
          <w:rFonts w:ascii="Tahoma" w:hAnsi="Tahoma" w:cs="Tahoma"/>
        </w:rPr>
        <w:t>Bid</w:t>
      </w:r>
      <w:r w:rsidRPr="00D27F80">
        <w:rPr>
          <w:rFonts w:ascii="Tahoma" w:hAnsi="Tahoma" w:cs="Tahoma"/>
        </w:rPr>
        <w:t xml:space="preserve"> shall be rejected.</w:t>
      </w:r>
    </w:p>
    <w:p w14:paraId="3F26910E" w14:textId="209F1E47" w:rsidR="007E110B" w:rsidRPr="00D27F80" w:rsidRDefault="006270A1" w:rsidP="00D27F80">
      <w:pPr>
        <w:numPr>
          <w:ilvl w:val="0"/>
          <w:numId w:val="67"/>
        </w:numPr>
        <w:ind w:left="1800"/>
        <w:rPr>
          <w:rFonts w:ascii="Tahoma" w:hAnsi="Tahoma" w:cs="Tahoma"/>
        </w:rPr>
      </w:pPr>
      <w:r w:rsidRPr="00342D4A">
        <w:rPr>
          <w:rFonts w:ascii="Tahoma" w:hAnsi="Tahoma" w:cs="Tahoma"/>
        </w:rPr>
        <w:t>Bid</w:t>
      </w:r>
      <w:r w:rsidR="00D764F6" w:rsidRPr="00D27F80">
        <w:rPr>
          <w:rFonts w:ascii="Tahoma" w:hAnsi="Tahoma" w:cs="Tahoma"/>
        </w:rPr>
        <w:t xml:space="preserve"> Submission Sheet, including</w:t>
      </w:r>
      <w:r w:rsidR="007E110B" w:rsidRPr="00D27F80">
        <w:rPr>
          <w:rFonts w:ascii="Tahoma" w:hAnsi="Tahoma" w:cs="Tahoma"/>
        </w:rPr>
        <w:t>—</w:t>
      </w:r>
    </w:p>
    <w:p w14:paraId="46893486" w14:textId="77777777" w:rsidR="00D764F6" w:rsidRPr="00D27F80" w:rsidRDefault="00D764F6" w:rsidP="00D27F80">
      <w:pPr>
        <w:numPr>
          <w:ilvl w:val="0"/>
          <w:numId w:val="68"/>
        </w:numPr>
        <w:ind w:left="2520"/>
        <w:rPr>
          <w:rFonts w:ascii="Tahoma" w:hAnsi="Tahoma" w:cs="Tahoma"/>
        </w:rPr>
      </w:pPr>
      <w:r w:rsidRPr="00D27F80">
        <w:rPr>
          <w:rFonts w:ascii="Tahoma" w:hAnsi="Tahoma" w:cs="Tahoma"/>
        </w:rPr>
        <w:t>a brief description of the Goods and Related Services offered;</w:t>
      </w:r>
    </w:p>
    <w:p w14:paraId="18B0D093" w14:textId="64872F98" w:rsidR="00D764F6" w:rsidRPr="00D27F80" w:rsidRDefault="00D764F6" w:rsidP="00D27F80">
      <w:pPr>
        <w:numPr>
          <w:ilvl w:val="0"/>
          <w:numId w:val="68"/>
        </w:numPr>
        <w:ind w:left="2520"/>
        <w:rPr>
          <w:rFonts w:ascii="Tahoma" w:hAnsi="Tahoma" w:cs="Tahoma"/>
        </w:rPr>
      </w:pPr>
      <w:r w:rsidRPr="00D27F80">
        <w:rPr>
          <w:rFonts w:ascii="Tahoma" w:hAnsi="Tahoma" w:cs="Tahoma"/>
        </w:rPr>
        <w:t xml:space="preserve">the price of the </w:t>
      </w:r>
      <w:r w:rsidR="006270A1" w:rsidRPr="00342D4A">
        <w:rPr>
          <w:rFonts w:ascii="Tahoma" w:hAnsi="Tahoma" w:cs="Tahoma"/>
        </w:rPr>
        <w:t>Bid</w:t>
      </w:r>
      <w:r w:rsidRPr="00D27F80">
        <w:rPr>
          <w:rFonts w:ascii="Tahoma" w:hAnsi="Tahoma" w:cs="Tahoma"/>
        </w:rPr>
        <w:t>; and</w:t>
      </w:r>
    </w:p>
    <w:p w14:paraId="523E4D5A" w14:textId="3139CC30" w:rsidR="00D764F6" w:rsidRPr="00D27F80" w:rsidRDefault="00990023" w:rsidP="00D27F80">
      <w:pPr>
        <w:numPr>
          <w:ilvl w:val="0"/>
          <w:numId w:val="68"/>
        </w:numPr>
        <w:ind w:left="2520"/>
        <w:rPr>
          <w:rFonts w:ascii="Tahoma" w:hAnsi="Tahoma" w:cs="Tahoma"/>
        </w:rPr>
      </w:pPr>
      <w:r w:rsidRPr="00D27F80">
        <w:rPr>
          <w:rFonts w:ascii="Tahoma" w:hAnsi="Tahoma" w:cs="Tahoma"/>
        </w:rPr>
        <w:t xml:space="preserve"> </w:t>
      </w:r>
      <w:r w:rsidR="00D764F6" w:rsidRPr="00D27F80">
        <w:rPr>
          <w:rFonts w:ascii="Tahoma" w:hAnsi="Tahoma" w:cs="Tahoma"/>
        </w:rPr>
        <w:t xml:space="preserve">the period of validity of the </w:t>
      </w:r>
      <w:r w:rsidR="006270A1" w:rsidRPr="00342D4A">
        <w:rPr>
          <w:rFonts w:ascii="Tahoma" w:hAnsi="Tahoma" w:cs="Tahoma"/>
        </w:rPr>
        <w:t>Bid</w:t>
      </w:r>
      <w:r w:rsidR="00D764F6" w:rsidRPr="00D27F80">
        <w:rPr>
          <w:rFonts w:ascii="Tahoma" w:hAnsi="Tahoma" w:cs="Tahoma"/>
        </w:rPr>
        <w:t xml:space="preserve">; </w:t>
      </w:r>
    </w:p>
    <w:p w14:paraId="23164D84" w14:textId="77777777" w:rsidR="00FB44D5" w:rsidRPr="00D27F80" w:rsidRDefault="00FB44D5" w:rsidP="00D27F80">
      <w:pPr>
        <w:ind w:left="1800" w:hanging="360"/>
        <w:rPr>
          <w:rFonts w:ascii="Tahoma" w:hAnsi="Tahoma" w:cs="Tahoma"/>
        </w:rPr>
      </w:pPr>
    </w:p>
    <w:p w14:paraId="3B2A4725" w14:textId="77777777" w:rsidR="00D764F6" w:rsidRPr="00D27F80" w:rsidRDefault="00D764F6" w:rsidP="00D27F80">
      <w:pPr>
        <w:numPr>
          <w:ilvl w:val="0"/>
          <w:numId w:val="67"/>
        </w:numPr>
        <w:ind w:left="1800"/>
        <w:rPr>
          <w:rFonts w:ascii="Tahoma" w:hAnsi="Tahoma" w:cs="Tahoma"/>
        </w:rPr>
      </w:pPr>
      <w:r w:rsidRPr="00D27F80">
        <w:rPr>
          <w:rFonts w:ascii="Tahoma" w:hAnsi="Tahoma" w:cs="Tahoma"/>
        </w:rPr>
        <w:t>Price Schedules;</w:t>
      </w:r>
    </w:p>
    <w:p w14:paraId="5FF81AED" w14:textId="115B0B7B" w:rsidR="00D764F6" w:rsidRPr="00D27F80" w:rsidRDefault="00D764F6" w:rsidP="00D27F80">
      <w:pPr>
        <w:numPr>
          <w:ilvl w:val="0"/>
          <w:numId w:val="67"/>
        </w:numPr>
        <w:ind w:left="1800"/>
        <w:rPr>
          <w:rFonts w:ascii="Tahoma" w:hAnsi="Tahoma" w:cs="Tahoma"/>
        </w:rPr>
      </w:pPr>
      <w:r w:rsidRPr="00D27F80">
        <w:rPr>
          <w:rFonts w:ascii="Tahoma" w:hAnsi="Tahoma" w:cs="Tahoma"/>
        </w:rPr>
        <w:t xml:space="preserve">Written confirmation of authorisation to commit </w:t>
      </w:r>
      <w:r w:rsidR="006270A1" w:rsidRPr="00342D4A">
        <w:rPr>
          <w:rFonts w:ascii="Tahoma" w:hAnsi="Tahoma" w:cs="Tahoma"/>
        </w:rPr>
        <w:t>Bidder</w:t>
      </w:r>
      <w:r w:rsidRPr="00D27F80">
        <w:rPr>
          <w:rFonts w:ascii="Tahoma" w:hAnsi="Tahoma" w:cs="Tahoma"/>
        </w:rPr>
        <w:t>;</w:t>
      </w:r>
    </w:p>
    <w:p w14:paraId="4C2DD0AF" w14:textId="6CD43071" w:rsidR="00D764F6" w:rsidRPr="00D27F80" w:rsidRDefault="006270A1" w:rsidP="00D27F80">
      <w:pPr>
        <w:numPr>
          <w:ilvl w:val="0"/>
          <w:numId w:val="67"/>
        </w:numPr>
        <w:ind w:left="1800"/>
        <w:rPr>
          <w:rFonts w:ascii="Tahoma" w:hAnsi="Tahoma" w:cs="Tahoma"/>
        </w:rPr>
      </w:pPr>
      <w:r w:rsidRPr="00342D4A">
        <w:rPr>
          <w:rFonts w:ascii="Tahoma" w:hAnsi="Tahoma" w:cs="Tahoma"/>
        </w:rPr>
        <w:t>Bid</w:t>
      </w:r>
      <w:r w:rsidR="00D764F6" w:rsidRPr="00D27F80">
        <w:rPr>
          <w:rFonts w:ascii="Tahoma" w:hAnsi="Tahoma" w:cs="Tahoma"/>
        </w:rPr>
        <w:t xml:space="preserve"> Security, if applicable</w:t>
      </w:r>
      <w:r w:rsidR="00644AA6" w:rsidRPr="00D27F80">
        <w:rPr>
          <w:rFonts w:ascii="Tahoma" w:hAnsi="Tahoma" w:cs="Tahoma"/>
        </w:rPr>
        <w:t>; and</w:t>
      </w:r>
    </w:p>
    <w:p w14:paraId="14ABBA92" w14:textId="23535930" w:rsidR="00D764F6" w:rsidRPr="00D27F80" w:rsidRDefault="006270A1" w:rsidP="00D27F80">
      <w:pPr>
        <w:numPr>
          <w:ilvl w:val="0"/>
          <w:numId w:val="67"/>
        </w:numPr>
        <w:ind w:left="1800"/>
        <w:rPr>
          <w:rFonts w:ascii="Tahoma" w:hAnsi="Tahoma" w:cs="Tahoma"/>
        </w:rPr>
      </w:pPr>
      <w:r w:rsidRPr="00342D4A">
        <w:rPr>
          <w:rFonts w:ascii="Tahoma" w:hAnsi="Tahoma" w:cs="Tahoma"/>
        </w:rPr>
        <w:t>Bid</w:t>
      </w:r>
      <w:r w:rsidR="00D764F6" w:rsidRPr="00D27F80">
        <w:rPr>
          <w:rFonts w:ascii="Tahoma" w:hAnsi="Tahoma" w:cs="Tahoma"/>
        </w:rPr>
        <w:t xml:space="preserve"> Securing Declaration, if applicable</w:t>
      </w:r>
    </w:p>
    <w:p w14:paraId="1B212338" w14:textId="3D93F168" w:rsidR="00D764F6" w:rsidRPr="00D27F80" w:rsidRDefault="00293B40" w:rsidP="00D27F80">
      <w:pPr>
        <w:numPr>
          <w:ilvl w:val="0"/>
          <w:numId w:val="168"/>
        </w:numPr>
        <w:spacing w:before="240" w:after="240"/>
        <w:ind w:left="720" w:hanging="720"/>
        <w:rPr>
          <w:rFonts w:ascii="Tahoma" w:hAnsi="Tahoma" w:cs="Tahoma"/>
        </w:rPr>
      </w:pPr>
      <w:r w:rsidRPr="00D27F80">
        <w:rPr>
          <w:rFonts w:ascii="Tahoma" w:hAnsi="Tahoma" w:cs="Tahoma"/>
        </w:rPr>
        <w:t>EXAMINATION OF TERMS AND CONDITIONS</w:t>
      </w:r>
    </w:p>
    <w:p w14:paraId="6150ED50" w14:textId="2F93637F" w:rsidR="00D764F6" w:rsidRPr="00D27F80" w:rsidRDefault="00D764F6" w:rsidP="00D27F80">
      <w:pPr>
        <w:numPr>
          <w:ilvl w:val="0"/>
          <w:numId w:val="60"/>
        </w:numPr>
        <w:spacing w:before="240" w:after="240"/>
        <w:ind w:left="720" w:hanging="720"/>
        <w:rPr>
          <w:rFonts w:ascii="Tahoma" w:hAnsi="Tahoma" w:cs="Tahoma"/>
        </w:rPr>
      </w:pPr>
      <w:r w:rsidRPr="00D27F80">
        <w:rPr>
          <w:rFonts w:ascii="Tahoma" w:hAnsi="Tahoma" w:cs="Tahoma"/>
        </w:rPr>
        <w:t xml:space="preserve">The Procuring and Disposing Entity shall examine </w:t>
      </w:r>
      <w:r w:rsidR="00625FB2" w:rsidRPr="00D27F80">
        <w:rPr>
          <w:rFonts w:ascii="Tahoma" w:hAnsi="Tahoma" w:cs="Tahoma"/>
        </w:rPr>
        <w:t xml:space="preserve">a </w:t>
      </w:r>
      <w:r w:rsidRPr="00D27F80">
        <w:rPr>
          <w:rFonts w:ascii="Tahoma" w:hAnsi="Tahoma" w:cs="Tahoma"/>
        </w:rPr>
        <w:t xml:space="preserve"> </w:t>
      </w:r>
      <w:r w:rsidR="006270A1" w:rsidRPr="00342D4A">
        <w:rPr>
          <w:rFonts w:ascii="Tahoma" w:hAnsi="Tahoma" w:cs="Tahoma"/>
        </w:rPr>
        <w:t>Bid</w:t>
      </w:r>
      <w:r w:rsidRPr="00D27F80">
        <w:rPr>
          <w:rFonts w:ascii="Tahoma" w:hAnsi="Tahoma" w:cs="Tahoma"/>
        </w:rPr>
        <w:t xml:space="preserve"> to confirm that the </w:t>
      </w:r>
      <w:r w:rsidR="006270A1" w:rsidRPr="00342D4A">
        <w:rPr>
          <w:rFonts w:ascii="Tahoma" w:hAnsi="Tahoma" w:cs="Tahoma"/>
        </w:rPr>
        <w:t>Bidder</w:t>
      </w:r>
      <w:r w:rsidRPr="00D27F80">
        <w:rPr>
          <w:rFonts w:ascii="Tahoma" w:hAnsi="Tahoma" w:cs="Tahoma"/>
        </w:rPr>
        <w:t xml:space="preserve"> has accepted all terms and conditions specified in the BDS and the S</w:t>
      </w:r>
      <w:r w:rsidR="00C257F3" w:rsidRPr="00D27F80">
        <w:rPr>
          <w:rFonts w:ascii="Tahoma" w:hAnsi="Tahoma" w:cs="Tahoma"/>
        </w:rPr>
        <w:t xml:space="preserve">pecial </w:t>
      </w:r>
      <w:r w:rsidRPr="00D27F80">
        <w:rPr>
          <w:rFonts w:ascii="Tahoma" w:hAnsi="Tahoma" w:cs="Tahoma"/>
        </w:rPr>
        <w:t>C</w:t>
      </w:r>
      <w:r w:rsidR="00C257F3" w:rsidRPr="00D27F80">
        <w:rPr>
          <w:rFonts w:ascii="Tahoma" w:hAnsi="Tahoma" w:cs="Tahoma"/>
        </w:rPr>
        <w:t xml:space="preserve">onditions of </w:t>
      </w:r>
      <w:r w:rsidRPr="00D27F80">
        <w:rPr>
          <w:rFonts w:ascii="Tahoma" w:hAnsi="Tahoma" w:cs="Tahoma"/>
        </w:rPr>
        <w:t>C</w:t>
      </w:r>
      <w:r w:rsidR="00C257F3" w:rsidRPr="00D27F80">
        <w:rPr>
          <w:rFonts w:ascii="Tahoma" w:hAnsi="Tahoma" w:cs="Tahoma"/>
        </w:rPr>
        <w:t>ontract</w:t>
      </w:r>
      <w:r w:rsidRPr="00D27F80">
        <w:rPr>
          <w:rFonts w:ascii="Tahoma" w:hAnsi="Tahoma" w:cs="Tahoma"/>
        </w:rPr>
        <w:t xml:space="preserve"> without any material deviation or reservation.</w:t>
      </w:r>
    </w:p>
    <w:p w14:paraId="78AD0B52" w14:textId="63507EF3" w:rsidR="00D764F6" w:rsidRPr="00D27F80" w:rsidRDefault="00D764F6" w:rsidP="00D27F80">
      <w:pPr>
        <w:numPr>
          <w:ilvl w:val="0"/>
          <w:numId w:val="61"/>
        </w:numPr>
        <w:spacing w:before="240" w:after="240"/>
        <w:ind w:left="720" w:hanging="720"/>
        <w:rPr>
          <w:rFonts w:ascii="Tahoma" w:hAnsi="Tahoma" w:cs="Tahoma"/>
        </w:rPr>
      </w:pPr>
      <w:r w:rsidRPr="00D27F80">
        <w:rPr>
          <w:rFonts w:ascii="Tahoma" w:hAnsi="Tahoma" w:cs="Tahoma"/>
        </w:rPr>
        <w:t xml:space="preserve">The Procuring and Disposing Entity shall examine the technical aspects of the </w:t>
      </w:r>
      <w:r w:rsidR="006270A1" w:rsidRPr="00342D4A">
        <w:rPr>
          <w:rFonts w:ascii="Tahoma" w:hAnsi="Tahoma" w:cs="Tahoma"/>
        </w:rPr>
        <w:t>Bid</w:t>
      </w:r>
      <w:r w:rsidRPr="00D27F80">
        <w:rPr>
          <w:rFonts w:ascii="Tahoma" w:hAnsi="Tahoma" w:cs="Tahoma"/>
        </w:rPr>
        <w:t xml:space="preserve"> submitted in accordance with </w:t>
      </w:r>
      <w:r w:rsidR="002C1CE5" w:rsidRPr="00D27F80">
        <w:rPr>
          <w:rFonts w:ascii="Tahoma" w:hAnsi="Tahoma" w:cs="Tahoma"/>
        </w:rPr>
        <w:t>Clause</w:t>
      </w:r>
      <w:r w:rsidR="001D539D" w:rsidRPr="00D27F80">
        <w:rPr>
          <w:rFonts w:ascii="Tahoma" w:hAnsi="Tahoma" w:cs="Tahoma"/>
        </w:rPr>
        <w:t xml:space="preserve"> 1</w:t>
      </w:r>
      <w:r w:rsidRPr="00D27F80">
        <w:rPr>
          <w:rFonts w:ascii="Tahoma" w:hAnsi="Tahoma" w:cs="Tahoma"/>
        </w:rPr>
        <w:t xml:space="preserve">8, to confirm that all requirements specified in Section </w:t>
      </w:r>
      <w:r w:rsidR="00990023" w:rsidRPr="00D27F80">
        <w:rPr>
          <w:rFonts w:ascii="Tahoma" w:hAnsi="Tahoma" w:cs="Tahoma"/>
        </w:rPr>
        <w:t>7</w:t>
      </w:r>
      <w:r w:rsidRPr="00D27F80">
        <w:rPr>
          <w:rFonts w:ascii="Tahoma" w:hAnsi="Tahoma" w:cs="Tahoma"/>
        </w:rPr>
        <w:t xml:space="preserve">, Statement of Requirements of the </w:t>
      </w:r>
      <w:r w:rsidR="006270A1" w:rsidRPr="00342D4A">
        <w:rPr>
          <w:rFonts w:ascii="Tahoma" w:hAnsi="Tahoma" w:cs="Tahoma"/>
        </w:rPr>
        <w:t>Bid</w:t>
      </w:r>
      <w:r w:rsidRPr="00D27F80">
        <w:rPr>
          <w:rFonts w:ascii="Tahoma" w:hAnsi="Tahoma" w:cs="Tahoma"/>
        </w:rPr>
        <w:t>ding Documents, have been met without any material deviation or reservation</w:t>
      </w:r>
    </w:p>
    <w:p w14:paraId="21985342" w14:textId="7D1713AD" w:rsidR="00D764F6" w:rsidRPr="00D27F80" w:rsidRDefault="00D764F6" w:rsidP="00D27F80">
      <w:pPr>
        <w:numPr>
          <w:ilvl w:val="0"/>
          <w:numId w:val="69"/>
        </w:numPr>
        <w:spacing w:before="240" w:after="240"/>
        <w:ind w:left="720" w:hanging="720"/>
        <w:rPr>
          <w:rFonts w:ascii="Tahoma" w:hAnsi="Tahoma" w:cs="Tahoma"/>
        </w:rPr>
      </w:pPr>
      <w:r w:rsidRPr="00D27F80">
        <w:rPr>
          <w:rFonts w:ascii="Tahoma" w:hAnsi="Tahoma" w:cs="Tahoma"/>
        </w:rPr>
        <w:t xml:space="preserve">If, after the examination of the terms and conditions and the technical evaluation, the Procuring and Disposing Entity determines that the </w:t>
      </w:r>
      <w:r w:rsidR="006270A1" w:rsidRPr="00342D4A">
        <w:rPr>
          <w:rFonts w:ascii="Tahoma" w:hAnsi="Tahoma" w:cs="Tahoma"/>
        </w:rPr>
        <w:t>Bid</w:t>
      </w:r>
      <w:r w:rsidRPr="00D27F80">
        <w:rPr>
          <w:rFonts w:ascii="Tahoma" w:hAnsi="Tahoma" w:cs="Tahoma"/>
        </w:rPr>
        <w:t xml:space="preserve"> is not substantially responsive in accordance with </w:t>
      </w:r>
      <w:r w:rsidR="005A0424" w:rsidRPr="00D27F80">
        <w:rPr>
          <w:rFonts w:ascii="Tahoma" w:hAnsi="Tahoma" w:cs="Tahoma"/>
        </w:rPr>
        <w:t>c</w:t>
      </w:r>
      <w:r w:rsidR="002C1CE5" w:rsidRPr="00D27F80">
        <w:rPr>
          <w:rFonts w:ascii="Tahoma" w:hAnsi="Tahoma" w:cs="Tahoma"/>
        </w:rPr>
        <w:t>lause</w:t>
      </w:r>
      <w:r w:rsidR="005A0424" w:rsidRPr="00D27F80">
        <w:rPr>
          <w:rFonts w:ascii="Tahoma" w:hAnsi="Tahoma" w:cs="Tahoma"/>
        </w:rPr>
        <w:t xml:space="preserve"> </w:t>
      </w:r>
      <w:r w:rsidRPr="00D27F80">
        <w:rPr>
          <w:rFonts w:ascii="Tahoma" w:hAnsi="Tahoma" w:cs="Tahoma"/>
        </w:rPr>
        <w:t xml:space="preserve">30, it shall reject the </w:t>
      </w:r>
      <w:r w:rsidR="006270A1" w:rsidRPr="00342D4A">
        <w:rPr>
          <w:rFonts w:ascii="Tahoma" w:hAnsi="Tahoma" w:cs="Tahoma"/>
        </w:rPr>
        <w:t>Bid</w:t>
      </w:r>
      <w:r w:rsidRPr="00D27F80">
        <w:rPr>
          <w:rFonts w:ascii="Tahoma" w:hAnsi="Tahoma" w:cs="Tahoma"/>
        </w:rPr>
        <w:t>.</w:t>
      </w:r>
    </w:p>
    <w:p w14:paraId="6BBED83A" w14:textId="136D0513" w:rsidR="00D764F6" w:rsidRPr="00D27F80" w:rsidRDefault="00293B40" w:rsidP="00D27F80">
      <w:pPr>
        <w:numPr>
          <w:ilvl w:val="0"/>
          <w:numId w:val="168"/>
        </w:numPr>
        <w:spacing w:before="240" w:after="240"/>
        <w:ind w:left="720" w:hanging="720"/>
        <w:rPr>
          <w:rFonts w:ascii="Tahoma" w:hAnsi="Tahoma" w:cs="Tahoma"/>
        </w:rPr>
      </w:pPr>
      <w:r w:rsidRPr="00D27F80">
        <w:rPr>
          <w:rFonts w:ascii="Tahoma" w:hAnsi="Tahoma" w:cs="Tahoma"/>
        </w:rPr>
        <w:t>PREFERENCES AND RESERVATION SCHEMES</w:t>
      </w:r>
    </w:p>
    <w:p w14:paraId="137A0D54" w14:textId="77777777" w:rsidR="00D764F6" w:rsidRPr="00D27F80" w:rsidRDefault="00D764F6" w:rsidP="00D27F80">
      <w:pPr>
        <w:numPr>
          <w:ilvl w:val="0"/>
          <w:numId w:val="60"/>
        </w:numPr>
        <w:spacing w:before="240" w:after="240"/>
        <w:ind w:left="720" w:hanging="720"/>
        <w:rPr>
          <w:rFonts w:ascii="Tahoma" w:hAnsi="Tahoma" w:cs="Tahoma"/>
        </w:rPr>
      </w:pPr>
      <w:r w:rsidRPr="00D27F80">
        <w:rPr>
          <w:rFonts w:ascii="Tahoma" w:hAnsi="Tahoma" w:cs="Tahoma"/>
        </w:rPr>
        <w:t xml:space="preserve">A Procuring and Disposing Entity may apply a preference if </w:t>
      </w:r>
      <w:proofErr w:type="gramStart"/>
      <w:r w:rsidRPr="00D27F80">
        <w:rPr>
          <w:rFonts w:ascii="Tahoma" w:hAnsi="Tahoma" w:cs="Tahoma"/>
        </w:rPr>
        <w:t>so</w:t>
      </w:r>
      <w:proofErr w:type="gramEnd"/>
      <w:r w:rsidRPr="00D27F80">
        <w:rPr>
          <w:rFonts w:ascii="Tahoma" w:hAnsi="Tahoma" w:cs="Tahoma"/>
        </w:rPr>
        <w:t xml:space="preserve"> specified in the BDS. Where a Preference applies the details to be applied shall be provided in Section 3 Evaluation and Qualification Criteria.</w:t>
      </w:r>
    </w:p>
    <w:p w14:paraId="4C5E047D" w14:textId="19A7D57F" w:rsidR="00D764F6" w:rsidRPr="00D27F80" w:rsidRDefault="00D764F6" w:rsidP="00D27F80">
      <w:pPr>
        <w:numPr>
          <w:ilvl w:val="0"/>
          <w:numId w:val="61"/>
        </w:numPr>
        <w:spacing w:before="240" w:after="240"/>
        <w:ind w:left="720" w:hanging="720"/>
        <w:rPr>
          <w:rFonts w:ascii="Tahoma" w:hAnsi="Tahoma" w:cs="Tahoma"/>
        </w:rPr>
      </w:pPr>
      <w:r w:rsidRPr="00D27F80">
        <w:rPr>
          <w:rFonts w:ascii="Tahoma" w:hAnsi="Tahoma" w:cs="Tahoma"/>
        </w:rPr>
        <w:t xml:space="preserve">The Procuring and Disposing Entity shall apply the preference for micro, small and medium enterprises and marginalised groups in accordance with the MSME Order or </w:t>
      </w:r>
      <w:r w:rsidR="006270A1" w:rsidRPr="00342D4A">
        <w:rPr>
          <w:rFonts w:ascii="Tahoma" w:hAnsi="Tahoma" w:cs="Tahoma"/>
        </w:rPr>
        <w:t>Bidder</w:t>
      </w:r>
      <w:r w:rsidRPr="00D27F80">
        <w:rPr>
          <w:rFonts w:ascii="Tahoma" w:hAnsi="Tahoma" w:cs="Tahoma"/>
        </w:rPr>
        <w:t xml:space="preserve">s qualified under Administration of Preferential Treatment. If </w:t>
      </w:r>
      <w:proofErr w:type="gramStart"/>
      <w:r w:rsidRPr="00D27F80">
        <w:rPr>
          <w:rFonts w:ascii="Tahoma" w:hAnsi="Tahoma" w:cs="Tahoma"/>
        </w:rPr>
        <w:t>so</w:t>
      </w:r>
      <w:proofErr w:type="gramEnd"/>
      <w:r w:rsidRPr="00D27F80">
        <w:rPr>
          <w:rFonts w:ascii="Tahoma" w:hAnsi="Tahoma" w:cs="Tahoma"/>
        </w:rPr>
        <w:t xml:space="preserve"> specified in the BDS, </w:t>
      </w:r>
      <w:r w:rsidR="006270A1" w:rsidRPr="00342D4A">
        <w:rPr>
          <w:rFonts w:ascii="Tahoma" w:hAnsi="Tahoma" w:cs="Tahoma"/>
        </w:rPr>
        <w:t>Bid</w:t>
      </w:r>
      <w:r w:rsidRPr="00D27F80">
        <w:rPr>
          <w:rFonts w:ascii="Tahoma" w:hAnsi="Tahoma" w:cs="Tahoma"/>
        </w:rPr>
        <w:t xml:space="preserve"> Evaluation shall be in accordance with the procedures and criteria specified in Section 3, Evaluation and Qualification criteria.</w:t>
      </w:r>
    </w:p>
    <w:p w14:paraId="4DDF195C" w14:textId="56B6277A" w:rsidR="00D764F6" w:rsidRPr="00D27F80" w:rsidRDefault="00D764F6" w:rsidP="00D27F80">
      <w:pPr>
        <w:numPr>
          <w:ilvl w:val="0"/>
          <w:numId w:val="69"/>
        </w:numPr>
        <w:spacing w:before="240" w:after="240"/>
        <w:ind w:left="720" w:hanging="720"/>
        <w:rPr>
          <w:rFonts w:ascii="Tahoma" w:hAnsi="Tahoma" w:cs="Tahoma"/>
        </w:rPr>
      </w:pPr>
      <w:r w:rsidRPr="00D27F80">
        <w:rPr>
          <w:rFonts w:ascii="Tahoma" w:hAnsi="Tahoma" w:cs="Tahoma"/>
        </w:rPr>
        <w:t xml:space="preserve">The Procuring and Disposing Entity shall set aside certain procurement requirements for micro, small and medium enterprises and marginalised groups by restricting </w:t>
      </w:r>
      <w:r w:rsidR="006270A1" w:rsidRPr="00342D4A">
        <w:rPr>
          <w:rFonts w:ascii="Tahoma" w:hAnsi="Tahoma" w:cs="Tahoma"/>
        </w:rPr>
        <w:t>Bid</w:t>
      </w:r>
      <w:r w:rsidRPr="00D27F80">
        <w:rPr>
          <w:rFonts w:ascii="Tahoma" w:hAnsi="Tahoma" w:cs="Tahoma"/>
        </w:rPr>
        <w:t>ding to those enterprises in accordance with MSME Order.</w:t>
      </w:r>
    </w:p>
    <w:p w14:paraId="02DCB21F" w14:textId="77777777" w:rsidR="00D764F6" w:rsidRPr="00D27F80" w:rsidRDefault="00D764F6" w:rsidP="00185083">
      <w:pPr>
        <w:numPr>
          <w:ilvl w:val="0"/>
          <w:numId w:val="70"/>
        </w:numPr>
        <w:spacing w:before="240" w:after="240"/>
        <w:ind w:left="567" w:hanging="567"/>
        <w:rPr>
          <w:rFonts w:ascii="Tahoma" w:hAnsi="Tahoma" w:cs="Tahoma"/>
        </w:rPr>
      </w:pPr>
      <w:r w:rsidRPr="00D27F80">
        <w:rPr>
          <w:rFonts w:ascii="Tahoma" w:hAnsi="Tahoma" w:cs="Tahoma"/>
        </w:rPr>
        <w:t>The Procuring and Disposing Entity shall state in the BDS all procurement that have been set aside for micro, small and medium enterprises.</w:t>
      </w:r>
    </w:p>
    <w:p w14:paraId="67A9FE9D" w14:textId="42701BC5" w:rsidR="00D764F6" w:rsidRPr="00D27F80" w:rsidRDefault="00D764F6" w:rsidP="00D27F80">
      <w:pPr>
        <w:numPr>
          <w:ilvl w:val="0"/>
          <w:numId w:val="71"/>
        </w:numPr>
        <w:spacing w:before="240" w:after="240"/>
        <w:ind w:left="720" w:hanging="720"/>
        <w:rPr>
          <w:rFonts w:ascii="Tahoma" w:hAnsi="Tahoma" w:cs="Tahoma"/>
        </w:rPr>
      </w:pPr>
      <w:r w:rsidRPr="00D27F80">
        <w:rPr>
          <w:rFonts w:ascii="Tahoma" w:hAnsi="Tahoma" w:cs="Tahoma"/>
        </w:rPr>
        <w:t xml:space="preserve">In the event that the procurement is not contained in the Schedule under the Order the </w:t>
      </w:r>
      <w:r w:rsidR="001C0AA3" w:rsidRPr="00D27F80">
        <w:rPr>
          <w:rFonts w:ascii="Tahoma" w:hAnsi="Tahoma" w:cs="Tahoma"/>
        </w:rPr>
        <w:t xml:space="preserve">Procuring and Disposing Entity </w:t>
      </w:r>
      <w:r w:rsidRPr="00D27F80">
        <w:rPr>
          <w:rFonts w:ascii="Tahoma" w:hAnsi="Tahoma" w:cs="Tahoma"/>
        </w:rPr>
        <w:t>may reserve some portions of procurement for award to MSMEs and marginalised groups.  Such reservations shall be specified in the BDS</w:t>
      </w:r>
      <w:r w:rsidR="001C0AA3" w:rsidRPr="00D27F80">
        <w:rPr>
          <w:rFonts w:ascii="Tahoma" w:hAnsi="Tahoma" w:cs="Tahoma"/>
        </w:rPr>
        <w:t>.</w:t>
      </w:r>
      <w:r w:rsidRPr="00D27F80">
        <w:rPr>
          <w:rFonts w:ascii="Tahoma" w:hAnsi="Tahoma" w:cs="Tahoma"/>
        </w:rPr>
        <w:t xml:space="preserve"> </w:t>
      </w:r>
    </w:p>
    <w:p w14:paraId="49389349" w14:textId="2115EB23" w:rsidR="00D764F6" w:rsidRPr="00D27F80" w:rsidRDefault="0038063B" w:rsidP="00D27F80">
      <w:pPr>
        <w:spacing w:before="240" w:after="240"/>
        <w:ind w:left="720" w:hanging="720"/>
        <w:rPr>
          <w:rFonts w:ascii="Tahoma" w:hAnsi="Tahoma" w:cs="Tahoma"/>
        </w:rPr>
      </w:pPr>
      <w:r w:rsidRPr="00D27F80">
        <w:rPr>
          <w:rFonts w:ascii="Tahoma" w:hAnsi="Tahoma" w:cs="Tahoma"/>
        </w:rPr>
        <w:lastRenderedPageBreak/>
        <w:t xml:space="preserve">34.6 </w:t>
      </w:r>
      <w:r w:rsidR="000473E3" w:rsidRPr="00D27F80">
        <w:rPr>
          <w:rFonts w:ascii="Tahoma" w:hAnsi="Tahoma" w:cs="Tahoma"/>
        </w:rPr>
        <w:t xml:space="preserve">    </w:t>
      </w:r>
      <w:r w:rsidR="00D764F6" w:rsidRPr="00D27F80">
        <w:rPr>
          <w:rFonts w:ascii="Tahoma" w:hAnsi="Tahoma" w:cs="Tahoma"/>
        </w:rPr>
        <w:t xml:space="preserve">A </w:t>
      </w:r>
      <w:r w:rsidR="006270A1" w:rsidRPr="00342D4A">
        <w:rPr>
          <w:rFonts w:ascii="Tahoma" w:hAnsi="Tahoma" w:cs="Tahoma"/>
        </w:rPr>
        <w:t>Bidder</w:t>
      </w:r>
      <w:r w:rsidR="00D764F6" w:rsidRPr="00D27F80">
        <w:rPr>
          <w:rFonts w:ascii="Tahoma" w:hAnsi="Tahoma" w:cs="Tahoma"/>
        </w:rPr>
        <w:t xml:space="preserve"> shall be eligible to participate in the </w:t>
      </w:r>
      <w:r w:rsidR="006270A1" w:rsidRPr="00342D4A">
        <w:rPr>
          <w:rFonts w:ascii="Tahoma" w:hAnsi="Tahoma" w:cs="Tahoma"/>
        </w:rPr>
        <w:t>Bid</w:t>
      </w:r>
      <w:r w:rsidR="00D764F6" w:rsidRPr="00D27F80">
        <w:rPr>
          <w:rFonts w:ascii="Tahoma" w:hAnsi="Tahoma" w:cs="Tahoma"/>
        </w:rPr>
        <w:t xml:space="preserve">ding process as </w:t>
      </w:r>
      <w:r w:rsidR="006270A1" w:rsidRPr="00342D4A">
        <w:rPr>
          <w:rFonts w:ascii="Tahoma" w:hAnsi="Tahoma" w:cs="Tahoma"/>
        </w:rPr>
        <w:t>Bidder</w:t>
      </w:r>
      <w:r w:rsidR="00D764F6" w:rsidRPr="00D27F80">
        <w:rPr>
          <w:rFonts w:ascii="Tahoma" w:hAnsi="Tahoma" w:cs="Tahoma"/>
        </w:rPr>
        <w:t>s qualified under the</w:t>
      </w:r>
      <w:r w:rsidR="00785D38" w:rsidRPr="00D27F80">
        <w:rPr>
          <w:rFonts w:ascii="Tahoma" w:hAnsi="Tahoma" w:cs="Tahoma"/>
          <w:color w:val="000000"/>
        </w:rPr>
        <w:t xml:space="preserve"> Public Procurement and Disposal of Public Assets Act or the MSME </w:t>
      </w:r>
      <w:r w:rsidR="000473E3" w:rsidRPr="00D27F80">
        <w:rPr>
          <w:rFonts w:ascii="Tahoma" w:hAnsi="Tahoma" w:cs="Tahoma"/>
          <w:color w:val="000000"/>
        </w:rPr>
        <w:t>Order</w:t>
      </w:r>
      <w:r w:rsidR="000473E3" w:rsidRPr="00D27F80">
        <w:rPr>
          <w:rFonts w:ascii="Tahoma" w:hAnsi="Tahoma" w:cs="Tahoma"/>
        </w:rPr>
        <w:t xml:space="preserve"> only</w:t>
      </w:r>
      <w:r w:rsidR="00D764F6" w:rsidRPr="00D27F80">
        <w:rPr>
          <w:rFonts w:ascii="Tahoma" w:hAnsi="Tahoma" w:cs="Tahoma"/>
        </w:rPr>
        <w:t xml:space="preserve"> if it furnishes the Procuring and Disposing Entity or the Authority, as the case may be evidence, proving eligibility in accordance with relevant Regulations or the </w:t>
      </w:r>
      <w:r w:rsidR="00E828F3" w:rsidRPr="00D27F80">
        <w:rPr>
          <w:rFonts w:ascii="Tahoma" w:hAnsi="Tahoma" w:cs="Tahoma"/>
        </w:rPr>
        <w:t xml:space="preserve">MSME </w:t>
      </w:r>
      <w:r w:rsidR="00D764F6" w:rsidRPr="00D27F80">
        <w:rPr>
          <w:rFonts w:ascii="Tahoma" w:hAnsi="Tahoma" w:cs="Tahoma"/>
        </w:rPr>
        <w:t>Order.</w:t>
      </w:r>
    </w:p>
    <w:p w14:paraId="1A772E84" w14:textId="4485ED15" w:rsidR="00D764F6" w:rsidRPr="00D27F80" w:rsidRDefault="00FB44D5" w:rsidP="00D27F80">
      <w:pPr>
        <w:numPr>
          <w:ilvl w:val="0"/>
          <w:numId w:val="168"/>
        </w:numPr>
        <w:spacing w:before="240" w:after="240"/>
        <w:ind w:left="720" w:hanging="720"/>
        <w:rPr>
          <w:rFonts w:ascii="Tahoma" w:hAnsi="Tahoma" w:cs="Tahoma"/>
        </w:rPr>
      </w:pPr>
      <w:r w:rsidRPr="00D27F80">
        <w:rPr>
          <w:rFonts w:ascii="Tahoma" w:hAnsi="Tahoma" w:cs="Tahoma"/>
        </w:rPr>
        <w:t>DETAILED EVALUATION</w:t>
      </w:r>
    </w:p>
    <w:p w14:paraId="69402D02" w14:textId="1B055646" w:rsidR="00D764F6" w:rsidRPr="00D27F80" w:rsidRDefault="00D764F6" w:rsidP="00D27F80">
      <w:pPr>
        <w:numPr>
          <w:ilvl w:val="0"/>
          <w:numId w:val="60"/>
        </w:numPr>
        <w:spacing w:before="240" w:after="240"/>
        <w:ind w:left="720" w:hanging="720"/>
        <w:rPr>
          <w:rFonts w:ascii="Tahoma" w:hAnsi="Tahoma" w:cs="Tahoma"/>
        </w:rPr>
      </w:pPr>
      <w:r w:rsidRPr="00D27F80">
        <w:rPr>
          <w:rFonts w:ascii="Tahoma" w:hAnsi="Tahoma" w:cs="Tahoma"/>
        </w:rPr>
        <w:t xml:space="preserve">The Procuring and Disposing Entity shall evaluate each </w:t>
      </w:r>
      <w:r w:rsidR="006270A1" w:rsidRPr="00342D4A">
        <w:rPr>
          <w:rFonts w:ascii="Tahoma" w:hAnsi="Tahoma" w:cs="Tahoma"/>
        </w:rPr>
        <w:t>Bid</w:t>
      </w:r>
      <w:r w:rsidRPr="00D27F80">
        <w:rPr>
          <w:rFonts w:ascii="Tahoma" w:hAnsi="Tahoma" w:cs="Tahoma"/>
        </w:rPr>
        <w:t xml:space="preserve"> that has been determined, up to this stage of the evaluation, to be substantially responsive. </w:t>
      </w:r>
    </w:p>
    <w:p w14:paraId="5E0B8243" w14:textId="4F5CC995" w:rsidR="00D764F6" w:rsidRPr="00D27F80" w:rsidRDefault="00625FB2" w:rsidP="00D27F80">
      <w:pPr>
        <w:numPr>
          <w:ilvl w:val="0"/>
          <w:numId w:val="61"/>
        </w:numPr>
        <w:spacing w:before="240" w:after="240"/>
        <w:ind w:left="720" w:hanging="720"/>
        <w:rPr>
          <w:rFonts w:ascii="Tahoma" w:hAnsi="Tahoma" w:cs="Tahoma"/>
        </w:rPr>
      </w:pPr>
      <w:r w:rsidRPr="00D27F80">
        <w:rPr>
          <w:rFonts w:ascii="Tahoma" w:hAnsi="Tahoma" w:cs="Tahoma"/>
        </w:rPr>
        <w:t>T</w:t>
      </w:r>
      <w:r w:rsidR="00D764F6" w:rsidRPr="00D27F80">
        <w:rPr>
          <w:rFonts w:ascii="Tahoma" w:hAnsi="Tahoma" w:cs="Tahoma"/>
        </w:rPr>
        <w:t>he Procuring and Disposing Entity shall use all the criteria and methodologies defined in this Clause and in Section 3, Evaluation and Qualification Criteria.  No other criteria or methodology shall be permitted.</w:t>
      </w:r>
    </w:p>
    <w:p w14:paraId="7A912AB0" w14:textId="3AF3A521" w:rsidR="00D764F6" w:rsidRPr="00D27F80" w:rsidRDefault="00FB44D5" w:rsidP="00D27F80">
      <w:pPr>
        <w:numPr>
          <w:ilvl w:val="0"/>
          <w:numId w:val="168"/>
        </w:numPr>
        <w:spacing w:before="240" w:after="240"/>
        <w:ind w:left="720" w:hanging="720"/>
        <w:rPr>
          <w:rFonts w:ascii="Tahoma" w:hAnsi="Tahoma" w:cs="Tahoma"/>
        </w:rPr>
      </w:pPr>
      <w:r w:rsidRPr="00D27F80">
        <w:rPr>
          <w:rFonts w:ascii="Tahoma" w:hAnsi="Tahoma" w:cs="Tahoma"/>
        </w:rPr>
        <w:t>FINANCIAL EVALUATION</w:t>
      </w:r>
    </w:p>
    <w:p w14:paraId="10EFE884" w14:textId="35AE2F13" w:rsidR="00585B13" w:rsidRPr="00D27F80" w:rsidRDefault="00585B13" w:rsidP="00D27F80">
      <w:pPr>
        <w:numPr>
          <w:ilvl w:val="0"/>
          <w:numId w:val="60"/>
        </w:numPr>
        <w:spacing w:before="240" w:after="240"/>
        <w:ind w:left="720" w:hanging="720"/>
        <w:rPr>
          <w:rFonts w:ascii="Tahoma" w:hAnsi="Tahoma" w:cs="Tahoma"/>
        </w:rPr>
      </w:pPr>
      <w:r w:rsidRPr="00D27F80">
        <w:rPr>
          <w:rFonts w:ascii="Tahoma" w:hAnsi="Tahoma" w:cs="Tahoma"/>
          <w:color w:val="000000"/>
        </w:rPr>
        <w:t xml:space="preserve">The Procuring and Disposing Entity shall financially evaluate each </w:t>
      </w:r>
      <w:r w:rsidR="006270A1" w:rsidRPr="00342D4A">
        <w:rPr>
          <w:rFonts w:ascii="Tahoma" w:hAnsi="Tahoma" w:cs="Tahoma"/>
          <w:color w:val="000000"/>
        </w:rPr>
        <w:t>Bid</w:t>
      </w:r>
      <w:r w:rsidRPr="00D27F80">
        <w:rPr>
          <w:rFonts w:ascii="Tahoma" w:hAnsi="Tahoma" w:cs="Tahoma"/>
          <w:color w:val="000000"/>
        </w:rPr>
        <w:t xml:space="preserve"> that has been determined, up to this stage of the evaluation, to be substantially compliant and responsive. </w:t>
      </w:r>
    </w:p>
    <w:p w14:paraId="2E1FA6C9" w14:textId="0FF62748" w:rsidR="00D764F6" w:rsidRPr="00D27F80" w:rsidRDefault="006270A1" w:rsidP="00D27F80">
      <w:pPr>
        <w:numPr>
          <w:ilvl w:val="1"/>
          <w:numId w:val="170"/>
        </w:numPr>
        <w:spacing w:before="240" w:after="240"/>
        <w:ind w:left="720" w:hanging="720"/>
        <w:rPr>
          <w:rFonts w:ascii="Tahoma" w:hAnsi="Tahoma" w:cs="Tahoma"/>
        </w:rPr>
      </w:pPr>
      <w:r w:rsidRPr="00342D4A">
        <w:rPr>
          <w:rFonts w:ascii="Tahoma" w:hAnsi="Tahoma" w:cs="Tahoma"/>
        </w:rPr>
        <w:t>Bid</w:t>
      </w:r>
      <w:r w:rsidR="00D764F6" w:rsidRPr="00D27F80">
        <w:rPr>
          <w:rFonts w:ascii="Tahoma" w:hAnsi="Tahoma" w:cs="Tahoma"/>
        </w:rPr>
        <w:t xml:space="preserve">s that have passed detailed evaluation and complied with all the terms and conditions shall be evaluated financially to determine the conformity of prices offered. In doing so, the Procuring and Disposing Entity shall examine the contents of a price to confirm if all taxes or discounts have been taken into account. Thereafter, the Procuring and Disposing Entity shall check arithmetical errors to have correct prices. </w:t>
      </w:r>
      <w:r w:rsidRPr="00342D4A">
        <w:rPr>
          <w:rFonts w:ascii="Tahoma" w:hAnsi="Tahoma" w:cs="Tahoma"/>
        </w:rPr>
        <w:t>Bid</w:t>
      </w:r>
      <w:r w:rsidR="00D764F6" w:rsidRPr="00D27F80">
        <w:rPr>
          <w:rFonts w:ascii="Tahoma" w:hAnsi="Tahoma" w:cs="Tahoma"/>
        </w:rPr>
        <w:t>s that have passed all the stages including financial evaluation shall be declared substantially responsive.</w:t>
      </w:r>
    </w:p>
    <w:p w14:paraId="494BF43B" w14:textId="714DAFF9" w:rsidR="00D764F6" w:rsidRPr="00D27F80" w:rsidRDefault="00D764F6" w:rsidP="00D27F80">
      <w:pPr>
        <w:numPr>
          <w:ilvl w:val="0"/>
          <w:numId w:val="74"/>
        </w:numPr>
        <w:spacing w:before="240" w:after="240"/>
        <w:ind w:left="720" w:hanging="720"/>
        <w:rPr>
          <w:rFonts w:ascii="Tahoma" w:hAnsi="Tahoma" w:cs="Tahoma"/>
        </w:rPr>
      </w:pPr>
      <w:r w:rsidRPr="00D27F80">
        <w:rPr>
          <w:rFonts w:ascii="Tahoma" w:hAnsi="Tahoma" w:cs="Tahoma"/>
        </w:rPr>
        <w:t xml:space="preserve">To financially evaluate a </w:t>
      </w:r>
      <w:r w:rsidR="006270A1" w:rsidRPr="00342D4A">
        <w:rPr>
          <w:rFonts w:ascii="Tahoma" w:hAnsi="Tahoma" w:cs="Tahoma"/>
        </w:rPr>
        <w:t>Bid</w:t>
      </w:r>
      <w:r w:rsidRPr="00D27F80">
        <w:rPr>
          <w:rFonts w:ascii="Tahoma" w:hAnsi="Tahoma" w:cs="Tahoma"/>
        </w:rPr>
        <w:t xml:space="preserve">, the Procuring and Disposing Entity shall only use the criteria and methodologies defined in this </w:t>
      </w:r>
      <w:r w:rsidR="00FE6BAB" w:rsidRPr="00D27F80">
        <w:rPr>
          <w:rFonts w:ascii="Tahoma" w:hAnsi="Tahoma" w:cs="Tahoma"/>
        </w:rPr>
        <w:t>c</w:t>
      </w:r>
      <w:r w:rsidRPr="00D27F80">
        <w:rPr>
          <w:rFonts w:ascii="Tahoma" w:hAnsi="Tahoma" w:cs="Tahoma"/>
        </w:rPr>
        <w:t>lause and in Section 3, Evaluation Methodology and Criteria.  No other criteria or methodology shall be permitted</w:t>
      </w:r>
      <w:r w:rsidR="00FE6BAB" w:rsidRPr="00D27F80">
        <w:rPr>
          <w:rFonts w:ascii="Tahoma" w:hAnsi="Tahoma" w:cs="Tahoma"/>
        </w:rPr>
        <w:t>.</w:t>
      </w:r>
    </w:p>
    <w:p w14:paraId="0B78F34E" w14:textId="4C64D3D9" w:rsidR="00FE6BAB" w:rsidRPr="00D27F80" w:rsidRDefault="00D764F6" w:rsidP="00D27F80">
      <w:pPr>
        <w:numPr>
          <w:ilvl w:val="0"/>
          <w:numId w:val="75"/>
        </w:numPr>
        <w:spacing w:before="240" w:after="240"/>
        <w:ind w:left="720" w:hanging="720"/>
        <w:rPr>
          <w:rFonts w:ascii="Tahoma" w:hAnsi="Tahoma" w:cs="Tahoma"/>
        </w:rPr>
      </w:pPr>
      <w:r w:rsidRPr="00D27F80">
        <w:rPr>
          <w:rFonts w:ascii="Tahoma" w:hAnsi="Tahoma" w:cs="Tahoma"/>
        </w:rPr>
        <w:t xml:space="preserve">To financially </w:t>
      </w:r>
      <w:r w:rsidR="00F500D9" w:rsidRPr="00D27F80">
        <w:rPr>
          <w:rFonts w:ascii="Tahoma" w:hAnsi="Tahoma" w:cs="Tahoma"/>
        </w:rPr>
        <w:t>compare</w:t>
      </w:r>
      <w:r w:rsidRPr="00D27F80">
        <w:rPr>
          <w:rFonts w:ascii="Tahoma" w:hAnsi="Tahoma" w:cs="Tahoma"/>
        </w:rPr>
        <w:t xml:space="preserve"> </w:t>
      </w:r>
      <w:r w:rsidR="006270A1" w:rsidRPr="00342D4A">
        <w:rPr>
          <w:rFonts w:ascii="Tahoma" w:hAnsi="Tahoma" w:cs="Tahoma"/>
        </w:rPr>
        <w:t>Bid</w:t>
      </w:r>
      <w:r w:rsidR="00F500D9" w:rsidRPr="00D27F80">
        <w:rPr>
          <w:rFonts w:ascii="Tahoma" w:hAnsi="Tahoma" w:cs="Tahoma"/>
        </w:rPr>
        <w:t>s</w:t>
      </w:r>
      <w:r w:rsidRPr="00D27F80">
        <w:rPr>
          <w:rFonts w:ascii="Tahoma" w:hAnsi="Tahoma" w:cs="Tahoma"/>
        </w:rPr>
        <w:t>, the Procuring and Disposing Entity shall consider the following</w:t>
      </w:r>
      <w:r w:rsidR="00FE6BAB" w:rsidRPr="00D27F80">
        <w:rPr>
          <w:rFonts w:ascii="Tahoma" w:hAnsi="Tahoma" w:cs="Tahoma"/>
        </w:rPr>
        <w:t>—</w:t>
      </w:r>
    </w:p>
    <w:p w14:paraId="5724A32B" w14:textId="5320175A" w:rsidR="00D764F6" w:rsidRPr="00D27F80" w:rsidRDefault="00D764F6" w:rsidP="00FB44D5">
      <w:pPr>
        <w:numPr>
          <w:ilvl w:val="0"/>
          <w:numId w:val="76"/>
        </w:numPr>
        <w:ind w:left="1800"/>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price;</w:t>
      </w:r>
    </w:p>
    <w:p w14:paraId="24463078" w14:textId="77777777" w:rsidR="00FB44D5" w:rsidRPr="00D27F80" w:rsidRDefault="00FB44D5" w:rsidP="00D27F80">
      <w:pPr>
        <w:ind w:left="1800"/>
        <w:rPr>
          <w:rFonts w:ascii="Tahoma" w:hAnsi="Tahoma" w:cs="Tahoma"/>
        </w:rPr>
      </w:pPr>
    </w:p>
    <w:p w14:paraId="33948BE8" w14:textId="041BEBDC" w:rsidR="00D764F6" w:rsidRPr="00D27F80" w:rsidRDefault="00D764F6" w:rsidP="00FB44D5">
      <w:pPr>
        <w:numPr>
          <w:ilvl w:val="0"/>
          <w:numId w:val="76"/>
        </w:numPr>
        <w:ind w:left="1800"/>
        <w:rPr>
          <w:rFonts w:ascii="Tahoma" w:hAnsi="Tahoma" w:cs="Tahoma"/>
        </w:rPr>
      </w:pPr>
      <w:r w:rsidRPr="00D27F80">
        <w:rPr>
          <w:rFonts w:ascii="Tahoma" w:hAnsi="Tahoma" w:cs="Tahoma"/>
        </w:rPr>
        <w:t xml:space="preserve">price adjustment for correction of arithmetic errors in accordance with </w:t>
      </w:r>
      <w:r w:rsidR="00A93932" w:rsidRPr="00D27F80">
        <w:rPr>
          <w:rFonts w:ascii="Tahoma" w:hAnsi="Tahoma" w:cs="Tahoma"/>
        </w:rPr>
        <w:t>s</w:t>
      </w:r>
      <w:r w:rsidR="002C1CE5" w:rsidRPr="00D27F80">
        <w:rPr>
          <w:rFonts w:ascii="Tahoma" w:hAnsi="Tahoma" w:cs="Tahoma"/>
        </w:rPr>
        <w:t>ub-</w:t>
      </w:r>
      <w:r w:rsidR="00A93932" w:rsidRPr="00D27F80">
        <w:rPr>
          <w:rFonts w:ascii="Tahoma" w:hAnsi="Tahoma" w:cs="Tahoma"/>
        </w:rPr>
        <w:t>c</w:t>
      </w:r>
      <w:r w:rsidR="002C1CE5" w:rsidRPr="00D27F80">
        <w:rPr>
          <w:rFonts w:ascii="Tahoma" w:hAnsi="Tahoma" w:cs="Tahoma"/>
        </w:rPr>
        <w:t>lause</w:t>
      </w:r>
      <w:r w:rsidR="001D539D" w:rsidRPr="00D27F80">
        <w:rPr>
          <w:rFonts w:ascii="Tahoma" w:hAnsi="Tahoma" w:cs="Tahoma"/>
        </w:rPr>
        <w:t xml:space="preserve"> </w:t>
      </w:r>
      <w:r w:rsidRPr="00D27F80">
        <w:rPr>
          <w:rFonts w:ascii="Tahoma" w:hAnsi="Tahoma" w:cs="Tahoma"/>
        </w:rPr>
        <w:t>3</w:t>
      </w:r>
      <w:r w:rsidR="006C1EF5" w:rsidRPr="00D27F80">
        <w:rPr>
          <w:rFonts w:ascii="Tahoma" w:hAnsi="Tahoma" w:cs="Tahoma"/>
        </w:rPr>
        <w:t>1</w:t>
      </w:r>
      <w:r w:rsidRPr="00D27F80">
        <w:rPr>
          <w:rFonts w:ascii="Tahoma" w:hAnsi="Tahoma" w:cs="Tahoma"/>
        </w:rPr>
        <w:t>.4</w:t>
      </w:r>
      <w:r w:rsidR="006836A0" w:rsidRPr="00D27F80">
        <w:rPr>
          <w:rFonts w:ascii="Tahoma" w:hAnsi="Tahoma" w:cs="Tahoma"/>
        </w:rPr>
        <w:t>;</w:t>
      </w:r>
    </w:p>
    <w:p w14:paraId="075EFDF5" w14:textId="77777777" w:rsidR="00FB44D5" w:rsidRPr="00D27F80" w:rsidRDefault="00FB44D5" w:rsidP="00D27F80">
      <w:pPr>
        <w:ind w:left="1800"/>
        <w:rPr>
          <w:rFonts w:ascii="Tahoma" w:hAnsi="Tahoma" w:cs="Tahoma"/>
        </w:rPr>
      </w:pPr>
    </w:p>
    <w:p w14:paraId="64C8013F" w14:textId="3B4C19C6" w:rsidR="00D764F6" w:rsidRPr="00D27F80" w:rsidRDefault="00D764F6" w:rsidP="00FB44D5">
      <w:pPr>
        <w:numPr>
          <w:ilvl w:val="0"/>
          <w:numId w:val="76"/>
        </w:numPr>
        <w:ind w:left="1800"/>
        <w:rPr>
          <w:rFonts w:ascii="Tahoma" w:hAnsi="Tahoma" w:cs="Tahoma"/>
        </w:rPr>
      </w:pPr>
      <w:r w:rsidRPr="00D27F80">
        <w:rPr>
          <w:rFonts w:ascii="Tahoma" w:hAnsi="Tahoma" w:cs="Tahoma"/>
        </w:rPr>
        <w:t>price adjustment due to discounts offered in accordance with</w:t>
      </w:r>
      <w:r w:rsidR="00A93932" w:rsidRPr="00D27F80">
        <w:rPr>
          <w:rFonts w:ascii="Tahoma" w:hAnsi="Tahoma" w:cs="Tahoma"/>
        </w:rPr>
        <w:t xml:space="preserve"> sub</w:t>
      </w:r>
      <w:r w:rsidR="002C1CE5" w:rsidRPr="00D27F80">
        <w:rPr>
          <w:rFonts w:ascii="Tahoma" w:hAnsi="Tahoma" w:cs="Tahoma"/>
        </w:rPr>
        <w:t>-</w:t>
      </w:r>
      <w:r w:rsidR="00485A2E" w:rsidRPr="00D27F80">
        <w:rPr>
          <w:rFonts w:ascii="Tahoma" w:hAnsi="Tahoma" w:cs="Tahoma"/>
        </w:rPr>
        <w:t>c</w:t>
      </w:r>
      <w:r w:rsidR="002C1CE5" w:rsidRPr="00D27F80">
        <w:rPr>
          <w:rFonts w:ascii="Tahoma" w:hAnsi="Tahoma" w:cs="Tahoma"/>
        </w:rPr>
        <w:t>lause</w:t>
      </w:r>
      <w:r w:rsidR="001D539D" w:rsidRPr="00D27F80">
        <w:rPr>
          <w:rFonts w:ascii="Tahoma" w:hAnsi="Tahoma" w:cs="Tahoma"/>
        </w:rPr>
        <w:t xml:space="preserve"> </w:t>
      </w:r>
      <w:r w:rsidR="00845ACE" w:rsidRPr="00D27F80">
        <w:rPr>
          <w:rFonts w:ascii="Tahoma" w:hAnsi="Tahoma" w:cs="Tahoma"/>
        </w:rPr>
        <w:t>12</w:t>
      </w:r>
      <w:r w:rsidR="00485A2E" w:rsidRPr="00D27F80">
        <w:rPr>
          <w:rFonts w:ascii="Tahoma" w:hAnsi="Tahoma" w:cs="Tahoma"/>
        </w:rPr>
        <w:t>.1 (d)</w:t>
      </w:r>
      <w:r w:rsidR="006836A0" w:rsidRPr="00D27F80">
        <w:rPr>
          <w:rFonts w:ascii="Tahoma" w:hAnsi="Tahoma" w:cs="Tahoma"/>
        </w:rPr>
        <w:t>;</w:t>
      </w:r>
    </w:p>
    <w:p w14:paraId="6B5E6BC2" w14:textId="77777777" w:rsidR="00FB44D5" w:rsidRPr="00D27F80" w:rsidRDefault="00FB44D5" w:rsidP="00D27F80">
      <w:pPr>
        <w:rPr>
          <w:rFonts w:ascii="Tahoma" w:hAnsi="Tahoma" w:cs="Tahoma"/>
        </w:rPr>
      </w:pPr>
    </w:p>
    <w:p w14:paraId="67E4B00A" w14:textId="7C4845DB" w:rsidR="00D764F6" w:rsidRPr="00D27F80" w:rsidRDefault="00D764F6" w:rsidP="00FB44D5">
      <w:pPr>
        <w:numPr>
          <w:ilvl w:val="0"/>
          <w:numId w:val="76"/>
        </w:numPr>
        <w:ind w:left="1800"/>
        <w:rPr>
          <w:rFonts w:ascii="Tahoma" w:hAnsi="Tahoma" w:cs="Tahoma"/>
        </w:rPr>
      </w:pPr>
      <w:r w:rsidRPr="00D27F80">
        <w:rPr>
          <w:rFonts w:ascii="Tahoma" w:hAnsi="Tahoma" w:cs="Tahoma"/>
        </w:rPr>
        <w:t xml:space="preserve">adjustment for nonconformities and omissions in accordance with </w:t>
      </w:r>
      <w:r w:rsidR="002C1CE5" w:rsidRPr="00D27F80">
        <w:rPr>
          <w:rFonts w:ascii="Tahoma" w:hAnsi="Tahoma" w:cs="Tahoma"/>
        </w:rPr>
        <w:t>Sub-Clause</w:t>
      </w:r>
      <w:r w:rsidR="001D539D" w:rsidRPr="00D27F80">
        <w:rPr>
          <w:rFonts w:ascii="Tahoma" w:hAnsi="Tahoma" w:cs="Tahoma"/>
        </w:rPr>
        <w:t xml:space="preserve"> </w:t>
      </w:r>
      <w:r w:rsidRPr="00D27F80">
        <w:rPr>
          <w:rFonts w:ascii="Tahoma" w:hAnsi="Tahoma" w:cs="Tahoma"/>
        </w:rPr>
        <w:t>3</w:t>
      </w:r>
      <w:r w:rsidR="006C1EF5" w:rsidRPr="00D27F80">
        <w:rPr>
          <w:rFonts w:ascii="Tahoma" w:hAnsi="Tahoma" w:cs="Tahoma"/>
        </w:rPr>
        <w:t>1</w:t>
      </w:r>
      <w:r w:rsidRPr="00D27F80">
        <w:rPr>
          <w:rFonts w:ascii="Tahoma" w:hAnsi="Tahoma" w:cs="Tahoma"/>
        </w:rPr>
        <w:t>.3</w:t>
      </w:r>
      <w:r w:rsidR="006836A0" w:rsidRPr="00D27F80">
        <w:rPr>
          <w:rFonts w:ascii="Tahoma" w:hAnsi="Tahoma" w:cs="Tahoma"/>
        </w:rPr>
        <w:t>;</w:t>
      </w:r>
    </w:p>
    <w:p w14:paraId="6F015BE8" w14:textId="77777777" w:rsidR="00FB44D5" w:rsidRPr="00D27F80" w:rsidRDefault="00FB44D5" w:rsidP="00D27F80">
      <w:pPr>
        <w:rPr>
          <w:rFonts w:ascii="Tahoma" w:hAnsi="Tahoma" w:cs="Tahoma"/>
        </w:rPr>
      </w:pPr>
    </w:p>
    <w:p w14:paraId="4B426DE3" w14:textId="112CCAA3" w:rsidR="00D764F6" w:rsidRPr="00D27F80" w:rsidRDefault="00D764F6" w:rsidP="00FB44D5">
      <w:pPr>
        <w:numPr>
          <w:ilvl w:val="0"/>
          <w:numId w:val="76"/>
        </w:numPr>
        <w:ind w:left="1800"/>
        <w:rPr>
          <w:rFonts w:ascii="Tahoma" w:hAnsi="Tahoma" w:cs="Tahoma"/>
        </w:rPr>
      </w:pPr>
      <w:r w:rsidRPr="00D27F80">
        <w:rPr>
          <w:rFonts w:ascii="Tahoma" w:hAnsi="Tahoma" w:cs="Tahoma"/>
        </w:rPr>
        <w:lastRenderedPageBreak/>
        <w:t>application of all the evaluation factors indicated in Section 3, Evaluation</w:t>
      </w:r>
      <w:r w:rsidR="0056642B" w:rsidRPr="00D27F80">
        <w:rPr>
          <w:rFonts w:ascii="Tahoma" w:hAnsi="Tahoma" w:cs="Tahoma"/>
        </w:rPr>
        <w:t xml:space="preserve"> </w:t>
      </w:r>
      <w:r w:rsidRPr="00D27F80">
        <w:rPr>
          <w:rFonts w:ascii="Tahoma" w:hAnsi="Tahoma" w:cs="Tahoma"/>
        </w:rPr>
        <w:t>and</w:t>
      </w:r>
      <w:r w:rsidR="0056642B" w:rsidRPr="00D27F80">
        <w:rPr>
          <w:rFonts w:ascii="Tahoma" w:hAnsi="Tahoma" w:cs="Tahoma"/>
        </w:rPr>
        <w:t xml:space="preserve"> Qualification</w:t>
      </w:r>
      <w:r w:rsidRPr="00D27F80">
        <w:rPr>
          <w:rFonts w:ascii="Tahoma" w:hAnsi="Tahoma" w:cs="Tahoma"/>
        </w:rPr>
        <w:t xml:space="preserve"> Criteria; and</w:t>
      </w:r>
    </w:p>
    <w:p w14:paraId="0E909172" w14:textId="77777777" w:rsidR="00FB44D5" w:rsidRPr="00D27F80" w:rsidRDefault="00FB44D5" w:rsidP="00D27F80">
      <w:pPr>
        <w:rPr>
          <w:rFonts w:ascii="Tahoma" w:hAnsi="Tahoma" w:cs="Tahoma"/>
        </w:rPr>
      </w:pPr>
    </w:p>
    <w:p w14:paraId="4E7E79C7" w14:textId="3FA2C796" w:rsidR="00D764F6" w:rsidRPr="00D27F80" w:rsidRDefault="00D764F6" w:rsidP="00D27F80">
      <w:pPr>
        <w:numPr>
          <w:ilvl w:val="0"/>
          <w:numId w:val="76"/>
        </w:numPr>
        <w:ind w:left="1800"/>
        <w:rPr>
          <w:rFonts w:ascii="Tahoma" w:hAnsi="Tahoma" w:cs="Tahoma"/>
        </w:rPr>
      </w:pPr>
      <w:r w:rsidRPr="00D27F80">
        <w:rPr>
          <w:rFonts w:ascii="Tahoma" w:hAnsi="Tahoma" w:cs="Tahoma"/>
        </w:rPr>
        <w:t xml:space="preserve">adjustments due to the application of a margin of preference, in accordance with </w:t>
      </w:r>
      <w:r w:rsidR="002C1CE5" w:rsidRPr="00D27F80">
        <w:rPr>
          <w:rFonts w:ascii="Tahoma" w:hAnsi="Tahoma" w:cs="Tahoma"/>
        </w:rPr>
        <w:t>Clause</w:t>
      </w:r>
      <w:r w:rsidR="001D539D" w:rsidRPr="00D27F80">
        <w:rPr>
          <w:rFonts w:ascii="Tahoma" w:hAnsi="Tahoma" w:cs="Tahoma"/>
        </w:rPr>
        <w:t xml:space="preserve"> </w:t>
      </w:r>
      <w:r w:rsidRPr="00D27F80">
        <w:rPr>
          <w:rFonts w:ascii="Tahoma" w:hAnsi="Tahoma" w:cs="Tahoma"/>
        </w:rPr>
        <w:t>3</w:t>
      </w:r>
      <w:r w:rsidR="006563DA" w:rsidRPr="00D27F80">
        <w:rPr>
          <w:rFonts w:ascii="Tahoma" w:hAnsi="Tahoma" w:cs="Tahoma"/>
        </w:rPr>
        <w:t>4</w:t>
      </w:r>
      <w:r w:rsidR="00A93932" w:rsidRPr="00D27F80">
        <w:rPr>
          <w:rFonts w:ascii="Tahoma" w:hAnsi="Tahoma" w:cs="Tahoma"/>
        </w:rPr>
        <w:t>.</w:t>
      </w:r>
    </w:p>
    <w:p w14:paraId="48E3051A" w14:textId="7E669B1D" w:rsidR="008B22EC" w:rsidRPr="00D27F80" w:rsidRDefault="00D764F6" w:rsidP="00D27F80">
      <w:pPr>
        <w:numPr>
          <w:ilvl w:val="0"/>
          <w:numId w:val="77"/>
        </w:numPr>
        <w:spacing w:before="240" w:after="240"/>
        <w:ind w:left="720" w:hanging="720"/>
        <w:rPr>
          <w:rFonts w:ascii="Tahoma" w:hAnsi="Tahoma" w:cs="Tahoma"/>
        </w:rPr>
      </w:pPr>
      <w:r w:rsidRPr="00D27F80">
        <w:rPr>
          <w:rFonts w:ascii="Tahoma" w:hAnsi="Tahoma" w:cs="Tahoma"/>
        </w:rPr>
        <w:t xml:space="preserve">In the calculation of the evaluated cost of </w:t>
      </w:r>
      <w:r w:rsidR="006270A1" w:rsidRPr="00342D4A">
        <w:rPr>
          <w:rFonts w:ascii="Tahoma" w:hAnsi="Tahoma" w:cs="Tahoma"/>
        </w:rPr>
        <w:t>Bid</w:t>
      </w:r>
      <w:r w:rsidRPr="00D27F80">
        <w:rPr>
          <w:rFonts w:ascii="Tahoma" w:hAnsi="Tahoma" w:cs="Tahoma"/>
        </w:rPr>
        <w:t>s, the Procuring and Disposing Entity shall exclude and not take into account</w:t>
      </w:r>
      <w:r w:rsidR="008B22EC" w:rsidRPr="00D27F80">
        <w:rPr>
          <w:rFonts w:ascii="Tahoma" w:hAnsi="Tahoma" w:cs="Tahoma"/>
        </w:rPr>
        <w:t>—</w:t>
      </w:r>
    </w:p>
    <w:p w14:paraId="157A7583" w14:textId="4159A7D0" w:rsidR="00D764F6" w:rsidRPr="00D27F80" w:rsidRDefault="00D764F6" w:rsidP="00FB44D5">
      <w:pPr>
        <w:numPr>
          <w:ilvl w:val="0"/>
          <w:numId w:val="78"/>
        </w:numPr>
        <w:ind w:left="1890" w:hanging="450"/>
        <w:rPr>
          <w:rFonts w:ascii="Tahoma" w:hAnsi="Tahoma" w:cs="Tahoma"/>
        </w:rPr>
      </w:pPr>
      <w:r w:rsidRPr="00D27F80">
        <w:rPr>
          <w:rFonts w:ascii="Tahoma" w:hAnsi="Tahoma" w:cs="Tahoma"/>
        </w:rPr>
        <w:t xml:space="preserve">in the case of goods manufactured in the Republic of Malawi or goods of foreign origin already located in the Republic of Malawi, sales and other similar taxes, which will be payable on the goods if a contract is awarded to the </w:t>
      </w:r>
      <w:r w:rsidR="006270A1" w:rsidRPr="00342D4A">
        <w:rPr>
          <w:rFonts w:ascii="Tahoma" w:hAnsi="Tahoma" w:cs="Tahoma"/>
        </w:rPr>
        <w:t>Bidder</w:t>
      </w:r>
      <w:r w:rsidRPr="00D27F80">
        <w:rPr>
          <w:rFonts w:ascii="Tahoma" w:hAnsi="Tahoma" w:cs="Tahoma"/>
        </w:rPr>
        <w:t>;</w:t>
      </w:r>
    </w:p>
    <w:p w14:paraId="0139058B" w14:textId="77777777" w:rsidR="00FB44D5" w:rsidRPr="00D27F80" w:rsidRDefault="00FB44D5" w:rsidP="00D27F80">
      <w:pPr>
        <w:ind w:left="1890"/>
        <w:rPr>
          <w:rFonts w:ascii="Tahoma" w:hAnsi="Tahoma" w:cs="Tahoma"/>
        </w:rPr>
      </w:pPr>
    </w:p>
    <w:p w14:paraId="15FAD6D1" w14:textId="2787AF34" w:rsidR="00D764F6" w:rsidRPr="00D27F80" w:rsidRDefault="00D764F6" w:rsidP="00FB44D5">
      <w:pPr>
        <w:numPr>
          <w:ilvl w:val="0"/>
          <w:numId w:val="78"/>
        </w:numPr>
        <w:ind w:left="1890" w:hanging="450"/>
        <w:rPr>
          <w:rFonts w:ascii="Tahoma" w:hAnsi="Tahoma" w:cs="Tahoma"/>
        </w:rPr>
      </w:pPr>
      <w:r w:rsidRPr="00D27F80">
        <w:rPr>
          <w:rFonts w:ascii="Tahoma" w:hAnsi="Tahoma" w:cs="Tahoma"/>
        </w:rPr>
        <w:t xml:space="preserve">in the case of goods of foreign origin offered from abroad, customs duties and other similar import taxes which will be payable on the goods if the contract is awarded to the </w:t>
      </w:r>
      <w:r w:rsidR="006270A1" w:rsidRPr="00342D4A">
        <w:rPr>
          <w:rFonts w:ascii="Tahoma" w:hAnsi="Tahoma" w:cs="Tahoma"/>
        </w:rPr>
        <w:t>Bidder</w:t>
      </w:r>
      <w:r w:rsidRPr="00D27F80">
        <w:rPr>
          <w:rFonts w:ascii="Tahoma" w:hAnsi="Tahoma" w:cs="Tahoma"/>
        </w:rPr>
        <w:t>; and</w:t>
      </w:r>
    </w:p>
    <w:p w14:paraId="44101F5E" w14:textId="77777777" w:rsidR="00FB44D5" w:rsidRPr="00D27F80" w:rsidRDefault="00FB44D5" w:rsidP="00D27F80">
      <w:pPr>
        <w:ind w:left="1890"/>
        <w:rPr>
          <w:rFonts w:ascii="Tahoma" w:hAnsi="Tahoma" w:cs="Tahoma"/>
        </w:rPr>
      </w:pPr>
    </w:p>
    <w:p w14:paraId="530FDA8E" w14:textId="480C7A7F" w:rsidR="00D764F6" w:rsidRPr="00D27F80" w:rsidRDefault="00D764F6" w:rsidP="00D27F80">
      <w:pPr>
        <w:numPr>
          <w:ilvl w:val="0"/>
          <w:numId w:val="78"/>
        </w:numPr>
        <w:ind w:left="1890" w:hanging="450"/>
        <w:rPr>
          <w:rFonts w:ascii="Tahoma" w:hAnsi="Tahoma" w:cs="Tahoma"/>
        </w:rPr>
      </w:pPr>
      <w:r w:rsidRPr="00D27F80">
        <w:rPr>
          <w:rFonts w:ascii="Tahoma" w:hAnsi="Tahoma" w:cs="Tahoma"/>
        </w:rPr>
        <w:t xml:space="preserve">any allowance for price adjustment during the period of execution of the Contract, if provided in the </w:t>
      </w:r>
      <w:r w:rsidR="006270A1" w:rsidRPr="00342D4A">
        <w:rPr>
          <w:rFonts w:ascii="Tahoma" w:hAnsi="Tahoma" w:cs="Tahoma"/>
        </w:rPr>
        <w:t>Bid</w:t>
      </w:r>
      <w:r w:rsidRPr="00D27F80">
        <w:rPr>
          <w:rFonts w:ascii="Tahoma" w:hAnsi="Tahoma" w:cs="Tahoma"/>
        </w:rPr>
        <w:t>.</w:t>
      </w:r>
    </w:p>
    <w:p w14:paraId="22405021" w14:textId="4F9DEFFB" w:rsidR="00D764F6" w:rsidRPr="00D27F80" w:rsidRDefault="00D764F6" w:rsidP="00D27F80">
      <w:pPr>
        <w:numPr>
          <w:ilvl w:val="0"/>
          <w:numId w:val="79"/>
        </w:numPr>
        <w:spacing w:before="240" w:after="240"/>
        <w:ind w:left="720" w:hanging="720"/>
        <w:rPr>
          <w:rFonts w:ascii="Tahoma" w:hAnsi="Tahoma" w:cs="Tahoma"/>
        </w:rPr>
      </w:pPr>
      <w:r w:rsidRPr="00D27F80">
        <w:rPr>
          <w:rFonts w:ascii="Tahoma" w:hAnsi="Tahoma" w:cs="Tahoma"/>
        </w:rPr>
        <w:t xml:space="preserve">The Procuring and Disposing Entity’s evaluation of price of evaluation of a </w:t>
      </w:r>
      <w:r w:rsidR="006270A1" w:rsidRPr="00342D4A">
        <w:rPr>
          <w:rFonts w:ascii="Tahoma" w:hAnsi="Tahoma" w:cs="Tahoma"/>
        </w:rPr>
        <w:t>Bid</w:t>
      </w:r>
      <w:r w:rsidRPr="00D27F80">
        <w:rPr>
          <w:rFonts w:ascii="Tahoma" w:hAnsi="Tahoma" w:cs="Tahoma"/>
        </w:rPr>
        <w:t xml:space="preserve"> may require the consideration of other factors, in addition to the </w:t>
      </w:r>
      <w:r w:rsidR="006270A1" w:rsidRPr="00342D4A">
        <w:rPr>
          <w:rFonts w:ascii="Tahoma" w:hAnsi="Tahoma" w:cs="Tahoma"/>
        </w:rPr>
        <w:t>Bid</w:t>
      </w:r>
      <w:r w:rsidRPr="00D27F80">
        <w:rPr>
          <w:rFonts w:ascii="Tahoma" w:hAnsi="Tahoma" w:cs="Tahoma"/>
        </w:rPr>
        <w:t xml:space="preserve"> Price quoted in accordance with </w:t>
      </w:r>
      <w:r w:rsidR="00363E1E" w:rsidRPr="00D27F80">
        <w:rPr>
          <w:rFonts w:ascii="Tahoma" w:hAnsi="Tahoma" w:cs="Tahoma"/>
        </w:rPr>
        <w:t>c</w:t>
      </w:r>
      <w:r w:rsidR="002C1CE5" w:rsidRPr="00D27F80">
        <w:rPr>
          <w:rFonts w:ascii="Tahoma" w:hAnsi="Tahoma" w:cs="Tahoma"/>
        </w:rPr>
        <w:t>lause</w:t>
      </w:r>
      <w:r w:rsidR="001D539D" w:rsidRPr="00D27F80">
        <w:rPr>
          <w:rFonts w:ascii="Tahoma" w:hAnsi="Tahoma" w:cs="Tahoma"/>
        </w:rPr>
        <w:t xml:space="preserve"> </w:t>
      </w:r>
      <w:r w:rsidRPr="00D27F80">
        <w:rPr>
          <w:rFonts w:ascii="Tahoma" w:hAnsi="Tahoma" w:cs="Tahoma"/>
        </w:rPr>
        <w:t>1</w:t>
      </w:r>
      <w:r w:rsidR="0023291C" w:rsidRPr="00D27F80">
        <w:rPr>
          <w:rFonts w:ascii="Tahoma" w:hAnsi="Tahoma" w:cs="Tahoma"/>
        </w:rPr>
        <w:t>2</w:t>
      </w:r>
      <w:r w:rsidRPr="00D27F80">
        <w:rPr>
          <w:rFonts w:ascii="Tahoma" w:hAnsi="Tahoma" w:cs="Tahoma"/>
        </w:rPr>
        <w:t xml:space="preserve">.  These factors may be related to the characteristics, performance, and terms and conditions of purchase of the Goods and Related Services.  The factors selected, if any, shall be expressed in monetary terms to facilitate comparison of </w:t>
      </w:r>
      <w:r w:rsidR="006270A1" w:rsidRPr="00342D4A">
        <w:rPr>
          <w:rFonts w:ascii="Tahoma" w:hAnsi="Tahoma" w:cs="Tahoma"/>
        </w:rPr>
        <w:t>Bid</w:t>
      </w:r>
      <w:r w:rsidRPr="00D27F80">
        <w:rPr>
          <w:rFonts w:ascii="Tahoma" w:hAnsi="Tahoma" w:cs="Tahoma"/>
        </w:rPr>
        <w:t>s as specified in Section 3, Evaluation and Qualification Criteria.  The factors to be used and the methodology of application shall be indicated in Section 3, Evaluation and Qualification Criteria.</w:t>
      </w:r>
    </w:p>
    <w:p w14:paraId="184ED3F6" w14:textId="57F368AB" w:rsidR="00D764F6" w:rsidRPr="00D27F80" w:rsidRDefault="00D764F6" w:rsidP="00D27F80">
      <w:pPr>
        <w:numPr>
          <w:ilvl w:val="0"/>
          <w:numId w:val="80"/>
        </w:numPr>
        <w:spacing w:before="240" w:after="240"/>
        <w:ind w:left="720" w:hanging="720"/>
        <w:rPr>
          <w:rFonts w:ascii="Tahoma" w:hAnsi="Tahoma" w:cs="Tahoma"/>
        </w:rPr>
      </w:pPr>
      <w:r w:rsidRPr="00D27F80">
        <w:rPr>
          <w:rFonts w:ascii="Tahoma" w:hAnsi="Tahoma" w:cs="Tahoma"/>
        </w:rPr>
        <w:t xml:space="preserve">If these </w:t>
      </w:r>
      <w:r w:rsidR="006270A1" w:rsidRPr="00342D4A">
        <w:rPr>
          <w:rFonts w:ascii="Tahoma" w:hAnsi="Tahoma" w:cs="Tahoma"/>
        </w:rPr>
        <w:t>Bid</w:t>
      </w:r>
      <w:r w:rsidRPr="00D27F80">
        <w:rPr>
          <w:rFonts w:ascii="Tahoma" w:hAnsi="Tahoma" w:cs="Tahoma"/>
        </w:rPr>
        <w:t xml:space="preserve">ding Documents allow </w:t>
      </w:r>
      <w:r w:rsidR="006270A1" w:rsidRPr="00342D4A">
        <w:rPr>
          <w:rFonts w:ascii="Tahoma" w:hAnsi="Tahoma" w:cs="Tahoma"/>
        </w:rPr>
        <w:t>Bidder</w:t>
      </w:r>
      <w:r w:rsidRPr="00D27F80">
        <w:rPr>
          <w:rFonts w:ascii="Tahoma" w:hAnsi="Tahoma" w:cs="Tahoma"/>
        </w:rPr>
        <w:t xml:space="preserve">s to quote separate prices for different lots, and the award to a single </w:t>
      </w:r>
      <w:r w:rsidR="006270A1" w:rsidRPr="00342D4A">
        <w:rPr>
          <w:rFonts w:ascii="Tahoma" w:hAnsi="Tahoma" w:cs="Tahoma"/>
        </w:rPr>
        <w:t>Bidder</w:t>
      </w:r>
      <w:r w:rsidRPr="00D27F80">
        <w:rPr>
          <w:rFonts w:ascii="Tahoma" w:hAnsi="Tahoma" w:cs="Tahoma"/>
        </w:rPr>
        <w:t xml:space="preserve"> of multiple lots, the methodology of evaluation to determine the lowest evaluated lot combinations, including any discounts offered in the </w:t>
      </w:r>
      <w:r w:rsidR="006270A1" w:rsidRPr="00342D4A">
        <w:rPr>
          <w:rFonts w:ascii="Tahoma" w:hAnsi="Tahoma" w:cs="Tahoma"/>
        </w:rPr>
        <w:t>Bid</w:t>
      </w:r>
      <w:r w:rsidRPr="00D27F80">
        <w:rPr>
          <w:rFonts w:ascii="Tahoma" w:hAnsi="Tahoma" w:cs="Tahoma"/>
        </w:rPr>
        <w:t xml:space="preserve"> Submission Sheet, is specified in the BDS and detailed in Section 3 Evaluation and Qualification Criteria</w:t>
      </w:r>
    </w:p>
    <w:p w14:paraId="23265345" w14:textId="300341BD" w:rsidR="00D764F6" w:rsidRPr="00D27F80" w:rsidRDefault="00FB2E81" w:rsidP="00D27F80">
      <w:pPr>
        <w:numPr>
          <w:ilvl w:val="0"/>
          <w:numId w:val="170"/>
        </w:numPr>
        <w:spacing w:before="240" w:after="240"/>
        <w:ind w:left="720" w:hanging="720"/>
        <w:rPr>
          <w:rFonts w:ascii="Tahoma" w:hAnsi="Tahoma" w:cs="Tahoma"/>
        </w:rPr>
      </w:pPr>
      <w:r w:rsidRPr="00D27F80">
        <w:rPr>
          <w:rFonts w:ascii="Tahoma" w:hAnsi="Tahoma" w:cs="Tahoma"/>
        </w:rPr>
        <w:t xml:space="preserve">COMPARISON AND DETERMINATION OF LOWEST EVALUATED </w:t>
      </w:r>
      <w:r w:rsidR="006270A1" w:rsidRPr="00342D4A">
        <w:rPr>
          <w:rFonts w:ascii="Tahoma" w:hAnsi="Tahoma" w:cs="Tahoma"/>
        </w:rPr>
        <w:t>BID</w:t>
      </w:r>
      <w:r w:rsidRPr="00D27F80">
        <w:rPr>
          <w:rFonts w:ascii="Tahoma" w:hAnsi="Tahoma" w:cs="Tahoma"/>
        </w:rPr>
        <w:t xml:space="preserve"> </w:t>
      </w:r>
    </w:p>
    <w:p w14:paraId="10553BD0" w14:textId="29CCB75A" w:rsidR="00D764F6" w:rsidRPr="00D27F80" w:rsidRDefault="00D764F6" w:rsidP="00D27F80">
      <w:pPr>
        <w:numPr>
          <w:ilvl w:val="0"/>
          <w:numId w:val="60"/>
        </w:numPr>
        <w:spacing w:before="240" w:after="240"/>
        <w:ind w:left="720" w:hanging="720"/>
        <w:rPr>
          <w:rFonts w:ascii="Tahoma" w:hAnsi="Tahoma" w:cs="Tahoma"/>
        </w:rPr>
      </w:pPr>
      <w:r w:rsidRPr="00D27F80">
        <w:rPr>
          <w:rFonts w:ascii="Tahoma" w:hAnsi="Tahoma" w:cs="Tahoma"/>
        </w:rPr>
        <w:t xml:space="preserve">The Procuring and Disposing Entity shall compare all substantially responsive </w:t>
      </w:r>
      <w:r w:rsidR="006270A1" w:rsidRPr="00342D4A">
        <w:rPr>
          <w:rFonts w:ascii="Tahoma" w:hAnsi="Tahoma" w:cs="Tahoma"/>
        </w:rPr>
        <w:t>Bid</w:t>
      </w:r>
      <w:r w:rsidRPr="00D27F80">
        <w:rPr>
          <w:rFonts w:ascii="Tahoma" w:hAnsi="Tahoma" w:cs="Tahoma"/>
        </w:rPr>
        <w:t xml:space="preserve">s to determine the lowest evaluated </w:t>
      </w:r>
      <w:r w:rsidR="006270A1" w:rsidRPr="00342D4A">
        <w:rPr>
          <w:rFonts w:ascii="Tahoma" w:hAnsi="Tahoma" w:cs="Tahoma"/>
        </w:rPr>
        <w:t>Bid</w:t>
      </w:r>
      <w:r w:rsidRPr="00D27F80">
        <w:rPr>
          <w:rFonts w:ascii="Tahoma" w:hAnsi="Tahoma" w:cs="Tahoma"/>
        </w:rPr>
        <w:t xml:space="preserve">, in accordance with </w:t>
      </w:r>
      <w:r w:rsidR="00EE56E1" w:rsidRPr="00D27F80">
        <w:rPr>
          <w:rFonts w:ascii="Tahoma" w:hAnsi="Tahoma" w:cs="Tahoma"/>
        </w:rPr>
        <w:t>s</w:t>
      </w:r>
      <w:r w:rsidR="002C1CE5" w:rsidRPr="00D27F80">
        <w:rPr>
          <w:rFonts w:ascii="Tahoma" w:hAnsi="Tahoma" w:cs="Tahoma"/>
        </w:rPr>
        <w:t>ub-</w:t>
      </w:r>
      <w:r w:rsidR="00EE56E1" w:rsidRPr="00D27F80">
        <w:rPr>
          <w:rFonts w:ascii="Tahoma" w:hAnsi="Tahoma" w:cs="Tahoma"/>
        </w:rPr>
        <w:t>c</w:t>
      </w:r>
      <w:r w:rsidR="002C1CE5" w:rsidRPr="00D27F80">
        <w:rPr>
          <w:rFonts w:ascii="Tahoma" w:hAnsi="Tahoma" w:cs="Tahoma"/>
        </w:rPr>
        <w:t>lause</w:t>
      </w:r>
      <w:r w:rsidR="001D539D" w:rsidRPr="00D27F80">
        <w:rPr>
          <w:rFonts w:ascii="Tahoma" w:hAnsi="Tahoma" w:cs="Tahoma"/>
        </w:rPr>
        <w:t xml:space="preserve"> </w:t>
      </w:r>
      <w:r w:rsidRPr="00D27F80">
        <w:rPr>
          <w:rFonts w:ascii="Tahoma" w:hAnsi="Tahoma" w:cs="Tahoma"/>
        </w:rPr>
        <w:t>14.6</w:t>
      </w:r>
      <w:r w:rsidR="00EE56E1" w:rsidRPr="00D27F80">
        <w:rPr>
          <w:rFonts w:ascii="Tahoma" w:hAnsi="Tahoma" w:cs="Tahoma"/>
        </w:rPr>
        <w:t>.</w:t>
      </w:r>
    </w:p>
    <w:p w14:paraId="30E44174" w14:textId="1D817D80" w:rsidR="00D764F6" w:rsidRPr="00D27F80" w:rsidRDefault="00D764F6" w:rsidP="00D27F80">
      <w:pPr>
        <w:numPr>
          <w:ilvl w:val="0"/>
          <w:numId w:val="171"/>
        </w:numPr>
        <w:spacing w:before="240" w:after="240"/>
        <w:ind w:left="720" w:hanging="720"/>
        <w:rPr>
          <w:rFonts w:ascii="Tahoma" w:hAnsi="Tahoma" w:cs="Tahoma"/>
        </w:rPr>
      </w:pPr>
      <w:r w:rsidRPr="00D27F80">
        <w:rPr>
          <w:rFonts w:ascii="Tahoma" w:hAnsi="Tahoma" w:cs="Tahoma"/>
        </w:rPr>
        <w:t>The Procuring and Disposing Entity shall apply the relevant preference as specified in the BDS</w:t>
      </w:r>
      <w:r w:rsidR="00EE56E1" w:rsidRPr="00D27F80">
        <w:rPr>
          <w:rFonts w:ascii="Tahoma" w:hAnsi="Tahoma" w:cs="Tahoma"/>
        </w:rPr>
        <w:t>.</w:t>
      </w:r>
    </w:p>
    <w:p w14:paraId="3FAFBD08" w14:textId="26D1E508" w:rsidR="00D764F6" w:rsidRPr="00D27F80" w:rsidRDefault="00D764F6" w:rsidP="00FB2E81">
      <w:pPr>
        <w:numPr>
          <w:ilvl w:val="0"/>
          <w:numId w:val="74"/>
        </w:numPr>
        <w:spacing w:before="240" w:after="240"/>
        <w:ind w:left="720" w:hanging="720"/>
        <w:rPr>
          <w:rFonts w:ascii="Tahoma" w:hAnsi="Tahoma" w:cs="Tahoma"/>
        </w:rPr>
      </w:pPr>
      <w:r w:rsidRPr="00D27F80">
        <w:rPr>
          <w:rFonts w:ascii="Tahoma" w:hAnsi="Tahoma" w:cs="Tahoma"/>
        </w:rPr>
        <w:lastRenderedPageBreak/>
        <w:t xml:space="preserve">A successful </w:t>
      </w:r>
      <w:r w:rsidR="006270A1" w:rsidRPr="00342D4A">
        <w:rPr>
          <w:rFonts w:ascii="Tahoma" w:hAnsi="Tahoma" w:cs="Tahoma"/>
        </w:rPr>
        <w:t>Bid</w:t>
      </w:r>
      <w:r w:rsidRPr="00D27F80">
        <w:rPr>
          <w:rFonts w:ascii="Tahoma" w:hAnsi="Tahoma" w:cs="Tahoma"/>
        </w:rPr>
        <w:t xml:space="preserve"> shal1 be the lowest evaluated </w:t>
      </w:r>
      <w:r w:rsidR="006270A1" w:rsidRPr="00342D4A">
        <w:rPr>
          <w:rFonts w:ascii="Tahoma" w:hAnsi="Tahoma" w:cs="Tahoma"/>
        </w:rPr>
        <w:t>Bid</w:t>
      </w:r>
      <w:r w:rsidRPr="00D27F80">
        <w:rPr>
          <w:rFonts w:ascii="Tahoma" w:hAnsi="Tahoma" w:cs="Tahoma"/>
        </w:rPr>
        <w:t xml:space="preserve"> subject to any margin of preference provided in the </w:t>
      </w:r>
      <w:r w:rsidR="006270A1" w:rsidRPr="00342D4A">
        <w:rPr>
          <w:rFonts w:ascii="Tahoma" w:hAnsi="Tahoma" w:cs="Tahoma"/>
        </w:rPr>
        <w:t>Bid</w:t>
      </w:r>
      <w:r w:rsidRPr="00D27F80">
        <w:rPr>
          <w:rFonts w:ascii="Tahoma" w:hAnsi="Tahoma" w:cs="Tahoma"/>
        </w:rPr>
        <w:t>ding documents</w:t>
      </w:r>
      <w:r w:rsidR="00FA297F" w:rsidRPr="00D27F80">
        <w:rPr>
          <w:rFonts w:ascii="Tahoma" w:hAnsi="Tahoma" w:cs="Tahoma"/>
        </w:rPr>
        <w:t>.</w:t>
      </w:r>
    </w:p>
    <w:p w14:paraId="53F3B718" w14:textId="082B7191" w:rsidR="00D764F6" w:rsidRPr="00D27F80" w:rsidRDefault="00FB2E81" w:rsidP="00D27F80">
      <w:pPr>
        <w:numPr>
          <w:ilvl w:val="0"/>
          <w:numId w:val="170"/>
        </w:numPr>
        <w:spacing w:before="240" w:after="240"/>
        <w:ind w:left="720" w:hanging="720"/>
        <w:rPr>
          <w:rFonts w:ascii="Tahoma" w:hAnsi="Tahoma" w:cs="Tahoma"/>
        </w:rPr>
      </w:pPr>
      <w:r w:rsidRPr="00D27F80">
        <w:rPr>
          <w:rFonts w:ascii="Tahoma" w:hAnsi="Tahoma" w:cs="Tahoma"/>
        </w:rPr>
        <w:t>ENVIRONMENTAL AND SOCIO-ECONOMIC POLICIES</w:t>
      </w:r>
    </w:p>
    <w:p w14:paraId="47C3EFBB" w14:textId="4B6079D1" w:rsidR="00D764F6" w:rsidRPr="00D27F80" w:rsidRDefault="006270A1" w:rsidP="00D27F80">
      <w:pPr>
        <w:numPr>
          <w:ilvl w:val="0"/>
          <w:numId w:val="60"/>
        </w:numPr>
        <w:spacing w:before="240" w:after="240"/>
        <w:ind w:left="720" w:hanging="720"/>
        <w:rPr>
          <w:rFonts w:ascii="Tahoma" w:hAnsi="Tahoma" w:cs="Tahoma"/>
        </w:rPr>
      </w:pPr>
      <w:r w:rsidRPr="00342D4A">
        <w:rPr>
          <w:rFonts w:ascii="Tahoma" w:hAnsi="Tahoma" w:cs="Tahoma"/>
        </w:rPr>
        <w:t>Bidder</w:t>
      </w:r>
      <w:r w:rsidR="00D764F6" w:rsidRPr="00D27F80">
        <w:rPr>
          <w:rFonts w:ascii="Tahoma" w:hAnsi="Tahoma" w:cs="Tahoma"/>
        </w:rPr>
        <w:t>s shall be evaluated taking into account compliance with Environmental protection</w:t>
      </w:r>
      <w:r w:rsidR="00154640" w:rsidRPr="00D27F80">
        <w:rPr>
          <w:rFonts w:ascii="Tahoma" w:hAnsi="Tahoma" w:cs="Tahoma"/>
        </w:rPr>
        <w:t xml:space="preserve"> </w:t>
      </w:r>
      <w:r w:rsidR="00D764F6" w:rsidRPr="00D27F80">
        <w:rPr>
          <w:rFonts w:ascii="Tahoma" w:hAnsi="Tahoma" w:cs="Tahoma"/>
        </w:rPr>
        <w:t>policies, laws and regulations applicable in Malawi</w:t>
      </w:r>
      <w:r w:rsidR="002821B3" w:rsidRPr="00D27F80">
        <w:rPr>
          <w:rFonts w:ascii="Tahoma" w:hAnsi="Tahoma" w:cs="Tahoma"/>
        </w:rPr>
        <w:t xml:space="preserve"> for sustainable development.</w:t>
      </w:r>
    </w:p>
    <w:p w14:paraId="42D0B4DF" w14:textId="4F2E1EBE" w:rsidR="00D764F6" w:rsidRPr="00D27F80" w:rsidRDefault="00D764F6" w:rsidP="00D27F80">
      <w:pPr>
        <w:numPr>
          <w:ilvl w:val="0"/>
          <w:numId w:val="171"/>
        </w:numPr>
        <w:spacing w:before="240" w:after="240"/>
        <w:ind w:left="720" w:hanging="720"/>
        <w:rPr>
          <w:rFonts w:ascii="Tahoma" w:hAnsi="Tahoma" w:cs="Tahoma"/>
        </w:rPr>
      </w:pPr>
      <w:r w:rsidRPr="00D27F80">
        <w:rPr>
          <w:rFonts w:ascii="Tahoma" w:hAnsi="Tahoma" w:cs="Tahoma"/>
        </w:rPr>
        <w:t xml:space="preserve">The Procuring and Disposing Entity may specify in its evaluation criteria, a method to determine or assess how </w:t>
      </w:r>
      <w:r w:rsidR="006270A1" w:rsidRPr="00342D4A">
        <w:rPr>
          <w:rFonts w:ascii="Tahoma" w:hAnsi="Tahoma" w:cs="Tahoma"/>
        </w:rPr>
        <w:t>Bidder</w:t>
      </w:r>
      <w:r w:rsidRPr="00D27F80">
        <w:rPr>
          <w:rFonts w:ascii="Tahoma" w:hAnsi="Tahoma" w:cs="Tahoma"/>
        </w:rPr>
        <w:t>s promote general as well as specific policies and programmes for sustainability and environmental protection.</w:t>
      </w:r>
    </w:p>
    <w:p w14:paraId="5BB7A3FB" w14:textId="340BCFB8" w:rsidR="00D764F6" w:rsidRPr="00D27F80" w:rsidRDefault="006270A1" w:rsidP="00D27F80">
      <w:pPr>
        <w:numPr>
          <w:ilvl w:val="0"/>
          <w:numId w:val="74"/>
        </w:numPr>
        <w:spacing w:before="240" w:after="240"/>
        <w:ind w:left="720" w:hanging="720"/>
        <w:rPr>
          <w:rFonts w:ascii="Tahoma" w:hAnsi="Tahoma" w:cs="Tahoma"/>
        </w:rPr>
      </w:pPr>
      <w:r w:rsidRPr="00342D4A">
        <w:rPr>
          <w:rFonts w:ascii="Tahoma" w:hAnsi="Tahoma" w:cs="Tahoma"/>
        </w:rPr>
        <w:t>Bidder</w:t>
      </w:r>
      <w:r w:rsidR="00154640" w:rsidRPr="00D27F80">
        <w:rPr>
          <w:rFonts w:ascii="Tahoma" w:hAnsi="Tahoma" w:cs="Tahoma"/>
        </w:rPr>
        <w:t>s</w:t>
      </w:r>
      <w:r w:rsidR="00D764F6" w:rsidRPr="00D27F80">
        <w:rPr>
          <w:rFonts w:ascii="Tahoma" w:hAnsi="Tahoma" w:cs="Tahoma"/>
        </w:rPr>
        <w:t xml:space="preserve"> shall be evaluated taking into account its compliance with</w:t>
      </w:r>
      <w:r w:rsidR="00154640" w:rsidRPr="00D27F80">
        <w:rPr>
          <w:rFonts w:ascii="Tahoma" w:hAnsi="Tahoma" w:cs="Tahoma"/>
        </w:rPr>
        <w:t xml:space="preserve"> the</w:t>
      </w:r>
      <w:r w:rsidR="00D764F6" w:rsidRPr="00D27F80">
        <w:rPr>
          <w:rFonts w:ascii="Tahoma" w:hAnsi="Tahoma" w:cs="Tahoma"/>
        </w:rPr>
        <w:t xml:space="preserve"> protection against Child Labour and other policies, laws and regulations applicable in Malawi as well as policies against exploitative labour.</w:t>
      </w:r>
    </w:p>
    <w:p w14:paraId="2F1AAD46" w14:textId="442C89F4" w:rsidR="00D764F6" w:rsidRPr="00D27F80" w:rsidRDefault="006270A1" w:rsidP="00D27F80">
      <w:pPr>
        <w:numPr>
          <w:ilvl w:val="0"/>
          <w:numId w:val="81"/>
        </w:numPr>
        <w:spacing w:before="240" w:after="240"/>
        <w:ind w:left="720" w:hanging="720"/>
        <w:rPr>
          <w:rFonts w:ascii="Tahoma" w:hAnsi="Tahoma" w:cs="Tahoma"/>
        </w:rPr>
      </w:pPr>
      <w:r w:rsidRPr="00342D4A">
        <w:rPr>
          <w:rFonts w:ascii="Tahoma" w:hAnsi="Tahoma" w:cs="Tahoma"/>
        </w:rPr>
        <w:t>Bidder</w:t>
      </w:r>
      <w:r w:rsidR="00D764F6" w:rsidRPr="00D27F80">
        <w:rPr>
          <w:rFonts w:ascii="Tahoma" w:hAnsi="Tahoma" w:cs="Tahoma"/>
        </w:rPr>
        <w:t>s shall be evaluated taking into account compliance with restrictions on Sexual Exploitation and Gender Based Violence and all its prohibition policies, laws and regulations applicable in Malawi and in international conventions or agreements on gender equality</w:t>
      </w:r>
    </w:p>
    <w:p w14:paraId="2D762F25" w14:textId="7BB533BF" w:rsidR="00D764F6" w:rsidRPr="00D27F80" w:rsidRDefault="00D764F6" w:rsidP="00D27F80">
      <w:pPr>
        <w:numPr>
          <w:ilvl w:val="0"/>
          <w:numId w:val="82"/>
        </w:numPr>
        <w:spacing w:before="240" w:after="240"/>
        <w:ind w:left="720" w:hanging="720"/>
        <w:rPr>
          <w:rFonts w:ascii="Tahoma" w:hAnsi="Tahoma" w:cs="Tahoma"/>
        </w:rPr>
      </w:pPr>
      <w:r w:rsidRPr="00D27F80">
        <w:rPr>
          <w:rFonts w:ascii="Tahoma" w:hAnsi="Tahoma" w:cs="Tahoma"/>
        </w:rPr>
        <w:t xml:space="preserve">The Procuring and Disposing Entity may specify in its evaluation criteria, a method to determine or assess how </w:t>
      </w:r>
      <w:r w:rsidR="006270A1" w:rsidRPr="00342D4A">
        <w:rPr>
          <w:rFonts w:ascii="Tahoma" w:hAnsi="Tahoma" w:cs="Tahoma"/>
        </w:rPr>
        <w:t>Bidder</w:t>
      </w:r>
      <w:r w:rsidRPr="00D27F80">
        <w:rPr>
          <w:rFonts w:ascii="Tahoma" w:hAnsi="Tahoma" w:cs="Tahoma"/>
        </w:rPr>
        <w:t>s should show compliance with Child Labour and Unfair Labour Practices</w:t>
      </w:r>
      <w:r w:rsidR="00154640" w:rsidRPr="00D27F80">
        <w:rPr>
          <w:rFonts w:ascii="Tahoma" w:hAnsi="Tahoma" w:cs="Tahoma"/>
        </w:rPr>
        <w:t>,</w:t>
      </w:r>
      <w:r w:rsidRPr="00D27F80">
        <w:rPr>
          <w:rFonts w:ascii="Tahoma" w:hAnsi="Tahoma" w:cs="Tahoma"/>
        </w:rPr>
        <w:t xml:space="preserve"> general laws and regulations as well as specific policies and programmes for protection of children from any form of child labour and adherence to applicable fair labour practices</w:t>
      </w:r>
      <w:r w:rsidR="00FE4E76" w:rsidRPr="00D27F80">
        <w:rPr>
          <w:rFonts w:ascii="Tahoma" w:hAnsi="Tahoma" w:cs="Tahoma"/>
        </w:rPr>
        <w:t>.</w:t>
      </w:r>
    </w:p>
    <w:p w14:paraId="29FB7AAE" w14:textId="718F2BFB" w:rsidR="00D764F6" w:rsidRPr="00D27F80" w:rsidRDefault="00FB2E81" w:rsidP="00D27F80">
      <w:pPr>
        <w:numPr>
          <w:ilvl w:val="0"/>
          <w:numId w:val="170"/>
        </w:numPr>
        <w:spacing w:before="240" w:after="240"/>
        <w:ind w:left="720" w:hanging="720"/>
        <w:rPr>
          <w:rFonts w:ascii="Tahoma" w:hAnsi="Tahoma" w:cs="Tahoma"/>
        </w:rPr>
      </w:pPr>
      <w:r w:rsidRPr="00D27F80">
        <w:rPr>
          <w:rFonts w:ascii="Tahoma" w:hAnsi="Tahoma" w:cs="Tahoma"/>
        </w:rPr>
        <w:t xml:space="preserve">POST-QUALIFICATION OF THE LOWEST EVALUATED </w:t>
      </w:r>
      <w:r w:rsidR="006270A1" w:rsidRPr="00342D4A">
        <w:rPr>
          <w:rFonts w:ascii="Tahoma" w:hAnsi="Tahoma" w:cs="Tahoma"/>
        </w:rPr>
        <w:t>BIDDER</w:t>
      </w:r>
    </w:p>
    <w:p w14:paraId="2F9E2FB1" w14:textId="17914B61" w:rsidR="00D764F6" w:rsidRPr="00D27F80" w:rsidRDefault="00D764F6" w:rsidP="00D27F80">
      <w:pPr>
        <w:numPr>
          <w:ilvl w:val="0"/>
          <w:numId w:val="60"/>
        </w:numPr>
        <w:spacing w:before="240" w:after="240"/>
        <w:ind w:left="720" w:hanging="720"/>
        <w:rPr>
          <w:rFonts w:ascii="Tahoma" w:hAnsi="Tahoma" w:cs="Tahoma"/>
        </w:rPr>
      </w:pPr>
      <w:r w:rsidRPr="00D27F80">
        <w:rPr>
          <w:rFonts w:ascii="Tahoma" w:hAnsi="Tahoma" w:cs="Tahoma"/>
        </w:rPr>
        <w:t xml:space="preserve">The Procuring and Disposing Entity shall determine  whether the </w:t>
      </w:r>
      <w:r w:rsidR="006270A1" w:rsidRPr="00342D4A">
        <w:rPr>
          <w:rFonts w:ascii="Tahoma" w:hAnsi="Tahoma" w:cs="Tahoma"/>
        </w:rPr>
        <w:t>Bidder</w:t>
      </w:r>
      <w:r w:rsidRPr="00D27F80">
        <w:rPr>
          <w:rFonts w:ascii="Tahoma" w:hAnsi="Tahoma" w:cs="Tahoma"/>
        </w:rPr>
        <w:t xml:space="preserve"> that is selected as having submitted the lowest evaluated and substantially responsive </w:t>
      </w:r>
      <w:r w:rsidR="006270A1" w:rsidRPr="00342D4A">
        <w:rPr>
          <w:rFonts w:ascii="Tahoma" w:hAnsi="Tahoma" w:cs="Tahoma"/>
        </w:rPr>
        <w:t>Bid</w:t>
      </w:r>
      <w:r w:rsidRPr="00D27F80">
        <w:rPr>
          <w:rFonts w:ascii="Tahoma" w:hAnsi="Tahoma" w:cs="Tahoma"/>
        </w:rPr>
        <w:t xml:space="preserve"> is qualified to perform the </w:t>
      </w:r>
      <w:r w:rsidR="00625FB2" w:rsidRPr="00D27F80">
        <w:rPr>
          <w:rFonts w:ascii="Tahoma" w:hAnsi="Tahoma" w:cs="Tahoma"/>
        </w:rPr>
        <w:t>c</w:t>
      </w:r>
      <w:r w:rsidRPr="00D27F80">
        <w:rPr>
          <w:rFonts w:ascii="Tahoma" w:hAnsi="Tahoma" w:cs="Tahoma"/>
        </w:rPr>
        <w:t>ontract satisfactorily</w:t>
      </w:r>
    </w:p>
    <w:p w14:paraId="629861E8" w14:textId="62B56F2B" w:rsidR="00D764F6" w:rsidRPr="00D27F80" w:rsidRDefault="00D764F6" w:rsidP="00D27F80">
      <w:pPr>
        <w:numPr>
          <w:ilvl w:val="0"/>
          <w:numId w:val="171"/>
        </w:numPr>
        <w:spacing w:before="240" w:after="240"/>
        <w:ind w:left="720" w:hanging="720"/>
        <w:rPr>
          <w:rFonts w:ascii="Tahoma" w:hAnsi="Tahoma" w:cs="Tahoma"/>
        </w:rPr>
      </w:pPr>
      <w:r w:rsidRPr="00D27F80">
        <w:rPr>
          <w:rFonts w:ascii="Tahoma" w:hAnsi="Tahoma" w:cs="Tahoma"/>
        </w:rPr>
        <w:t>The determination shall be based</w:t>
      </w:r>
      <w:r w:rsidR="00154640" w:rsidRPr="00D27F80">
        <w:rPr>
          <w:rFonts w:ascii="Tahoma" w:hAnsi="Tahoma" w:cs="Tahoma"/>
        </w:rPr>
        <w:t xml:space="preserve"> </w:t>
      </w:r>
      <w:r w:rsidRPr="00D27F80">
        <w:rPr>
          <w:rFonts w:ascii="Tahoma" w:hAnsi="Tahoma" w:cs="Tahoma"/>
        </w:rPr>
        <w:t xml:space="preserve">on an examination of the documentary evidence of the </w:t>
      </w:r>
      <w:r w:rsidR="006270A1" w:rsidRPr="00342D4A">
        <w:rPr>
          <w:rFonts w:ascii="Tahoma" w:hAnsi="Tahoma" w:cs="Tahoma"/>
        </w:rPr>
        <w:t>Bidder</w:t>
      </w:r>
      <w:r w:rsidRPr="00D27F80">
        <w:rPr>
          <w:rFonts w:ascii="Tahoma" w:hAnsi="Tahoma" w:cs="Tahoma"/>
        </w:rPr>
        <w:t xml:space="preserve">’s qualifications submitted by the </w:t>
      </w:r>
      <w:r w:rsidR="006270A1" w:rsidRPr="00342D4A">
        <w:rPr>
          <w:rFonts w:ascii="Tahoma" w:hAnsi="Tahoma" w:cs="Tahoma"/>
        </w:rPr>
        <w:t>Bidder</w:t>
      </w:r>
      <w:r w:rsidRPr="00D27F80">
        <w:rPr>
          <w:rFonts w:ascii="Tahoma" w:hAnsi="Tahoma" w:cs="Tahoma"/>
        </w:rPr>
        <w:t xml:space="preserve">, pursuant to </w:t>
      </w:r>
      <w:r w:rsidR="0049690F" w:rsidRPr="00D27F80">
        <w:rPr>
          <w:rFonts w:ascii="Tahoma" w:hAnsi="Tahoma" w:cs="Tahoma"/>
        </w:rPr>
        <w:t>c</w:t>
      </w:r>
      <w:r w:rsidR="002C1CE5" w:rsidRPr="00D27F80">
        <w:rPr>
          <w:rFonts w:ascii="Tahoma" w:hAnsi="Tahoma" w:cs="Tahoma"/>
        </w:rPr>
        <w:t>lause</w:t>
      </w:r>
      <w:r w:rsidRPr="00D27F80">
        <w:rPr>
          <w:rFonts w:ascii="Tahoma" w:hAnsi="Tahoma" w:cs="Tahoma"/>
        </w:rPr>
        <w:t xml:space="preserve">19, to clarifications in accordance with </w:t>
      </w:r>
      <w:r w:rsidR="0049690F" w:rsidRPr="00D27F80">
        <w:rPr>
          <w:rFonts w:ascii="Tahoma" w:hAnsi="Tahoma" w:cs="Tahoma"/>
        </w:rPr>
        <w:t>c</w:t>
      </w:r>
      <w:r w:rsidR="002C1CE5" w:rsidRPr="00D27F80">
        <w:rPr>
          <w:rFonts w:ascii="Tahoma" w:hAnsi="Tahoma" w:cs="Tahoma"/>
        </w:rPr>
        <w:t>lause</w:t>
      </w:r>
      <w:r w:rsidR="001D539D" w:rsidRPr="00D27F80">
        <w:rPr>
          <w:rFonts w:ascii="Tahoma" w:hAnsi="Tahoma" w:cs="Tahoma"/>
        </w:rPr>
        <w:t xml:space="preserve"> </w:t>
      </w:r>
      <w:r w:rsidRPr="00D27F80">
        <w:rPr>
          <w:rFonts w:ascii="Tahoma" w:hAnsi="Tahoma" w:cs="Tahoma"/>
        </w:rPr>
        <w:t xml:space="preserve">29 and the qualification criteria indicated in Section 3, Evaluation and Qualification Criteria. Factors not included in Section 3 shall not be used in the evaluation of the </w:t>
      </w:r>
      <w:r w:rsidR="006270A1" w:rsidRPr="00342D4A">
        <w:rPr>
          <w:rFonts w:ascii="Tahoma" w:hAnsi="Tahoma" w:cs="Tahoma"/>
        </w:rPr>
        <w:t>Bidder</w:t>
      </w:r>
      <w:r w:rsidRPr="00D27F80">
        <w:rPr>
          <w:rFonts w:ascii="Tahoma" w:hAnsi="Tahoma" w:cs="Tahoma"/>
        </w:rPr>
        <w:t>’s qualification</w:t>
      </w:r>
      <w:r w:rsidR="0049690F" w:rsidRPr="00D27F80">
        <w:rPr>
          <w:rFonts w:ascii="Tahoma" w:hAnsi="Tahoma" w:cs="Tahoma"/>
        </w:rPr>
        <w:t>.</w:t>
      </w:r>
    </w:p>
    <w:p w14:paraId="0AF0DB80" w14:textId="2CB69022" w:rsidR="00D764F6" w:rsidRPr="00D27F80" w:rsidRDefault="00D764F6" w:rsidP="00D27F80">
      <w:pPr>
        <w:numPr>
          <w:ilvl w:val="0"/>
          <w:numId w:val="74"/>
        </w:numPr>
        <w:spacing w:before="240" w:after="240"/>
        <w:ind w:left="720" w:hanging="720"/>
        <w:rPr>
          <w:rFonts w:ascii="Tahoma" w:hAnsi="Tahoma" w:cs="Tahoma"/>
        </w:rPr>
      </w:pPr>
      <w:r w:rsidRPr="00D27F80">
        <w:rPr>
          <w:rFonts w:ascii="Tahoma" w:hAnsi="Tahoma" w:cs="Tahoma"/>
        </w:rPr>
        <w:t>The Procuring and Disposing Entity</w:t>
      </w:r>
      <w:r w:rsidR="00625FB2" w:rsidRPr="00D27F80">
        <w:rPr>
          <w:rFonts w:ascii="Tahoma" w:hAnsi="Tahoma" w:cs="Tahoma"/>
        </w:rPr>
        <w:t xml:space="preserve"> may </w:t>
      </w:r>
      <w:r w:rsidRPr="00D27F80">
        <w:rPr>
          <w:rFonts w:ascii="Tahoma" w:hAnsi="Tahoma" w:cs="Tahoma"/>
        </w:rPr>
        <w:t xml:space="preserve"> conduct due diligence on certain procurements. In doing so, it shall prepare its own budget for such an activity and shall not rely or depend on the resources of </w:t>
      </w:r>
      <w:r w:rsidR="004D50A8" w:rsidRPr="00D27F80">
        <w:rPr>
          <w:rFonts w:ascii="Tahoma" w:hAnsi="Tahoma" w:cs="Tahoma"/>
        </w:rPr>
        <w:t xml:space="preserve">a </w:t>
      </w:r>
      <w:r w:rsidR="006270A1" w:rsidRPr="00342D4A">
        <w:rPr>
          <w:rFonts w:ascii="Tahoma" w:hAnsi="Tahoma" w:cs="Tahoma"/>
        </w:rPr>
        <w:t>Bidder</w:t>
      </w:r>
      <w:r w:rsidRPr="00D27F80">
        <w:rPr>
          <w:rFonts w:ascii="Tahoma" w:hAnsi="Tahoma" w:cs="Tahoma"/>
        </w:rPr>
        <w:t>. Due diligence reports shall form part of the evaluation data used by the evaluation teams or Internal Procurement and Disposal Committee when making decisions.</w:t>
      </w:r>
    </w:p>
    <w:p w14:paraId="55216549" w14:textId="535D965C" w:rsidR="00D764F6" w:rsidRPr="00D27F80" w:rsidRDefault="00D764F6" w:rsidP="00D27F80">
      <w:pPr>
        <w:numPr>
          <w:ilvl w:val="0"/>
          <w:numId w:val="81"/>
        </w:numPr>
        <w:spacing w:before="240" w:after="240"/>
        <w:ind w:left="720" w:hanging="720"/>
        <w:rPr>
          <w:rFonts w:ascii="Tahoma" w:hAnsi="Tahoma" w:cs="Tahoma"/>
        </w:rPr>
      </w:pPr>
      <w:r w:rsidRPr="00D27F80">
        <w:rPr>
          <w:rFonts w:ascii="Tahoma" w:hAnsi="Tahoma" w:cs="Tahoma"/>
        </w:rPr>
        <w:lastRenderedPageBreak/>
        <w:t xml:space="preserve">An affirmative determination shall be a prerequisite for award of the Contract to the </w:t>
      </w:r>
      <w:r w:rsidR="006270A1" w:rsidRPr="00342D4A">
        <w:rPr>
          <w:rFonts w:ascii="Tahoma" w:hAnsi="Tahoma" w:cs="Tahoma"/>
        </w:rPr>
        <w:t>Bidder</w:t>
      </w:r>
      <w:r w:rsidRPr="00D27F80">
        <w:rPr>
          <w:rFonts w:ascii="Tahoma" w:hAnsi="Tahoma" w:cs="Tahoma"/>
        </w:rPr>
        <w:t xml:space="preserve">. A negative determination shall result in disqualification of the </w:t>
      </w:r>
      <w:r w:rsidR="006270A1" w:rsidRPr="00342D4A">
        <w:rPr>
          <w:rFonts w:ascii="Tahoma" w:hAnsi="Tahoma" w:cs="Tahoma"/>
        </w:rPr>
        <w:t>Bid</w:t>
      </w:r>
      <w:r w:rsidRPr="00D27F80">
        <w:rPr>
          <w:rFonts w:ascii="Tahoma" w:hAnsi="Tahoma" w:cs="Tahoma"/>
        </w:rPr>
        <w:t xml:space="preserve">, in which event the Procuring and Disposing Entity shall proceed to the next lowest evaluated </w:t>
      </w:r>
      <w:r w:rsidR="006270A1" w:rsidRPr="00342D4A">
        <w:rPr>
          <w:rFonts w:ascii="Tahoma" w:hAnsi="Tahoma" w:cs="Tahoma"/>
        </w:rPr>
        <w:t>Bid</w:t>
      </w:r>
      <w:r w:rsidRPr="00D27F80">
        <w:rPr>
          <w:rFonts w:ascii="Tahoma" w:hAnsi="Tahoma" w:cs="Tahoma"/>
        </w:rPr>
        <w:t xml:space="preserve"> to make a similar determination of that </w:t>
      </w:r>
      <w:r w:rsidR="006270A1" w:rsidRPr="00342D4A">
        <w:rPr>
          <w:rFonts w:ascii="Tahoma" w:hAnsi="Tahoma" w:cs="Tahoma"/>
        </w:rPr>
        <w:t>Bidder</w:t>
      </w:r>
      <w:r w:rsidRPr="00D27F80">
        <w:rPr>
          <w:rFonts w:ascii="Tahoma" w:hAnsi="Tahoma" w:cs="Tahoma"/>
        </w:rPr>
        <w:t>’s capabilities to perform satisfactorily</w:t>
      </w:r>
      <w:r w:rsidR="00FB2E81" w:rsidRPr="00D27F80">
        <w:rPr>
          <w:rFonts w:ascii="Tahoma" w:hAnsi="Tahoma" w:cs="Tahoma"/>
        </w:rPr>
        <w:t>.</w:t>
      </w:r>
    </w:p>
    <w:p w14:paraId="7D378CAA" w14:textId="60C11B65" w:rsidR="006E2FF2" w:rsidRPr="00342D4A" w:rsidRDefault="00FB2E81" w:rsidP="00D27F80">
      <w:pPr>
        <w:numPr>
          <w:ilvl w:val="0"/>
          <w:numId w:val="170"/>
        </w:numPr>
        <w:spacing w:before="240" w:after="240"/>
        <w:ind w:left="720" w:hanging="720"/>
        <w:rPr>
          <w:rFonts w:ascii="Tahoma" w:hAnsi="Tahoma" w:cs="Tahoma"/>
          <w:szCs w:val="24"/>
        </w:rPr>
      </w:pPr>
      <w:r w:rsidRPr="00D27F80">
        <w:rPr>
          <w:rFonts w:ascii="Tahoma" w:hAnsi="Tahoma" w:cs="Tahoma"/>
          <w:szCs w:val="24"/>
        </w:rPr>
        <w:t xml:space="preserve">PROCURING AND DISPOSING ENTITY’S RIGHT TO ACCEPT ANY </w:t>
      </w:r>
      <w:r w:rsidR="006270A1" w:rsidRPr="00342D4A">
        <w:rPr>
          <w:rFonts w:ascii="Tahoma" w:hAnsi="Tahoma" w:cs="Tahoma"/>
          <w:szCs w:val="24"/>
        </w:rPr>
        <w:t>BID</w:t>
      </w:r>
      <w:r w:rsidRPr="00D27F80">
        <w:rPr>
          <w:rFonts w:ascii="Tahoma" w:hAnsi="Tahoma" w:cs="Tahoma"/>
          <w:szCs w:val="24"/>
        </w:rPr>
        <w:t xml:space="preserve">, AND TO REJECT ANY OR ALL </w:t>
      </w:r>
      <w:r w:rsidR="006270A1" w:rsidRPr="00342D4A">
        <w:rPr>
          <w:rFonts w:ascii="Tahoma" w:hAnsi="Tahoma" w:cs="Tahoma"/>
          <w:szCs w:val="24"/>
        </w:rPr>
        <w:t>BID</w:t>
      </w:r>
      <w:r w:rsidRPr="00D27F80">
        <w:rPr>
          <w:rFonts w:ascii="Tahoma" w:hAnsi="Tahoma" w:cs="Tahoma"/>
          <w:szCs w:val="24"/>
        </w:rPr>
        <w:t>S.</w:t>
      </w:r>
    </w:p>
    <w:p w14:paraId="571C4C38" w14:textId="6BB0050C" w:rsidR="006E2FF2" w:rsidRPr="00342D4A" w:rsidRDefault="006E2FF2" w:rsidP="00D27F80">
      <w:pPr>
        <w:ind w:left="720"/>
        <w:rPr>
          <w:rFonts w:ascii="Tahoma" w:hAnsi="Tahoma" w:cs="Tahoma"/>
          <w:szCs w:val="24"/>
        </w:rPr>
      </w:pPr>
      <w:r w:rsidRPr="00342D4A">
        <w:rPr>
          <w:rFonts w:ascii="Tahoma" w:hAnsi="Tahoma" w:cs="Tahoma"/>
          <w:szCs w:val="24"/>
        </w:rPr>
        <w:t xml:space="preserve">The Procuring and Disposing Entity reserves the right to accept or reject any </w:t>
      </w:r>
      <w:r w:rsidR="006270A1" w:rsidRPr="00342D4A">
        <w:rPr>
          <w:rFonts w:ascii="Tahoma" w:hAnsi="Tahoma" w:cs="Tahoma"/>
          <w:szCs w:val="24"/>
        </w:rPr>
        <w:t>Bid</w:t>
      </w:r>
      <w:r w:rsidRPr="00342D4A">
        <w:rPr>
          <w:rFonts w:ascii="Tahoma" w:hAnsi="Tahoma" w:cs="Tahoma"/>
          <w:szCs w:val="24"/>
        </w:rPr>
        <w:t xml:space="preserve">, and to annul the </w:t>
      </w:r>
      <w:r w:rsidR="006270A1" w:rsidRPr="00342D4A">
        <w:rPr>
          <w:rFonts w:ascii="Tahoma" w:hAnsi="Tahoma" w:cs="Tahoma"/>
          <w:szCs w:val="24"/>
        </w:rPr>
        <w:t>Bid</w:t>
      </w:r>
      <w:r w:rsidRPr="00342D4A">
        <w:rPr>
          <w:rFonts w:ascii="Tahoma" w:hAnsi="Tahoma" w:cs="Tahoma"/>
          <w:szCs w:val="24"/>
        </w:rPr>
        <w:t xml:space="preserve">ding process and reject all </w:t>
      </w:r>
      <w:r w:rsidR="006270A1" w:rsidRPr="00342D4A">
        <w:rPr>
          <w:rFonts w:ascii="Tahoma" w:hAnsi="Tahoma" w:cs="Tahoma"/>
          <w:szCs w:val="24"/>
        </w:rPr>
        <w:t>Bid</w:t>
      </w:r>
      <w:r w:rsidRPr="00342D4A">
        <w:rPr>
          <w:rFonts w:ascii="Tahoma" w:hAnsi="Tahoma" w:cs="Tahoma"/>
          <w:szCs w:val="24"/>
        </w:rPr>
        <w:t xml:space="preserve">s at any time prior to contract award, without thereby incurring any liability to </w:t>
      </w:r>
      <w:r w:rsidR="006270A1" w:rsidRPr="00342D4A">
        <w:rPr>
          <w:rFonts w:ascii="Tahoma" w:hAnsi="Tahoma" w:cs="Tahoma"/>
          <w:szCs w:val="24"/>
        </w:rPr>
        <w:t>Bidder</w:t>
      </w:r>
      <w:r w:rsidRPr="00342D4A">
        <w:rPr>
          <w:rFonts w:ascii="Tahoma" w:hAnsi="Tahoma" w:cs="Tahoma"/>
          <w:szCs w:val="24"/>
        </w:rPr>
        <w:t>s</w:t>
      </w:r>
      <w:r w:rsidR="00FB2E81" w:rsidRPr="00D27F80">
        <w:rPr>
          <w:rFonts w:ascii="Tahoma" w:hAnsi="Tahoma" w:cs="Tahoma"/>
          <w:szCs w:val="24"/>
        </w:rPr>
        <w:t>.</w:t>
      </w:r>
    </w:p>
    <w:p w14:paraId="73A4E0EC" w14:textId="77777777" w:rsidR="006E2FF2" w:rsidRPr="00342D4A" w:rsidRDefault="006E2FF2" w:rsidP="006E2FF2">
      <w:pPr>
        <w:rPr>
          <w:rFonts w:ascii="Tahoma" w:hAnsi="Tahoma" w:cs="Tahoma"/>
          <w:szCs w:val="24"/>
        </w:rPr>
      </w:pPr>
    </w:p>
    <w:p w14:paraId="1755C31C" w14:textId="27DBB6E7" w:rsidR="006E2FF2" w:rsidRPr="00342D4A" w:rsidRDefault="00FB2E81" w:rsidP="00D27F80">
      <w:pPr>
        <w:numPr>
          <w:ilvl w:val="0"/>
          <w:numId w:val="3"/>
        </w:numPr>
        <w:ind w:hanging="720"/>
        <w:rPr>
          <w:rFonts w:ascii="Tahoma" w:hAnsi="Tahoma" w:cs="Tahoma"/>
          <w:b/>
          <w:bCs/>
          <w:szCs w:val="24"/>
        </w:rPr>
      </w:pPr>
      <w:r w:rsidRPr="00D27F80">
        <w:rPr>
          <w:rFonts w:ascii="Tahoma" w:hAnsi="Tahoma" w:cs="Tahoma"/>
          <w:b/>
          <w:bCs/>
          <w:szCs w:val="24"/>
        </w:rPr>
        <w:t>AWARD OF CONTRACT</w:t>
      </w:r>
    </w:p>
    <w:p w14:paraId="502AC8EF" w14:textId="4C8E4339" w:rsidR="006E2FF2" w:rsidRPr="00D27F80" w:rsidRDefault="00FB2E81" w:rsidP="00D27F80">
      <w:pPr>
        <w:numPr>
          <w:ilvl w:val="0"/>
          <w:numId w:val="170"/>
        </w:numPr>
        <w:spacing w:before="240" w:after="240"/>
        <w:ind w:left="720" w:hanging="720"/>
        <w:rPr>
          <w:rFonts w:ascii="Tahoma" w:hAnsi="Tahoma" w:cs="Tahoma"/>
          <w:szCs w:val="24"/>
        </w:rPr>
      </w:pPr>
      <w:r w:rsidRPr="00D27F80">
        <w:rPr>
          <w:rFonts w:ascii="Tahoma" w:hAnsi="Tahoma" w:cs="Tahoma"/>
          <w:szCs w:val="24"/>
        </w:rPr>
        <w:t>AWARD CRITERIA</w:t>
      </w:r>
    </w:p>
    <w:p w14:paraId="146B68C5" w14:textId="7229BAA8" w:rsidR="006E2FF2" w:rsidRPr="00342D4A" w:rsidRDefault="006E2FF2" w:rsidP="00D27F80">
      <w:pPr>
        <w:ind w:left="720"/>
        <w:rPr>
          <w:rFonts w:ascii="Tahoma" w:hAnsi="Tahoma" w:cs="Tahoma"/>
          <w:szCs w:val="24"/>
        </w:rPr>
      </w:pPr>
      <w:r w:rsidRPr="00342D4A">
        <w:rPr>
          <w:rFonts w:ascii="Tahoma" w:hAnsi="Tahoma" w:cs="Tahoma"/>
          <w:szCs w:val="24"/>
        </w:rPr>
        <w:t xml:space="preserve">Subject to </w:t>
      </w:r>
      <w:r w:rsidR="00194BE7" w:rsidRPr="00D27F80">
        <w:rPr>
          <w:rFonts w:ascii="Tahoma" w:hAnsi="Tahoma" w:cs="Tahoma"/>
          <w:szCs w:val="24"/>
        </w:rPr>
        <w:t>c</w:t>
      </w:r>
      <w:r w:rsidRPr="00342D4A">
        <w:rPr>
          <w:rFonts w:ascii="Tahoma" w:hAnsi="Tahoma" w:cs="Tahoma"/>
          <w:szCs w:val="24"/>
        </w:rPr>
        <w:t xml:space="preserve">lause 36, the Procuring and Disposing Entity will award </w:t>
      </w:r>
      <w:r w:rsidR="000E41E2" w:rsidRPr="00D27F80">
        <w:rPr>
          <w:rFonts w:ascii="Tahoma" w:hAnsi="Tahoma" w:cs="Tahoma"/>
          <w:szCs w:val="24"/>
        </w:rPr>
        <w:t>a</w:t>
      </w:r>
      <w:r w:rsidRPr="00342D4A">
        <w:rPr>
          <w:rFonts w:ascii="Tahoma" w:hAnsi="Tahoma" w:cs="Tahoma"/>
          <w:szCs w:val="24"/>
        </w:rPr>
        <w:t xml:space="preserve"> </w:t>
      </w:r>
      <w:r w:rsidR="000E41E2" w:rsidRPr="00D27F80">
        <w:rPr>
          <w:rFonts w:ascii="Tahoma" w:hAnsi="Tahoma" w:cs="Tahoma"/>
          <w:szCs w:val="24"/>
        </w:rPr>
        <w:t>c</w:t>
      </w:r>
      <w:r w:rsidRPr="00342D4A">
        <w:rPr>
          <w:rFonts w:ascii="Tahoma" w:hAnsi="Tahoma" w:cs="Tahoma"/>
          <w:szCs w:val="24"/>
        </w:rPr>
        <w:t xml:space="preserve">ontract to the </w:t>
      </w:r>
      <w:r w:rsidR="006270A1" w:rsidRPr="00342D4A">
        <w:rPr>
          <w:rFonts w:ascii="Tahoma" w:hAnsi="Tahoma" w:cs="Tahoma"/>
          <w:szCs w:val="24"/>
        </w:rPr>
        <w:t>Bidder</w:t>
      </w:r>
      <w:r w:rsidRPr="00342D4A">
        <w:rPr>
          <w:rFonts w:ascii="Tahoma" w:hAnsi="Tahoma" w:cs="Tahoma"/>
          <w:szCs w:val="24"/>
        </w:rPr>
        <w:t xml:space="preserve"> whose </w:t>
      </w:r>
      <w:r w:rsidR="006270A1" w:rsidRPr="00342D4A">
        <w:rPr>
          <w:rFonts w:ascii="Tahoma" w:hAnsi="Tahoma" w:cs="Tahoma"/>
          <w:szCs w:val="24"/>
        </w:rPr>
        <w:t>Bid</w:t>
      </w:r>
      <w:r w:rsidRPr="00342D4A">
        <w:rPr>
          <w:rFonts w:ascii="Tahoma" w:hAnsi="Tahoma" w:cs="Tahoma"/>
          <w:szCs w:val="24"/>
        </w:rPr>
        <w:t xml:space="preserve"> has been determined to be substantially responsive to the </w:t>
      </w:r>
      <w:r w:rsidR="006270A1" w:rsidRPr="00342D4A">
        <w:rPr>
          <w:rFonts w:ascii="Tahoma" w:hAnsi="Tahoma" w:cs="Tahoma"/>
          <w:szCs w:val="24"/>
        </w:rPr>
        <w:t>Bid</w:t>
      </w:r>
      <w:r w:rsidRPr="00342D4A">
        <w:rPr>
          <w:rFonts w:ascii="Tahoma" w:hAnsi="Tahoma" w:cs="Tahoma"/>
          <w:szCs w:val="24"/>
        </w:rPr>
        <w:t xml:space="preserve">ding documents and who has offered the lowest evaluated </w:t>
      </w:r>
      <w:r w:rsidR="006270A1" w:rsidRPr="00342D4A">
        <w:rPr>
          <w:rFonts w:ascii="Tahoma" w:hAnsi="Tahoma" w:cs="Tahoma"/>
          <w:szCs w:val="24"/>
        </w:rPr>
        <w:t>Bid</w:t>
      </w:r>
      <w:r w:rsidRPr="00342D4A">
        <w:rPr>
          <w:rFonts w:ascii="Tahoma" w:hAnsi="Tahoma" w:cs="Tahoma"/>
          <w:szCs w:val="24"/>
        </w:rPr>
        <w:t xml:space="preserve"> </w:t>
      </w:r>
      <w:r w:rsidR="008B2F91" w:rsidRPr="00D27F80">
        <w:rPr>
          <w:rFonts w:ascii="Tahoma" w:hAnsi="Tahoma" w:cs="Tahoma"/>
          <w:szCs w:val="24"/>
        </w:rPr>
        <w:t>P</w:t>
      </w:r>
      <w:r w:rsidRPr="00342D4A">
        <w:rPr>
          <w:rFonts w:ascii="Tahoma" w:hAnsi="Tahoma" w:cs="Tahoma"/>
          <w:szCs w:val="24"/>
        </w:rPr>
        <w:t>rice</w:t>
      </w:r>
      <w:r w:rsidR="008B2F91" w:rsidRPr="00D27F80">
        <w:rPr>
          <w:rFonts w:ascii="Tahoma" w:hAnsi="Tahoma" w:cs="Tahoma"/>
          <w:szCs w:val="24"/>
        </w:rPr>
        <w:t>.</w:t>
      </w:r>
    </w:p>
    <w:p w14:paraId="779F0F47" w14:textId="09C72E7C" w:rsidR="006E2FF2" w:rsidRPr="00D27F80" w:rsidRDefault="00FB2E81" w:rsidP="00D27F80">
      <w:pPr>
        <w:numPr>
          <w:ilvl w:val="0"/>
          <w:numId w:val="170"/>
        </w:numPr>
        <w:spacing w:before="240" w:after="240"/>
        <w:ind w:left="720" w:hanging="720"/>
        <w:rPr>
          <w:rFonts w:ascii="Tahoma" w:hAnsi="Tahoma" w:cs="Tahoma"/>
          <w:szCs w:val="24"/>
        </w:rPr>
      </w:pPr>
      <w:r w:rsidRPr="00D27F80">
        <w:rPr>
          <w:rFonts w:ascii="Tahoma" w:hAnsi="Tahoma" w:cs="Tahoma"/>
          <w:szCs w:val="24"/>
        </w:rPr>
        <w:t>PROCURING AND DISPOSING ENTITY’S RIGHT TO VARY QUANTITIES AT AWARD</w:t>
      </w:r>
    </w:p>
    <w:p w14:paraId="2C19FC19" w14:textId="5855A260" w:rsidR="006E2FF2" w:rsidRPr="00342D4A" w:rsidRDefault="006E2FF2" w:rsidP="00D27F80">
      <w:pPr>
        <w:ind w:left="720"/>
        <w:rPr>
          <w:rFonts w:ascii="Tahoma" w:hAnsi="Tahoma" w:cs="Tahoma"/>
          <w:szCs w:val="24"/>
        </w:rPr>
      </w:pPr>
      <w:r w:rsidRPr="00342D4A">
        <w:rPr>
          <w:rFonts w:ascii="Tahoma" w:hAnsi="Tahoma" w:cs="Tahoma"/>
          <w:szCs w:val="24"/>
        </w:rPr>
        <w:t xml:space="preserve">At the time the Contract is awarded, the Procuring and Disposing Entity reserves the right to increase or decrease the quantity of Works and Related Goods/ Services originally specified in Section 7, Statement of Requirement, provided this does not exceed the percentages indicated in the BDS, and without any change in the unit prices or other terms and conditions of the </w:t>
      </w:r>
      <w:r w:rsidR="006270A1" w:rsidRPr="00342D4A">
        <w:rPr>
          <w:rFonts w:ascii="Tahoma" w:hAnsi="Tahoma" w:cs="Tahoma"/>
          <w:szCs w:val="24"/>
        </w:rPr>
        <w:t>Bid</w:t>
      </w:r>
      <w:r w:rsidRPr="00342D4A">
        <w:rPr>
          <w:rFonts w:ascii="Tahoma" w:hAnsi="Tahoma" w:cs="Tahoma"/>
          <w:szCs w:val="24"/>
        </w:rPr>
        <w:t xml:space="preserve"> and the </w:t>
      </w:r>
      <w:r w:rsidR="006270A1" w:rsidRPr="00342D4A">
        <w:rPr>
          <w:rFonts w:ascii="Tahoma" w:hAnsi="Tahoma" w:cs="Tahoma"/>
          <w:szCs w:val="24"/>
        </w:rPr>
        <w:t>Bid</w:t>
      </w:r>
      <w:r w:rsidRPr="00342D4A">
        <w:rPr>
          <w:rFonts w:ascii="Tahoma" w:hAnsi="Tahoma" w:cs="Tahoma"/>
          <w:szCs w:val="24"/>
        </w:rPr>
        <w:t>ding Documents</w:t>
      </w:r>
      <w:r w:rsidR="008B2F91" w:rsidRPr="00D27F80">
        <w:rPr>
          <w:rFonts w:ascii="Tahoma" w:hAnsi="Tahoma" w:cs="Tahoma"/>
          <w:szCs w:val="24"/>
        </w:rPr>
        <w:t>.</w:t>
      </w:r>
    </w:p>
    <w:p w14:paraId="7BE914BC" w14:textId="5DF80184" w:rsidR="006E2FF2" w:rsidRPr="00D27F80" w:rsidRDefault="00FB2E81" w:rsidP="00D27F80">
      <w:pPr>
        <w:numPr>
          <w:ilvl w:val="0"/>
          <w:numId w:val="170"/>
        </w:numPr>
        <w:spacing w:before="240" w:after="240"/>
        <w:ind w:left="720" w:hanging="720"/>
        <w:rPr>
          <w:rFonts w:ascii="Tahoma" w:hAnsi="Tahoma" w:cs="Tahoma"/>
          <w:szCs w:val="24"/>
        </w:rPr>
      </w:pPr>
      <w:r w:rsidRPr="00D27F80">
        <w:rPr>
          <w:rFonts w:ascii="Tahoma" w:hAnsi="Tahoma" w:cs="Tahoma"/>
          <w:szCs w:val="24"/>
        </w:rPr>
        <w:t>NOTICE OF INTENTION TO AWARD THE CONTRACT, NOTIFICATION OF AWARD, AND CONTRACT NEGOTIATIONS</w:t>
      </w:r>
    </w:p>
    <w:p w14:paraId="37CD5F57" w14:textId="03414008" w:rsidR="006E2FF2" w:rsidRPr="00342D4A" w:rsidRDefault="006E2FF2" w:rsidP="00D27F80">
      <w:pPr>
        <w:numPr>
          <w:ilvl w:val="0"/>
          <w:numId w:val="146"/>
        </w:numPr>
        <w:spacing w:after="240"/>
        <w:ind w:left="720" w:hanging="720"/>
        <w:rPr>
          <w:rFonts w:ascii="Tahoma" w:hAnsi="Tahoma" w:cs="Tahoma"/>
          <w:szCs w:val="24"/>
        </w:rPr>
      </w:pPr>
      <w:r w:rsidRPr="00342D4A">
        <w:rPr>
          <w:rFonts w:ascii="Tahoma" w:hAnsi="Tahoma" w:cs="Tahoma"/>
          <w:szCs w:val="24"/>
        </w:rPr>
        <w:t xml:space="preserve">Prior to expiry of the period of </w:t>
      </w:r>
      <w:r w:rsidR="006270A1" w:rsidRPr="00342D4A">
        <w:rPr>
          <w:rFonts w:ascii="Tahoma" w:hAnsi="Tahoma" w:cs="Tahoma"/>
          <w:szCs w:val="24"/>
        </w:rPr>
        <w:t>Bid</w:t>
      </w:r>
      <w:r w:rsidRPr="00342D4A">
        <w:rPr>
          <w:rFonts w:ascii="Tahoma" w:hAnsi="Tahoma" w:cs="Tahoma"/>
          <w:szCs w:val="24"/>
        </w:rPr>
        <w:t xml:space="preserve"> validity, where </w:t>
      </w:r>
      <w:r w:rsidR="000E41E2" w:rsidRPr="00D27F80">
        <w:rPr>
          <w:rFonts w:ascii="Tahoma" w:hAnsi="Tahoma" w:cs="Tahoma"/>
          <w:szCs w:val="24"/>
        </w:rPr>
        <w:t>a</w:t>
      </w:r>
      <w:r w:rsidRPr="00342D4A">
        <w:rPr>
          <w:rFonts w:ascii="Tahoma" w:hAnsi="Tahoma" w:cs="Tahoma"/>
          <w:szCs w:val="24"/>
        </w:rPr>
        <w:t xml:space="preserve"> </w:t>
      </w:r>
      <w:r w:rsidR="000E41E2" w:rsidRPr="00D27F80">
        <w:rPr>
          <w:rFonts w:ascii="Tahoma" w:hAnsi="Tahoma" w:cs="Tahoma"/>
          <w:szCs w:val="24"/>
        </w:rPr>
        <w:t>procurement</w:t>
      </w:r>
      <w:r w:rsidRPr="00342D4A">
        <w:rPr>
          <w:rFonts w:ascii="Tahoma" w:hAnsi="Tahoma" w:cs="Tahoma"/>
          <w:szCs w:val="24"/>
        </w:rPr>
        <w:t xml:space="preserve"> contract is below the threshold for</w:t>
      </w:r>
      <w:r w:rsidR="000E41E2" w:rsidRPr="00D27F80">
        <w:rPr>
          <w:rFonts w:ascii="Tahoma" w:hAnsi="Tahoma" w:cs="Tahoma"/>
          <w:szCs w:val="24"/>
        </w:rPr>
        <w:t xml:space="preserve"> the requirement for</w:t>
      </w:r>
      <w:r w:rsidRPr="00342D4A">
        <w:rPr>
          <w:rFonts w:ascii="Tahoma" w:hAnsi="Tahoma" w:cs="Tahoma"/>
          <w:szCs w:val="24"/>
        </w:rPr>
        <w:t xml:space="preserve"> publication of an intention to award a contract, the Procuring and Disposing Entity shall notify the successful </w:t>
      </w:r>
      <w:r w:rsidR="006270A1" w:rsidRPr="00342D4A">
        <w:rPr>
          <w:rFonts w:ascii="Tahoma" w:hAnsi="Tahoma" w:cs="Tahoma"/>
          <w:szCs w:val="24"/>
        </w:rPr>
        <w:t>Bidder</w:t>
      </w:r>
      <w:r w:rsidRPr="00342D4A">
        <w:rPr>
          <w:rFonts w:ascii="Tahoma" w:hAnsi="Tahoma" w:cs="Tahoma"/>
          <w:szCs w:val="24"/>
        </w:rPr>
        <w:t xml:space="preserve">, in writing, that its </w:t>
      </w:r>
      <w:r w:rsidR="006270A1" w:rsidRPr="00342D4A">
        <w:rPr>
          <w:rFonts w:ascii="Tahoma" w:hAnsi="Tahoma" w:cs="Tahoma"/>
          <w:szCs w:val="24"/>
        </w:rPr>
        <w:t>Bid</w:t>
      </w:r>
      <w:r w:rsidRPr="00342D4A">
        <w:rPr>
          <w:rFonts w:ascii="Tahoma" w:hAnsi="Tahoma" w:cs="Tahoma"/>
          <w:szCs w:val="24"/>
        </w:rPr>
        <w:t xml:space="preserve"> has been accepted. At the same time, the Procuring and Disposing Entity shall also notify all other </w:t>
      </w:r>
      <w:r w:rsidR="006270A1" w:rsidRPr="00342D4A">
        <w:rPr>
          <w:rFonts w:ascii="Tahoma" w:hAnsi="Tahoma" w:cs="Tahoma"/>
          <w:szCs w:val="24"/>
        </w:rPr>
        <w:t>Bidder</w:t>
      </w:r>
      <w:r w:rsidRPr="00342D4A">
        <w:rPr>
          <w:rFonts w:ascii="Tahoma" w:hAnsi="Tahoma" w:cs="Tahoma"/>
          <w:szCs w:val="24"/>
        </w:rPr>
        <w:t xml:space="preserve">s of the results of the </w:t>
      </w:r>
      <w:r w:rsidR="006270A1" w:rsidRPr="00342D4A">
        <w:rPr>
          <w:rFonts w:ascii="Tahoma" w:hAnsi="Tahoma" w:cs="Tahoma"/>
          <w:szCs w:val="24"/>
        </w:rPr>
        <w:t>Bid</w:t>
      </w:r>
      <w:r w:rsidRPr="00342D4A">
        <w:rPr>
          <w:rFonts w:ascii="Tahoma" w:hAnsi="Tahoma" w:cs="Tahoma"/>
          <w:szCs w:val="24"/>
        </w:rPr>
        <w:t>ding</w:t>
      </w:r>
      <w:r w:rsidR="000E41E2" w:rsidRPr="00D27F80">
        <w:rPr>
          <w:rFonts w:ascii="Tahoma" w:hAnsi="Tahoma" w:cs="Tahoma"/>
          <w:szCs w:val="24"/>
        </w:rPr>
        <w:t xml:space="preserve"> processes</w:t>
      </w:r>
      <w:r w:rsidRPr="00342D4A">
        <w:rPr>
          <w:rFonts w:ascii="Tahoma" w:hAnsi="Tahoma" w:cs="Tahoma"/>
          <w:szCs w:val="24"/>
        </w:rPr>
        <w:t>. The notice of acceptance shall not be sent until all the necessary approvals have been obtained</w:t>
      </w:r>
      <w:r w:rsidR="00462CEC" w:rsidRPr="00D27F80">
        <w:rPr>
          <w:rFonts w:ascii="Tahoma" w:hAnsi="Tahoma" w:cs="Tahoma"/>
          <w:szCs w:val="24"/>
        </w:rPr>
        <w:t>.</w:t>
      </w:r>
      <w:r w:rsidRPr="00342D4A">
        <w:rPr>
          <w:rFonts w:ascii="Tahoma" w:hAnsi="Tahoma" w:cs="Tahoma"/>
          <w:szCs w:val="24"/>
        </w:rPr>
        <w:t xml:space="preserve"> </w:t>
      </w:r>
    </w:p>
    <w:p w14:paraId="5CCF6DF0" w14:textId="7765EAB1" w:rsidR="006E2FF2" w:rsidRPr="00342D4A" w:rsidRDefault="006E2FF2" w:rsidP="00D27F80">
      <w:pPr>
        <w:numPr>
          <w:ilvl w:val="0"/>
          <w:numId w:val="148"/>
        </w:numPr>
        <w:spacing w:after="240"/>
        <w:ind w:left="720" w:hanging="720"/>
        <w:rPr>
          <w:rFonts w:ascii="Tahoma" w:hAnsi="Tahoma" w:cs="Tahoma"/>
          <w:szCs w:val="24"/>
        </w:rPr>
      </w:pPr>
      <w:r w:rsidRPr="00342D4A">
        <w:rPr>
          <w:rFonts w:ascii="Tahoma" w:hAnsi="Tahoma" w:cs="Tahoma"/>
          <w:szCs w:val="24"/>
        </w:rPr>
        <w:t xml:space="preserve">Prior to expiry of the period of </w:t>
      </w:r>
      <w:r w:rsidR="006270A1" w:rsidRPr="00342D4A">
        <w:rPr>
          <w:rFonts w:ascii="Tahoma" w:hAnsi="Tahoma" w:cs="Tahoma"/>
          <w:szCs w:val="24"/>
        </w:rPr>
        <w:t>Bid</w:t>
      </w:r>
      <w:r w:rsidRPr="00342D4A">
        <w:rPr>
          <w:rFonts w:ascii="Tahoma" w:hAnsi="Tahoma" w:cs="Tahoma"/>
          <w:szCs w:val="24"/>
        </w:rPr>
        <w:t xml:space="preserve"> validity, the Procuring and Disposing Entity shall publish a </w:t>
      </w:r>
      <w:r w:rsidR="00422995" w:rsidRPr="00D27F80">
        <w:rPr>
          <w:rFonts w:ascii="Tahoma" w:hAnsi="Tahoma" w:cs="Tahoma"/>
          <w:szCs w:val="24"/>
        </w:rPr>
        <w:t>N</w:t>
      </w:r>
      <w:r w:rsidRPr="00342D4A">
        <w:rPr>
          <w:rFonts w:ascii="Tahoma" w:hAnsi="Tahoma" w:cs="Tahoma"/>
          <w:szCs w:val="24"/>
        </w:rPr>
        <w:t xml:space="preserve">otice of </w:t>
      </w:r>
      <w:r w:rsidR="00422995" w:rsidRPr="00D27F80">
        <w:rPr>
          <w:rFonts w:ascii="Tahoma" w:hAnsi="Tahoma" w:cs="Tahoma"/>
          <w:szCs w:val="24"/>
        </w:rPr>
        <w:t>I</w:t>
      </w:r>
      <w:r w:rsidRPr="00342D4A">
        <w:rPr>
          <w:rFonts w:ascii="Tahoma" w:hAnsi="Tahoma" w:cs="Tahoma"/>
          <w:szCs w:val="24"/>
        </w:rPr>
        <w:t xml:space="preserve">ntention to </w:t>
      </w:r>
      <w:r w:rsidR="00422995" w:rsidRPr="00D27F80">
        <w:rPr>
          <w:rFonts w:ascii="Tahoma" w:hAnsi="Tahoma" w:cs="Tahoma"/>
          <w:szCs w:val="24"/>
        </w:rPr>
        <w:t>A</w:t>
      </w:r>
      <w:r w:rsidRPr="00342D4A">
        <w:rPr>
          <w:rFonts w:ascii="Tahoma" w:hAnsi="Tahoma" w:cs="Tahoma"/>
          <w:szCs w:val="24"/>
        </w:rPr>
        <w:t>ward in two widely circulated newspapers and on the Authority's website for a period of fourteen (14) days for any procurement contract in accordance with the threshold set by the Director General before signing the contract.</w:t>
      </w:r>
    </w:p>
    <w:p w14:paraId="1CB96828" w14:textId="1BE97014" w:rsidR="006E2FF2" w:rsidRPr="00342D4A" w:rsidRDefault="006E2FF2" w:rsidP="00D27F80">
      <w:pPr>
        <w:numPr>
          <w:ilvl w:val="0"/>
          <w:numId w:val="147"/>
        </w:numPr>
        <w:spacing w:after="240"/>
        <w:ind w:left="720" w:hanging="720"/>
        <w:rPr>
          <w:rFonts w:ascii="Tahoma" w:hAnsi="Tahoma" w:cs="Tahoma"/>
          <w:szCs w:val="24"/>
        </w:rPr>
      </w:pPr>
      <w:r w:rsidRPr="00342D4A">
        <w:rPr>
          <w:rFonts w:ascii="Tahoma" w:hAnsi="Tahoma" w:cs="Tahoma"/>
          <w:szCs w:val="24"/>
        </w:rPr>
        <w:lastRenderedPageBreak/>
        <w:t xml:space="preserve">Prior to the signing of the contract but after the completion of intention to award proceedings, the Procuring and Disposing Entity may enter into negotiations with the successful </w:t>
      </w:r>
      <w:r w:rsidR="006270A1" w:rsidRPr="00342D4A">
        <w:rPr>
          <w:rFonts w:ascii="Tahoma" w:hAnsi="Tahoma" w:cs="Tahoma"/>
          <w:szCs w:val="24"/>
        </w:rPr>
        <w:t>Bidder</w:t>
      </w:r>
      <w:r w:rsidRPr="00342D4A">
        <w:rPr>
          <w:rFonts w:ascii="Tahoma" w:hAnsi="Tahoma" w:cs="Tahoma"/>
          <w:szCs w:val="24"/>
        </w:rPr>
        <w:t xml:space="preserve"> on the modalities for the execution of the contract not changing the material factors of the contract</w:t>
      </w:r>
      <w:r w:rsidR="00BB41FD" w:rsidRPr="00D27F80">
        <w:rPr>
          <w:rFonts w:ascii="Tahoma" w:hAnsi="Tahoma" w:cs="Tahoma"/>
          <w:szCs w:val="24"/>
        </w:rPr>
        <w:t>.</w:t>
      </w:r>
    </w:p>
    <w:p w14:paraId="0FDD8374" w14:textId="6788BD65" w:rsidR="006E2FF2" w:rsidRPr="00342D4A" w:rsidRDefault="006E2FF2" w:rsidP="00D27F80">
      <w:pPr>
        <w:numPr>
          <w:ilvl w:val="0"/>
          <w:numId w:val="149"/>
        </w:numPr>
        <w:spacing w:after="240"/>
        <w:ind w:left="720" w:hanging="720"/>
        <w:rPr>
          <w:rFonts w:ascii="Tahoma" w:hAnsi="Tahoma" w:cs="Tahoma"/>
          <w:szCs w:val="24"/>
        </w:rPr>
      </w:pPr>
      <w:r w:rsidRPr="00342D4A">
        <w:rPr>
          <w:rFonts w:ascii="Tahoma" w:hAnsi="Tahoma" w:cs="Tahoma"/>
          <w:szCs w:val="24"/>
        </w:rPr>
        <w:t xml:space="preserve">The </w:t>
      </w:r>
      <w:r w:rsidR="009E6DBA" w:rsidRPr="00D27F80">
        <w:rPr>
          <w:rFonts w:ascii="Tahoma" w:hAnsi="Tahoma" w:cs="Tahoma"/>
          <w:szCs w:val="24"/>
        </w:rPr>
        <w:t>N</w:t>
      </w:r>
      <w:r w:rsidRPr="00342D4A">
        <w:rPr>
          <w:rFonts w:ascii="Tahoma" w:hAnsi="Tahoma" w:cs="Tahoma"/>
          <w:szCs w:val="24"/>
        </w:rPr>
        <w:t>oti</w:t>
      </w:r>
      <w:r w:rsidR="00703B49" w:rsidRPr="00D27F80">
        <w:rPr>
          <w:rFonts w:ascii="Tahoma" w:hAnsi="Tahoma" w:cs="Tahoma"/>
          <w:szCs w:val="24"/>
        </w:rPr>
        <w:t>fication of Award</w:t>
      </w:r>
      <w:r w:rsidRPr="00342D4A">
        <w:rPr>
          <w:rFonts w:ascii="Tahoma" w:hAnsi="Tahoma" w:cs="Tahoma"/>
          <w:szCs w:val="24"/>
        </w:rPr>
        <w:t xml:space="preserve"> shall not be sent until all the necessary approvals have been obtained or the fourteen days’ standstill period has expired, wherever necessary</w:t>
      </w:r>
      <w:r w:rsidR="00BB41FD" w:rsidRPr="00D27F80">
        <w:rPr>
          <w:rFonts w:ascii="Tahoma" w:hAnsi="Tahoma" w:cs="Tahoma"/>
          <w:szCs w:val="24"/>
        </w:rPr>
        <w:t>.</w:t>
      </w:r>
    </w:p>
    <w:p w14:paraId="4008A01B" w14:textId="16B1CFED" w:rsidR="006E2FF2" w:rsidRPr="00D27F80" w:rsidRDefault="00FB2E81" w:rsidP="00D27F80">
      <w:pPr>
        <w:numPr>
          <w:ilvl w:val="0"/>
          <w:numId w:val="170"/>
        </w:numPr>
        <w:spacing w:before="240" w:after="240"/>
        <w:ind w:left="567" w:hanging="567"/>
        <w:rPr>
          <w:rFonts w:ascii="Tahoma" w:hAnsi="Tahoma" w:cs="Tahoma"/>
          <w:szCs w:val="24"/>
        </w:rPr>
      </w:pPr>
      <w:r w:rsidRPr="00D27F80">
        <w:rPr>
          <w:rFonts w:ascii="Tahoma" w:hAnsi="Tahoma" w:cs="Tahoma"/>
          <w:szCs w:val="24"/>
        </w:rPr>
        <w:t>PERFORMANCE SECURITY</w:t>
      </w:r>
    </w:p>
    <w:p w14:paraId="25F2F0AB" w14:textId="03D6BA37" w:rsidR="006E2FF2" w:rsidRPr="00342D4A" w:rsidRDefault="006E2FF2" w:rsidP="00D27F80">
      <w:pPr>
        <w:numPr>
          <w:ilvl w:val="0"/>
          <w:numId w:val="146"/>
        </w:numPr>
        <w:spacing w:after="240"/>
        <w:ind w:left="720" w:hanging="720"/>
        <w:rPr>
          <w:rFonts w:ascii="Tahoma" w:hAnsi="Tahoma" w:cs="Tahoma"/>
          <w:szCs w:val="24"/>
        </w:rPr>
      </w:pPr>
      <w:r w:rsidRPr="00342D4A">
        <w:rPr>
          <w:rFonts w:ascii="Tahoma" w:hAnsi="Tahoma" w:cs="Tahoma"/>
          <w:szCs w:val="24"/>
        </w:rPr>
        <w:t xml:space="preserve">Within thirty (30) days of receipt of notification of award from the Procuring and Disposing Entity, </w:t>
      </w:r>
      <w:r w:rsidR="000E41E2" w:rsidRPr="00D27F80">
        <w:rPr>
          <w:rFonts w:ascii="Tahoma" w:hAnsi="Tahoma" w:cs="Tahoma"/>
          <w:szCs w:val="24"/>
        </w:rPr>
        <w:t>a</w:t>
      </w:r>
      <w:r w:rsidRPr="00342D4A">
        <w:rPr>
          <w:rFonts w:ascii="Tahoma" w:hAnsi="Tahoma" w:cs="Tahoma"/>
          <w:szCs w:val="24"/>
        </w:rPr>
        <w:t xml:space="preserve"> successful </w:t>
      </w:r>
      <w:r w:rsidR="006270A1" w:rsidRPr="00342D4A">
        <w:rPr>
          <w:rFonts w:ascii="Tahoma" w:hAnsi="Tahoma" w:cs="Tahoma"/>
          <w:szCs w:val="24"/>
        </w:rPr>
        <w:t>Bidder</w:t>
      </w:r>
      <w:r w:rsidRPr="00342D4A">
        <w:rPr>
          <w:rFonts w:ascii="Tahoma" w:hAnsi="Tahoma" w:cs="Tahoma"/>
          <w:szCs w:val="24"/>
        </w:rPr>
        <w:t xml:space="preserve"> shall furnish the performance security included in Section 10, Contract Forms, or any other form acceptable to the Procuring and Disposing Entity, in accordance with the S</w:t>
      </w:r>
      <w:r w:rsidR="00F4497C" w:rsidRPr="00D27F80">
        <w:rPr>
          <w:rFonts w:ascii="Tahoma" w:hAnsi="Tahoma" w:cs="Tahoma"/>
          <w:szCs w:val="24"/>
        </w:rPr>
        <w:t xml:space="preserve">pecial </w:t>
      </w:r>
      <w:r w:rsidRPr="00342D4A">
        <w:rPr>
          <w:rFonts w:ascii="Tahoma" w:hAnsi="Tahoma" w:cs="Tahoma"/>
          <w:szCs w:val="24"/>
        </w:rPr>
        <w:t>C</w:t>
      </w:r>
      <w:r w:rsidR="00F4497C" w:rsidRPr="00D27F80">
        <w:rPr>
          <w:rFonts w:ascii="Tahoma" w:hAnsi="Tahoma" w:cs="Tahoma"/>
          <w:szCs w:val="24"/>
        </w:rPr>
        <w:t xml:space="preserve">onditions of </w:t>
      </w:r>
      <w:r w:rsidRPr="00342D4A">
        <w:rPr>
          <w:rFonts w:ascii="Tahoma" w:hAnsi="Tahoma" w:cs="Tahoma"/>
          <w:szCs w:val="24"/>
        </w:rPr>
        <w:t>C</w:t>
      </w:r>
      <w:r w:rsidR="00F4497C" w:rsidRPr="00D27F80">
        <w:rPr>
          <w:rFonts w:ascii="Tahoma" w:hAnsi="Tahoma" w:cs="Tahoma"/>
          <w:szCs w:val="24"/>
        </w:rPr>
        <w:t>ontract</w:t>
      </w:r>
      <w:r w:rsidR="00BB41FD" w:rsidRPr="00D27F80">
        <w:rPr>
          <w:rFonts w:ascii="Tahoma" w:hAnsi="Tahoma" w:cs="Tahoma"/>
          <w:szCs w:val="24"/>
        </w:rPr>
        <w:t>.</w:t>
      </w:r>
    </w:p>
    <w:p w14:paraId="7407A72F" w14:textId="780F2F38" w:rsidR="006E2FF2" w:rsidRPr="00342D4A" w:rsidRDefault="006E2FF2" w:rsidP="00D27F80">
      <w:pPr>
        <w:numPr>
          <w:ilvl w:val="0"/>
          <w:numId w:val="148"/>
        </w:numPr>
        <w:spacing w:after="240"/>
        <w:ind w:left="720" w:hanging="720"/>
        <w:rPr>
          <w:rFonts w:ascii="Tahoma" w:hAnsi="Tahoma" w:cs="Tahoma"/>
          <w:szCs w:val="24"/>
        </w:rPr>
      </w:pPr>
      <w:r w:rsidRPr="00342D4A">
        <w:rPr>
          <w:rFonts w:ascii="Tahoma" w:hAnsi="Tahoma" w:cs="Tahoma"/>
          <w:szCs w:val="24"/>
        </w:rPr>
        <w:t xml:space="preserve">Failure of the successful </w:t>
      </w:r>
      <w:r w:rsidR="006270A1" w:rsidRPr="00342D4A">
        <w:rPr>
          <w:rFonts w:ascii="Tahoma" w:hAnsi="Tahoma" w:cs="Tahoma"/>
          <w:szCs w:val="24"/>
        </w:rPr>
        <w:t>Bidder</w:t>
      </w:r>
      <w:r w:rsidRPr="00342D4A">
        <w:rPr>
          <w:rFonts w:ascii="Tahoma" w:hAnsi="Tahoma" w:cs="Tahoma"/>
          <w:szCs w:val="24"/>
        </w:rPr>
        <w:t xml:space="preserve"> to submit the Performance Security or sign the Contract shall constitute sufficient grounds for annulment of the award and forfeiture of the </w:t>
      </w:r>
      <w:r w:rsidR="006270A1" w:rsidRPr="00342D4A">
        <w:rPr>
          <w:rFonts w:ascii="Tahoma" w:hAnsi="Tahoma" w:cs="Tahoma"/>
          <w:szCs w:val="24"/>
        </w:rPr>
        <w:t>Bid</w:t>
      </w:r>
      <w:r w:rsidRPr="00342D4A">
        <w:rPr>
          <w:rFonts w:ascii="Tahoma" w:hAnsi="Tahoma" w:cs="Tahoma"/>
          <w:szCs w:val="24"/>
        </w:rPr>
        <w:t xml:space="preserve"> security. In that event, the Procuring and Disposing Entity may award the Contract to the next lowest evaluated </w:t>
      </w:r>
      <w:r w:rsidR="006270A1" w:rsidRPr="00342D4A">
        <w:rPr>
          <w:rFonts w:ascii="Tahoma" w:hAnsi="Tahoma" w:cs="Tahoma"/>
          <w:szCs w:val="24"/>
        </w:rPr>
        <w:t>Bidder</w:t>
      </w:r>
      <w:r w:rsidR="00BB41FD" w:rsidRPr="00D27F80">
        <w:rPr>
          <w:rFonts w:ascii="Tahoma" w:hAnsi="Tahoma" w:cs="Tahoma"/>
          <w:szCs w:val="24"/>
        </w:rPr>
        <w:t>.</w:t>
      </w:r>
      <w:r w:rsidRPr="00342D4A">
        <w:rPr>
          <w:rFonts w:ascii="Tahoma" w:hAnsi="Tahoma" w:cs="Tahoma"/>
          <w:szCs w:val="24"/>
        </w:rPr>
        <w:t xml:space="preserve"> </w:t>
      </w:r>
    </w:p>
    <w:p w14:paraId="64A5B8D2" w14:textId="6B3BC9EC" w:rsidR="006E2FF2" w:rsidRPr="00D27F80" w:rsidRDefault="00FB2E81" w:rsidP="00D27F80">
      <w:pPr>
        <w:numPr>
          <w:ilvl w:val="0"/>
          <w:numId w:val="170"/>
        </w:numPr>
        <w:spacing w:before="240" w:after="240"/>
        <w:ind w:left="630" w:hanging="630"/>
        <w:rPr>
          <w:rFonts w:ascii="Tahoma" w:hAnsi="Tahoma" w:cs="Tahoma"/>
          <w:szCs w:val="24"/>
        </w:rPr>
      </w:pPr>
      <w:r w:rsidRPr="00D27F80">
        <w:rPr>
          <w:rFonts w:ascii="Tahoma" w:hAnsi="Tahoma" w:cs="Tahoma"/>
          <w:szCs w:val="24"/>
        </w:rPr>
        <w:t>SIGNING THE CONTRACT</w:t>
      </w:r>
    </w:p>
    <w:p w14:paraId="44B04F25" w14:textId="79935C92" w:rsidR="006E2FF2" w:rsidRPr="00342D4A" w:rsidRDefault="006E2FF2" w:rsidP="00D27F80">
      <w:pPr>
        <w:numPr>
          <w:ilvl w:val="0"/>
          <w:numId w:val="146"/>
        </w:numPr>
        <w:spacing w:after="240"/>
        <w:ind w:left="720" w:hanging="720"/>
        <w:rPr>
          <w:rFonts w:ascii="Tahoma" w:hAnsi="Tahoma" w:cs="Tahoma"/>
          <w:szCs w:val="24"/>
        </w:rPr>
      </w:pPr>
      <w:r w:rsidRPr="00342D4A">
        <w:rPr>
          <w:rFonts w:ascii="Tahoma" w:hAnsi="Tahoma" w:cs="Tahoma"/>
          <w:szCs w:val="24"/>
        </w:rPr>
        <w:t xml:space="preserve">Promptly after notification or after the elapsing of the fourteen (14) days of the still period, the Procuring and Disposing Entity shall send the successful </w:t>
      </w:r>
      <w:r w:rsidR="006270A1" w:rsidRPr="00342D4A">
        <w:rPr>
          <w:rFonts w:ascii="Tahoma" w:hAnsi="Tahoma" w:cs="Tahoma"/>
          <w:szCs w:val="24"/>
        </w:rPr>
        <w:t>Bidder</w:t>
      </w:r>
      <w:r w:rsidRPr="00342D4A">
        <w:rPr>
          <w:rFonts w:ascii="Tahoma" w:hAnsi="Tahoma" w:cs="Tahoma"/>
          <w:szCs w:val="24"/>
        </w:rPr>
        <w:t xml:space="preserve"> the Contract documents</w:t>
      </w:r>
      <w:r w:rsidR="00BB41FD" w:rsidRPr="00D27F80">
        <w:rPr>
          <w:rFonts w:ascii="Tahoma" w:hAnsi="Tahoma" w:cs="Tahoma"/>
          <w:szCs w:val="24"/>
        </w:rPr>
        <w:t>.</w:t>
      </w:r>
    </w:p>
    <w:p w14:paraId="3AD905C6" w14:textId="2553362A" w:rsidR="006E2FF2" w:rsidRPr="00342D4A" w:rsidRDefault="006E2FF2" w:rsidP="00D27F80">
      <w:pPr>
        <w:numPr>
          <w:ilvl w:val="0"/>
          <w:numId w:val="148"/>
        </w:numPr>
        <w:spacing w:after="240"/>
        <w:ind w:left="720" w:hanging="720"/>
        <w:rPr>
          <w:rFonts w:ascii="Tahoma" w:hAnsi="Tahoma" w:cs="Tahoma"/>
          <w:szCs w:val="24"/>
        </w:rPr>
      </w:pPr>
      <w:r w:rsidRPr="00342D4A">
        <w:rPr>
          <w:rFonts w:ascii="Tahoma" w:hAnsi="Tahoma" w:cs="Tahoma"/>
          <w:szCs w:val="24"/>
        </w:rPr>
        <w:t xml:space="preserve">Within thirty (30) days of receipt of the Contract documents, the successful </w:t>
      </w:r>
      <w:r w:rsidR="006270A1" w:rsidRPr="00342D4A">
        <w:rPr>
          <w:rFonts w:ascii="Tahoma" w:hAnsi="Tahoma" w:cs="Tahoma"/>
          <w:szCs w:val="24"/>
        </w:rPr>
        <w:t>Bidder</w:t>
      </w:r>
      <w:r w:rsidRPr="00342D4A">
        <w:rPr>
          <w:rFonts w:ascii="Tahoma" w:hAnsi="Tahoma" w:cs="Tahoma"/>
          <w:szCs w:val="24"/>
        </w:rPr>
        <w:t xml:space="preserve"> shall sign, date, and return the Contract documents to the Procuring and Disposing Entity to finalise the signing process</w:t>
      </w:r>
      <w:r w:rsidR="00BB41FD" w:rsidRPr="00D27F80">
        <w:rPr>
          <w:rFonts w:ascii="Tahoma" w:hAnsi="Tahoma" w:cs="Tahoma"/>
          <w:szCs w:val="24"/>
        </w:rPr>
        <w:t>.</w:t>
      </w:r>
    </w:p>
    <w:p w14:paraId="32BF53C6" w14:textId="66C8ABB1" w:rsidR="006E2FF2" w:rsidRPr="00D27F80" w:rsidRDefault="00FB2E81" w:rsidP="00D27F80">
      <w:pPr>
        <w:numPr>
          <w:ilvl w:val="0"/>
          <w:numId w:val="170"/>
        </w:numPr>
        <w:spacing w:before="240" w:after="240"/>
        <w:ind w:left="720" w:hanging="720"/>
        <w:rPr>
          <w:rFonts w:ascii="Tahoma" w:hAnsi="Tahoma" w:cs="Tahoma"/>
          <w:szCs w:val="24"/>
        </w:rPr>
      </w:pPr>
      <w:r w:rsidRPr="00D27F80">
        <w:rPr>
          <w:rFonts w:ascii="Tahoma" w:hAnsi="Tahoma" w:cs="Tahoma"/>
          <w:szCs w:val="24"/>
        </w:rPr>
        <w:t>SETTLEMENT OF DISPUTES</w:t>
      </w:r>
    </w:p>
    <w:p w14:paraId="70FD9A69" w14:textId="4ED07219" w:rsidR="006E2FF2" w:rsidRPr="00342D4A" w:rsidRDefault="007D0415" w:rsidP="00D27F80">
      <w:pPr>
        <w:numPr>
          <w:ilvl w:val="0"/>
          <w:numId w:val="146"/>
        </w:numPr>
        <w:spacing w:after="240"/>
        <w:ind w:left="720" w:hanging="720"/>
        <w:rPr>
          <w:rFonts w:ascii="Tahoma" w:hAnsi="Tahoma" w:cs="Tahoma"/>
          <w:szCs w:val="24"/>
        </w:rPr>
      </w:pPr>
      <w:r w:rsidRPr="00D27F80">
        <w:rPr>
          <w:rFonts w:ascii="Tahoma" w:hAnsi="Tahoma" w:cs="Tahoma"/>
          <w:szCs w:val="24"/>
        </w:rPr>
        <w:t>Where</w:t>
      </w:r>
      <w:r w:rsidR="006E2FF2" w:rsidRPr="00342D4A">
        <w:rPr>
          <w:rFonts w:ascii="Tahoma" w:hAnsi="Tahoma" w:cs="Tahoma"/>
          <w:szCs w:val="24"/>
        </w:rPr>
        <w:t xml:space="preserve"> a dispute </w:t>
      </w:r>
      <w:r w:rsidR="000608E6" w:rsidRPr="00D27F80">
        <w:rPr>
          <w:rFonts w:ascii="Tahoma" w:hAnsi="Tahoma" w:cs="Tahoma"/>
          <w:szCs w:val="24"/>
        </w:rPr>
        <w:t>arise</w:t>
      </w:r>
      <w:r w:rsidR="006E2FF2" w:rsidRPr="00342D4A">
        <w:rPr>
          <w:rFonts w:ascii="Tahoma" w:hAnsi="Tahoma" w:cs="Tahoma"/>
          <w:szCs w:val="24"/>
        </w:rPr>
        <w:t xml:space="preserve"> out of the performance of the contract by either party, such disputes shall be resolved amicably. Should </w:t>
      </w:r>
      <w:proofErr w:type="gramStart"/>
      <w:r w:rsidR="006E2FF2" w:rsidRPr="00342D4A">
        <w:rPr>
          <w:rFonts w:ascii="Tahoma" w:hAnsi="Tahoma" w:cs="Tahoma"/>
          <w:szCs w:val="24"/>
        </w:rPr>
        <w:t>amicable</w:t>
      </w:r>
      <w:proofErr w:type="gramEnd"/>
      <w:r w:rsidR="006E2FF2" w:rsidRPr="00342D4A">
        <w:rPr>
          <w:rFonts w:ascii="Tahoma" w:hAnsi="Tahoma" w:cs="Tahoma"/>
          <w:szCs w:val="24"/>
        </w:rPr>
        <w:t xml:space="preserve"> dispute resolution fail, the matter shall be taken to arbitration, depending on the agreement by two parties. However, should arbitration still not yield positive results to either party, either party so wronged shall take the matter to the local courts</w:t>
      </w:r>
      <w:r w:rsidR="00BB41FD" w:rsidRPr="00D27F80">
        <w:rPr>
          <w:rFonts w:ascii="Tahoma" w:hAnsi="Tahoma" w:cs="Tahoma"/>
          <w:szCs w:val="24"/>
        </w:rPr>
        <w:t>.</w:t>
      </w:r>
    </w:p>
    <w:p w14:paraId="4C1992EC" w14:textId="3DF382DE" w:rsidR="006E2FF2" w:rsidRPr="00342D4A" w:rsidRDefault="006E2FF2" w:rsidP="00D27F80">
      <w:pPr>
        <w:numPr>
          <w:ilvl w:val="0"/>
          <w:numId w:val="148"/>
        </w:numPr>
        <w:spacing w:after="240"/>
        <w:ind w:left="720" w:hanging="720"/>
        <w:rPr>
          <w:rFonts w:ascii="Tahoma" w:hAnsi="Tahoma" w:cs="Tahoma"/>
          <w:szCs w:val="24"/>
        </w:rPr>
      </w:pPr>
      <w:r w:rsidRPr="00342D4A">
        <w:rPr>
          <w:rFonts w:ascii="Tahoma" w:hAnsi="Tahoma" w:cs="Tahoma"/>
          <w:szCs w:val="24"/>
        </w:rPr>
        <w:t xml:space="preserve">For purposes of this Contract, the Procuring and Disposing Entity proposes the person named in the BDS to be appointed as Adjudicator under the Contract, at an hourly fee specified in the BDS, plus reimbursable expenses. If the </w:t>
      </w:r>
      <w:r w:rsidR="006270A1" w:rsidRPr="00342D4A">
        <w:rPr>
          <w:rFonts w:ascii="Tahoma" w:hAnsi="Tahoma" w:cs="Tahoma"/>
          <w:szCs w:val="24"/>
        </w:rPr>
        <w:t>Bidder</w:t>
      </w:r>
      <w:r w:rsidRPr="00342D4A">
        <w:rPr>
          <w:rFonts w:ascii="Tahoma" w:hAnsi="Tahoma" w:cs="Tahoma"/>
          <w:szCs w:val="24"/>
        </w:rPr>
        <w:t xml:space="preserve"> objects to the Adjudicator proposed by the Procuring and Disposing Entity, he should so state in his </w:t>
      </w:r>
      <w:r w:rsidR="006270A1" w:rsidRPr="00342D4A">
        <w:rPr>
          <w:rFonts w:ascii="Tahoma" w:hAnsi="Tahoma" w:cs="Tahoma"/>
          <w:szCs w:val="24"/>
        </w:rPr>
        <w:t>Bid</w:t>
      </w:r>
      <w:r w:rsidRPr="00342D4A">
        <w:rPr>
          <w:rFonts w:ascii="Tahoma" w:hAnsi="Tahoma" w:cs="Tahoma"/>
          <w:szCs w:val="24"/>
        </w:rPr>
        <w:t>, and present an alternative candidate, together with the candidate’s daily fees and biographical data</w:t>
      </w:r>
      <w:r w:rsidR="00BB41FD" w:rsidRPr="00D27F80">
        <w:rPr>
          <w:rFonts w:ascii="Tahoma" w:hAnsi="Tahoma" w:cs="Tahoma"/>
          <w:szCs w:val="24"/>
        </w:rPr>
        <w:t>.</w:t>
      </w:r>
    </w:p>
    <w:p w14:paraId="0C264D6A" w14:textId="41F05797" w:rsidR="006E2FF2" w:rsidRDefault="006E2FF2">
      <w:pPr>
        <w:numPr>
          <w:ilvl w:val="0"/>
          <w:numId w:val="150"/>
        </w:numPr>
        <w:spacing w:after="240"/>
        <w:ind w:left="720" w:hanging="720"/>
        <w:rPr>
          <w:rFonts w:ascii="Tahoma" w:hAnsi="Tahoma" w:cs="Tahoma"/>
          <w:szCs w:val="24"/>
        </w:rPr>
      </w:pPr>
      <w:r w:rsidRPr="00342D4A">
        <w:rPr>
          <w:rFonts w:ascii="Tahoma" w:hAnsi="Tahoma" w:cs="Tahoma"/>
          <w:szCs w:val="24"/>
        </w:rPr>
        <w:t xml:space="preserve">If, in the </w:t>
      </w:r>
      <w:r w:rsidR="00F75835" w:rsidRPr="00D27F80">
        <w:rPr>
          <w:rFonts w:ascii="Tahoma" w:hAnsi="Tahoma" w:cs="Tahoma"/>
          <w:szCs w:val="24"/>
        </w:rPr>
        <w:t>Notification of Award</w:t>
      </w:r>
      <w:r w:rsidRPr="00342D4A">
        <w:rPr>
          <w:rFonts w:ascii="Tahoma" w:hAnsi="Tahoma" w:cs="Tahoma"/>
          <w:szCs w:val="24"/>
        </w:rPr>
        <w:t xml:space="preserve">, the Procuring and Disposing Entity and </w:t>
      </w:r>
      <w:r w:rsidR="006270A1" w:rsidRPr="00342D4A">
        <w:rPr>
          <w:rFonts w:ascii="Tahoma" w:hAnsi="Tahoma" w:cs="Tahoma"/>
          <w:szCs w:val="24"/>
        </w:rPr>
        <w:t>Bidder</w:t>
      </w:r>
      <w:r w:rsidRPr="00342D4A">
        <w:rPr>
          <w:rFonts w:ascii="Tahoma" w:hAnsi="Tahoma" w:cs="Tahoma"/>
          <w:szCs w:val="24"/>
        </w:rPr>
        <w:t xml:space="preserve"> have not agreed on the appointment of the Adjudicator, the Adjudicator shall </w:t>
      </w:r>
      <w:r w:rsidRPr="00342D4A">
        <w:rPr>
          <w:rFonts w:ascii="Tahoma" w:hAnsi="Tahoma" w:cs="Tahoma"/>
          <w:szCs w:val="24"/>
        </w:rPr>
        <w:lastRenderedPageBreak/>
        <w:t>be appointed by the Appointing Authority designated in the S</w:t>
      </w:r>
      <w:r w:rsidR="00F75835" w:rsidRPr="00D27F80">
        <w:rPr>
          <w:rFonts w:ascii="Tahoma" w:hAnsi="Tahoma" w:cs="Tahoma"/>
          <w:szCs w:val="24"/>
        </w:rPr>
        <w:t xml:space="preserve">pecial </w:t>
      </w:r>
      <w:r w:rsidRPr="00342D4A">
        <w:rPr>
          <w:rFonts w:ascii="Tahoma" w:hAnsi="Tahoma" w:cs="Tahoma"/>
          <w:szCs w:val="24"/>
        </w:rPr>
        <w:t>C</w:t>
      </w:r>
      <w:r w:rsidR="00F75835" w:rsidRPr="00D27F80">
        <w:rPr>
          <w:rFonts w:ascii="Tahoma" w:hAnsi="Tahoma" w:cs="Tahoma"/>
          <w:szCs w:val="24"/>
        </w:rPr>
        <w:t>ondition</w:t>
      </w:r>
      <w:r w:rsidR="0027066C" w:rsidRPr="00D27F80">
        <w:rPr>
          <w:rFonts w:ascii="Tahoma" w:hAnsi="Tahoma" w:cs="Tahoma"/>
          <w:szCs w:val="24"/>
        </w:rPr>
        <w:t xml:space="preserve">s of </w:t>
      </w:r>
      <w:r w:rsidRPr="00342D4A">
        <w:rPr>
          <w:rFonts w:ascii="Tahoma" w:hAnsi="Tahoma" w:cs="Tahoma"/>
          <w:szCs w:val="24"/>
        </w:rPr>
        <w:t>C</w:t>
      </w:r>
      <w:r w:rsidR="0027066C" w:rsidRPr="00D27F80">
        <w:rPr>
          <w:rFonts w:ascii="Tahoma" w:hAnsi="Tahoma" w:cs="Tahoma"/>
          <w:szCs w:val="24"/>
        </w:rPr>
        <w:t>ontract</w:t>
      </w:r>
      <w:r w:rsidRPr="00342D4A">
        <w:rPr>
          <w:rFonts w:ascii="Tahoma" w:hAnsi="Tahoma" w:cs="Tahoma"/>
          <w:szCs w:val="24"/>
        </w:rPr>
        <w:t xml:space="preserve"> at the request of either party</w:t>
      </w:r>
      <w:r w:rsidR="00BB41FD" w:rsidRPr="00D27F80">
        <w:rPr>
          <w:rFonts w:ascii="Tahoma" w:hAnsi="Tahoma" w:cs="Tahoma"/>
          <w:szCs w:val="24"/>
        </w:rPr>
        <w:t>.</w:t>
      </w:r>
    </w:p>
    <w:p w14:paraId="5512ACB3" w14:textId="77777777" w:rsidR="00342D4A" w:rsidRDefault="00342D4A" w:rsidP="00342D4A">
      <w:pPr>
        <w:spacing w:after="240"/>
        <w:ind w:left="720"/>
        <w:rPr>
          <w:rFonts w:ascii="Tahoma" w:hAnsi="Tahoma" w:cs="Tahoma"/>
          <w:szCs w:val="24"/>
        </w:rPr>
      </w:pPr>
    </w:p>
    <w:p w14:paraId="2EB211B3" w14:textId="77777777" w:rsidR="00337269" w:rsidRDefault="00337269" w:rsidP="00342D4A">
      <w:pPr>
        <w:spacing w:after="240"/>
        <w:ind w:left="720"/>
        <w:rPr>
          <w:rFonts w:ascii="Tahoma" w:hAnsi="Tahoma" w:cs="Tahoma"/>
          <w:szCs w:val="24"/>
        </w:rPr>
      </w:pPr>
    </w:p>
    <w:p w14:paraId="0B5A78C4" w14:textId="77777777" w:rsidR="00337269" w:rsidRDefault="00337269" w:rsidP="00342D4A">
      <w:pPr>
        <w:spacing w:after="240"/>
        <w:ind w:left="720"/>
        <w:rPr>
          <w:rFonts w:ascii="Tahoma" w:hAnsi="Tahoma" w:cs="Tahoma"/>
          <w:szCs w:val="24"/>
        </w:rPr>
      </w:pPr>
    </w:p>
    <w:p w14:paraId="75774431" w14:textId="77777777" w:rsidR="00337269" w:rsidRDefault="00337269" w:rsidP="00342D4A">
      <w:pPr>
        <w:spacing w:after="240"/>
        <w:ind w:left="720"/>
        <w:rPr>
          <w:rFonts w:ascii="Tahoma" w:hAnsi="Tahoma" w:cs="Tahoma"/>
          <w:szCs w:val="24"/>
        </w:rPr>
      </w:pPr>
    </w:p>
    <w:p w14:paraId="53D62EF8" w14:textId="77777777" w:rsidR="00337269" w:rsidRDefault="00337269" w:rsidP="00342D4A">
      <w:pPr>
        <w:spacing w:after="240"/>
        <w:ind w:left="720"/>
        <w:rPr>
          <w:rFonts w:ascii="Tahoma" w:hAnsi="Tahoma" w:cs="Tahoma"/>
          <w:szCs w:val="24"/>
        </w:rPr>
      </w:pPr>
    </w:p>
    <w:p w14:paraId="2CC3525A" w14:textId="77777777" w:rsidR="00337269" w:rsidRDefault="00337269" w:rsidP="00342D4A">
      <w:pPr>
        <w:spacing w:after="240"/>
        <w:ind w:left="720"/>
        <w:rPr>
          <w:rFonts w:ascii="Tahoma" w:hAnsi="Tahoma" w:cs="Tahoma"/>
          <w:szCs w:val="24"/>
        </w:rPr>
      </w:pPr>
    </w:p>
    <w:p w14:paraId="06408CD6" w14:textId="77777777" w:rsidR="00337269" w:rsidRDefault="00337269" w:rsidP="00342D4A">
      <w:pPr>
        <w:spacing w:after="240"/>
        <w:ind w:left="720"/>
        <w:rPr>
          <w:rFonts w:ascii="Tahoma" w:hAnsi="Tahoma" w:cs="Tahoma"/>
          <w:szCs w:val="24"/>
        </w:rPr>
      </w:pPr>
    </w:p>
    <w:p w14:paraId="55DEABCE" w14:textId="77777777" w:rsidR="00337269" w:rsidRDefault="00337269" w:rsidP="00342D4A">
      <w:pPr>
        <w:spacing w:after="240"/>
        <w:ind w:left="720"/>
        <w:rPr>
          <w:rFonts w:ascii="Tahoma" w:hAnsi="Tahoma" w:cs="Tahoma"/>
          <w:szCs w:val="24"/>
        </w:rPr>
      </w:pPr>
    </w:p>
    <w:p w14:paraId="6B691C28" w14:textId="77777777" w:rsidR="00337269" w:rsidRDefault="00337269" w:rsidP="00342D4A">
      <w:pPr>
        <w:spacing w:after="240"/>
        <w:ind w:left="720"/>
        <w:rPr>
          <w:rFonts w:ascii="Tahoma" w:hAnsi="Tahoma" w:cs="Tahoma"/>
          <w:szCs w:val="24"/>
        </w:rPr>
      </w:pPr>
    </w:p>
    <w:p w14:paraId="3FEEA6AD" w14:textId="77777777" w:rsidR="00337269" w:rsidRDefault="00337269" w:rsidP="00342D4A">
      <w:pPr>
        <w:spacing w:after="240"/>
        <w:ind w:left="720"/>
        <w:rPr>
          <w:rFonts w:ascii="Tahoma" w:hAnsi="Tahoma" w:cs="Tahoma"/>
          <w:szCs w:val="24"/>
        </w:rPr>
      </w:pPr>
    </w:p>
    <w:p w14:paraId="751F8629" w14:textId="77777777" w:rsidR="00337269" w:rsidRDefault="00337269" w:rsidP="00342D4A">
      <w:pPr>
        <w:spacing w:after="240"/>
        <w:ind w:left="720"/>
        <w:rPr>
          <w:rFonts w:ascii="Tahoma" w:hAnsi="Tahoma" w:cs="Tahoma"/>
          <w:szCs w:val="24"/>
        </w:rPr>
      </w:pPr>
    </w:p>
    <w:p w14:paraId="7CB00928" w14:textId="77777777" w:rsidR="00337269" w:rsidRDefault="00337269" w:rsidP="00342D4A">
      <w:pPr>
        <w:spacing w:after="240"/>
        <w:ind w:left="720"/>
        <w:rPr>
          <w:rFonts w:ascii="Tahoma" w:hAnsi="Tahoma" w:cs="Tahoma"/>
          <w:szCs w:val="24"/>
        </w:rPr>
      </w:pPr>
    </w:p>
    <w:p w14:paraId="541E51CF" w14:textId="77777777" w:rsidR="00337269" w:rsidRDefault="00337269" w:rsidP="00342D4A">
      <w:pPr>
        <w:spacing w:after="240"/>
        <w:ind w:left="720"/>
        <w:rPr>
          <w:rFonts w:ascii="Tahoma" w:hAnsi="Tahoma" w:cs="Tahoma"/>
          <w:szCs w:val="24"/>
        </w:rPr>
      </w:pPr>
    </w:p>
    <w:p w14:paraId="7027C3D7" w14:textId="77777777" w:rsidR="00337269" w:rsidRDefault="00337269" w:rsidP="00342D4A">
      <w:pPr>
        <w:spacing w:after="240"/>
        <w:ind w:left="720"/>
        <w:rPr>
          <w:rFonts w:ascii="Tahoma" w:hAnsi="Tahoma" w:cs="Tahoma"/>
          <w:szCs w:val="24"/>
        </w:rPr>
      </w:pPr>
    </w:p>
    <w:p w14:paraId="1837570D" w14:textId="77777777" w:rsidR="00337269" w:rsidRDefault="00337269" w:rsidP="00337269">
      <w:pPr>
        <w:rPr>
          <w:rFonts w:ascii="Tahoma" w:hAnsi="Tahoma" w:cs="Tahoma"/>
        </w:rPr>
      </w:pPr>
    </w:p>
    <w:p w14:paraId="1E133955" w14:textId="77777777" w:rsidR="00337269" w:rsidRDefault="00337269" w:rsidP="00337269">
      <w:pPr>
        <w:rPr>
          <w:rFonts w:ascii="Tahoma" w:hAnsi="Tahoma" w:cs="Tahoma"/>
        </w:rPr>
      </w:pPr>
    </w:p>
    <w:p w14:paraId="628B40C7" w14:textId="77777777" w:rsidR="00337269" w:rsidRDefault="00337269" w:rsidP="00337269">
      <w:pPr>
        <w:rPr>
          <w:rFonts w:ascii="Tahoma" w:hAnsi="Tahoma" w:cs="Tahoma"/>
        </w:rPr>
      </w:pPr>
    </w:p>
    <w:p w14:paraId="1340F666" w14:textId="77777777" w:rsidR="00337269" w:rsidRDefault="00337269" w:rsidP="00337269">
      <w:pPr>
        <w:rPr>
          <w:rFonts w:ascii="Tahoma" w:hAnsi="Tahoma" w:cs="Tahoma"/>
        </w:rPr>
      </w:pPr>
    </w:p>
    <w:p w14:paraId="3E39744E" w14:textId="77777777" w:rsidR="00337269" w:rsidRDefault="00337269" w:rsidP="00337269">
      <w:pPr>
        <w:rPr>
          <w:rFonts w:ascii="Tahoma" w:hAnsi="Tahoma" w:cs="Tahoma"/>
        </w:rPr>
      </w:pPr>
    </w:p>
    <w:p w14:paraId="3D2FB897" w14:textId="77777777" w:rsidR="00337269" w:rsidRDefault="00337269" w:rsidP="00337269">
      <w:pPr>
        <w:rPr>
          <w:rFonts w:ascii="Tahoma" w:hAnsi="Tahoma" w:cs="Tahoma"/>
        </w:rPr>
      </w:pPr>
    </w:p>
    <w:p w14:paraId="6AC9540A" w14:textId="77777777" w:rsidR="00337269" w:rsidRDefault="00337269" w:rsidP="00337269">
      <w:pPr>
        <w:rPr>
          <w:rFonts w:ascii="Tahoma" w:hAnsi="Tahoma" w:cs="Tahoma"/>
        </w:rPr>
      </w:pPr>
    </w:p>
    <w:p w14:paraId="48AA0602" w14:textId="77777777" w:rsidR="00337269" w:rsidRDefault="00337269" w:rsidP="00337269">
      <w:pPr>
        <w:rPr>
          <w:rFonts w:ascii="Tahoma" w:hAnsi="Tahoma" w:cs="Tahoma"/>
        </w:rPr>
      </w:pPr>
    </w:p>
    <w:p w14:paraId="3DB556AA" w14:textId="77777777" w:rsidR="00337269" w:rsidRDefault="00337269" w:rsidP="00337269">
      <w:pPr>
        <w:rPr>
          <w:rFonts w:ascii="Tahoma" w:hAnsi="Tahoma" w:cs="Tahoma"/>
        </w:rPr>
      </w:pPr>
    </w:p>
    <w:p w14:paraId="70CA8CB9" w14:textId="77777777" w:rsidR="00337269" w:rsidRDefault="00337269" w:rsidP="00337269">
      <w:pPr>
        <w:rPr>
          <w:rFonts w:ascii="Tahoma" w:hAnsi="Tahoma" w:cs="Tahoma"/>
        </w:rPr>
      </w:pPr>
    </w:p>
    <w:p w14:paraId="258594A9" w14:textId="77777777" w:rsidR="00337269" w:rsidRDefault="00337269" w:rsidP="00337269">
      <w:pPr>
        <w:rPr>
          <w:rFonts w:ascii="Tahoma" w:hAnsi="Tahoma" w:cs="Tahoma"/>
        </w:rPr>
      </w:pPr>
    </w:p>
    <w:p w14:paraId="10A4F030" w14:textId="77777777" w:rsidR="00337269" w:rsidRDefault="00337269" w:rsidP="00337269">
      <w:pPr>
        <w:rPr>
          <w:rFonts w:ascii="Tahoma" w:hAnsi="Tahoma" w:cs="Tahoma"/>
        </w:rPr>
      </w:pPr>
    </w:p>
    <w:p w14:paraId="229F1E48" w14:textId="77777777" w:rsidR="00337269" w:rsidRDefault="00337269" w:rsidP="00337269">
      <w:pPr>
        <w:rPr>
          <w:rFonts w:ascii="Tahoma" w:hAnsi="Tahoma" w:cs="Tahoma"/>
        </w:rPr>
      </w:pPr>
    </w:p>
    <w:p w14:paraId="4D597683" w14:textId="77777777" w:rsidR="00337269" w:rsidRDefault="00337269" w:rsidP="00337269">
      <w:pPr>
        <w:rPr>
          <w:rFonts w:ascii="Tahoma" w:hAnsi="Tahoma" w:cs="Tahoma"/>
        </w:rPr>
      </w:pPr>
    </w:p>
    <w:p w14:paraId="7C246EEE" w14:textId="77777777" w:rsidR="00337269" w:rsidRPr="00D27F80" w:rsidRDefault="00337269" w:rsidP="00337269">
      <w:pPr>
        <w:rPr>
          <w:rFonts w:ascii="Tahoma" w:hAnsi="Tahoma" w:cs="Tahoma"/>
        </w:rPr>
      </w:pPr>
    </w:p>
    <w:p w14:paraId="1CC09D85" w14:textId="77777777" w:rsidR="00337269" w:rsidRPr="00342D4A" w:rsidRDefault="00337269" w:rsidP="00337269">
      <w:pPr>
        <w:pStyle w:val="Heading1"/>
      </w:pPr>
      <w:r w:rsidRPr="00342D4A">
        <w:lastRenderedPageBreak/>
        <w:t>SECTION 2. BID DATA SHEET (BDS)</w:t>
      </w:r>
      <w:r w:rsidRPr="00342D4A">
        <w:tab/>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60"/>
        <w:gridCol w:w="7530"/>
      </w:tblGrid>
      <w:tr w:rsidR="00337269" w:rsidRPr="00342D4A" w14:paraId="2B54704C" w14:textId="77777777" w:rsidTr="00FB676F">
        <w:trPr>
          <w:tblHeader/>
        </w:trPr>
        <w:tc>
          <w:tcPr>
            <w:tcW w:w="1560" w:type="dxa"/>
            <w:tcBorders>
              <w:top w:val="double" w:sz="4" w:space="0" w:color="auto"/>
              <w:left w:val="double" w:sz="4" w:space="0" w:color="auto"/>
              <w:bottom w:val="single" w:sz="6" w:space="0" w:color="000000"/>
            </w:tcBorders>
            <w:shd w:val="clear" w:color="auto" w:fill="BFBFBF"/>
            <w:vAlign w:val="center"/>
          </w:tcPr>
          <w:p w14:paraId="2467B0F0" w14:textId="77777777" w:rsidR="00337269" w:rsidRPr="00D27F80" w:rsidRDefault="00337269" w:rsidP="00FB676F">
            <w:pPr>
              <w:rPr>
                <w:rFonts w:ascii="Tahoma" w:hAnsi="Tahoma" w:cs="Tahoma"/>
              </w:rPr>
            </w:pPr>
            <w:r w:rsidRPr="00D27F80">
              <w:rPr>
                <w:rFonts w:ascii="Tahoma" w:hAnsi="Tahoma" w:cs="Tahoma"/>
              </w:rPr>
              <w:t xml:space="preserve">Instructions to </w:t>
            </w:r>
            <w:r w:rsidRPr="00342D4A">
              <w:rPr>
                <w:rFonts w:ascii="Tahoma" w:hAnsi="Tahoma" w:cs="Tahoma"/>
              </w:rPr>
              <w:t>Bidder</w:t>
            </w:r>
            <w:r w:rsidRPr="00D27F80">
              <w:rPr>
                <w:rFonts w:ascii="Tahoma" w:hAnsi="Tahoma" w:cs="Tahoma"/>
              </w:rPr>
              <w:t xml:space="preserve">s (ITB) reference </w:t>
            </w:r>
          </w:p>
        </w:tc>
        <w:tc>
          <w:tcPr>
            <w:tcW w:w="7530" w:type="dxa"/>
            <w:tcBorders>
              <w:top w:val="double" w:sz="4" w:space="0" w:color="auto"/>
              <w:bottom w:val="single" w:sz="6" w:space="0" w:color="000000"/>
              <w:right w:val="double" w:sz="4" w:space="0" w:color="auto"/>
            </w:tcBorders>
            <w:shd w:val="clear" w:color="auto" w:fill="BFBFBF"/>
            <w:vAlign w:val="center"/>
          </w:tcPr>
          <w:p w14:paraId="38FBB4D0" w14:textId="77777777" w:rsidR="00337269" w:rsidRPr="00D27F80" w:rsidRDefault="00337269" w:rsidP="00FB676F">
            <w:pPr>
              <w:rPr>
                <w:rFonts w:ascii="Tahoma" w:hAnsi="Tahoma" w:cs="Tahoma"/>
                <w:bCs/>
              </w:rPr>
            </w:pPr>
            <w:r w:rsidRPr="00D27F80">
              <w:rPr>
                <w:rFonts w:ascii="Tahoma" w:hAnsi="Tahoma" w:cs="Tahoma"/>
                <w:bCs/>
              </w:rPr>
              <w:t>Data relevant to ITB</w:t>
            </w:r>
          </w:p>
        </w:tc>
      </w:tr>
      <w:tr w:rsidR="00337269" w:rsidRPr="00342D4A" w14:paraId="751367AF" w14:textId="77777777" w:rsidTr="00FB676F">
        <w:tc>
          <w:tcPr>
            <w:tcW w:w="9090" w:type="dxa"/>
            <w:gridSpan w:val="2"/>
            <w:tcBorders>
              <w:top w:val="single" w:sz="6" w:space="0" w:color="000000"/>
              <w:left w:val="double" w:sz="4" w:space="0" w:color="auto"/>
              <w:bottom w:val="single" w:sz="6" w:space="0" w:color="000000"/>
              <w:right w:val="double" w:sz="4" w:space="0" w:color="auto"/>
            </w:tcBorders>
            <w:vAlign w:val="center"/>
          </w:tcPr>
          <w:p w14:paraId="6164DA31" w14:textId="77777777" w:rsidR="00337269" w:rsidRPr="00D27F80" w:rsidRDefault="00337269" w:rsidP="00FB676F">
            <w:pPr>
              <w:rPr>
                <w:rFonts w:ascii="Tahoma" w:hAnsi="Tahoma" w:cs="Tahoma"/>
                <w:bCs/>
              </w:rPr>
            </w:pPr>
            <w:r w:rsidRPr="00D27F80">
              <w:rPr>
                <w:rFonts w:ascii="Tahoma" w:hAnsi="Tahoma" w:cs="Tahoma"/>
                <w:bCs/>
              </w:rPr>
              <w:t>A.  General</w:t>
            </w:r>
          </w:p>
        </w:tc>
      </w:tr>
      <w:tr w:rsidR="00337269" w:rsidRPr="00342D4A" w14:paraId="46418B9A" w14:textId="77777777" w:rsidTr="00FB676F">
        <w:tc>
          <w:tcPr>
            <w:tcW w:w="1560" w:type="dxa"/>
            <w:tcBorders>
              <w:top w:val="single" w:sz="6" w:space="0" w:color="000000"/>
              <w:left w:val="double" w:sz="4" w:space="0" w:color="auto"/>
              <w:bottom w:val="single" w:sz="6" w:space="0" w:color="000000"/>
              <w:right w:val="single" w:sz="6" w:space="0" w:color="000000"/>
            </w:tcBorders>
          </w:tcPr>
          <w:p w14:paraId="047D9545" w14:textId="77777777" w:rsidR="00337269" w:rsidRPr="00D27F80" w:rsidRDefault="00337269" w:rsidP="00FB676F">
            <w:pPr>
              <w:rPr>
                <w:rFonts w:ascii="Tahoma" w:hAnsi="Tahoma" w:cs="Tahoma"/>
              </w:rPr>
            </w:pPr>
            <w:r w:rsidRPr="00D27F80">
              <w:rPr>
                <w:rFonts w:ascii="Tahoma" w:hAnsi="Tahoma" w:cs="Tahoma"/>
              </w:rPr>
              <w:t>ITB 1.1</w:t>
            </w:r>
          </w:p>
        </w:tc>
        <w:tc>
          <w:tcPr>
            <w:tcW w:w="7530" w:type="dxa"/>
            <w:tcBorders>
              <w:top w:val="single" w:sz="6" w:space="0" w:color="000000"/>
              <w:left w:val="single" w:sz="6" w:space="0" w:color="000000"/>
              <w:bottom w:val="single" w:sz="6" w:space="0" w:color="000000"/>
              <w:right w:val="double" w:sz="4" w:space="0" w:color="auto"/>
            </w:tcBorders>
          </w:tcPr>
          <w:p w14:paraId="60D432BC" w14:textId="77777777" w:rsidR="00337269" w:rsidRPr="00D27F80" w:rsidRDefault="00337269" w:rsidP="00FB676F">
            <w:pPr>
              <w:rPr>
                <w:rFonts w:ascii="Tahoma" w:hAnsi="Tahoma" w:cs="Tahoma"/>
              </w:rPr>
            </w:pPr>
            <w:r w:rsidRPr="00D27F80">
              <w:rPr>
                <w:rFonts w:ascii="Tahoma" w:hAnsi="Tahoma" w:cs="Tahoma"/>
              </w:rPr>
              <w:t>The Procuring and Disposing Entity is:</w:t>
            </w:r>
          </w:p>
          <w:p w14:paraId="47AB38C1" w14:textId="77777777" w:rsidR="00337269" w:rsidRPr="00D27F80" w:rsidRDefault="00337269" w:rsidP="00FB676F">
            <w:pPr>
              <w:rPr>
                <w:rFonts w:ascii="Tahoma" w:hAnsi="Tahoma" w:cs="Tahoma"/>
              </w:rPr>
            </w:pPr>
            <w:r w:rsidRPr="00D27F80">
              <w:rPr>
                <w:rFonts w:ascii="Tahoma" w:hAnsi="Tahoma" w:cs="Tahoma"/>
              </w:rPr>
              <w:t>The number of lots is:</w:t>
            </w:r>
          </w:p>
          <w:p w14:paraId="0EAD1184" w14:textId="77777777" w:rsidR="00337269" w:rsidRPr="00D27F80" w:rsidRDefault="00337269" w:rsidP="00FB676F">
            <w:pPr>
              <w:rPr>
                <w:rFonts w:ascii="Tahoma" w:hAnsi="Tahoma" w:cs="Tahoma"/>
              </w:rPr>
            </w:pPr>
            <w:r w:rsidRPr="00D27F80">
              <w:rPr>
                <w:rFonts w:ascii="Tahoma" w:hAnsi="Tahoma" w:cs="Tahoma"/>
              </w:rPr>
              <w:t>The procurement reference number is:</w:t>
            </w:r>
          </w:p>
          <w:p w14:paraId="2085C0C8" w14:textId="77777777" w:rsidR="00337269" w:rsidRPr="00D27F80" w:rsidRDefault="00337269" w:rsidP="00FB676F">
            <w:pPr>
              <w:rPr>
                <w:rFonts w:ascii="Tahoma" w:hAnsi="Tahoma" w:cs="Tahoma"/>
              </w:rPr>
            </w:pPr>
          </w:p>
        </w:tc>
      </w:tr>
      <w:tr w:rsidR="00337269" w:rsidRPr="00342D4A" w14:paraId="5C37CD43" w14:textId="77777777" w:rsidTr="00FB676F">
        <w:tc>
          <w:tcPr>
            <w:tcW w:w="1560" w:type="dxa"/>
            <w:tcBorders>
              <w:top w:val="single" w:sz="6" w:space="0" w:color="000000"/>
              <w:left w:val="double" w:sz="4" w:space="0" w:color="auto"/>
              <w:bottom w:val="single" w:sz="6" w:space="0" w:color="000000"/>
            </w:tcBorders>
          </w:tcPr>
          <w:p w14:paraId="5B956FB5" w14:textId="77777777" w:rsidR="00337269" w:rsidRPr="00D27F80" w:rsidRDefault="00337269" w:rsidP="00FB676F">
            <w:pPr>
              <w:rPr>
                <w:rFonts w:ascii="Tahoma" w:hAnsi="Tahoma" w:cs="Tahoma"/>
              </w:rPr>
            </w:pPr>
            <w:r w:rsidRPr="00D27F80">
              <w:rPr>
                <w:rFonts w:ascii="Tahoma" w:hAnsi="Tahoma" w:cs="Tahoma"/>
              </w:rPr>
              <w:t>ITB 1.1</w:t>
            </w:r>
          </w:p>
        </w:tc>
        <w:tc>
          <w:tcPr>
            <w:tcW w:w="7530" w:type="dxa"/>
            <w:tcBorders>
              <w:top w:val="single" w:sz="6" w:space="0" w:color="000000"/>
              <w:bottom w:val="single" w:sz="6" w:space="0" w:color="000000"/>
              <w:right w:val="double" w:sz="4" w:space="0" w:color="auto"/>
            </w:tcBorders>
          </w:tcPr>
          <w:p w14:paraId="0EEB47A7" w14:textId="77777777" w:rsidR="00337269" w:rsidRPr="00D27F80" w:rsidRDefault="00337269" w:rsidP="00FB676F">
            <w:pPr>
              <w:rPr>
                <w:rFonts w:ascii="Tahoma" w:hAnsi="Tahoma" w:cs="Tahoma"/>
              </w:rPr>
            </w:pPr>
            <w:r w:rsidRPr="00D27F80">
              <w:rPr>
                <w:rFonts w:ascii="Tahoma" w:hAnsi="Tahoma" w:cs="Tahoma"/>
              </w:rPr>
              <w:t xml:space="preserve">The subject of the procurement is:  </w:t>
            </w:r>
          </w:p>
          <w:p w14:paraId="73287D6C" w14:textId="77777777" w:rsidR="00337269" w:rsidRPr="00D27F80" w:rsidRDefault="00337269" w:rsidP="00FB676F">
            <w:pPr>
              <w:rPr>
                <w:rFonts w:ascii="Tahoma" w:hAnsi="Tahoma" w:cs="Tahoma"/>
              </w:rPr>
            </w:pPr>
            <w:r w:rsidRPr="00D27F80">
              <w:rPr>
                <w:rFonts w:ascii="Tahoma" w:hAnsi="Tahoma" w:cs="Tahoma"/>
              </w:rPr>
              <w:t xml:space="preserve">The number and identification of Lots in this </w:t>
            </w:r>
            <w:r w:rsidRPr="00342D4A">
              <w:rPr>
                <w:rFonts w:ascii="Tahoma" w:hAnsi="Tahoma" w:cs="Tahoma"/>
              </w:rPr>
              <w:t>Bid</w:t>
            </w:r>
            <w:r w:rsidRPr="00D27F80">
              <w:rPr>
                <w:rFonts w:ascii="Tahoma" w:hAnsi="Tahoma" w:cs="Tahoma"/>
              </w:rPr>
              <w:t>ding Document is:</w:t>
            </w:r>
          </w:p>
          <w:p w14:paraId="73609B6E" w14:textId="77777777" w:rsidR="00337269" w:rsidRPr="00D27F80" w:rsidRDefault="00337269" w:rsidP="00FB676F">
            <w:pPr>
              <w:rPr>
                <w:rFonts w:ascii="Tahoma" w:hAnsi="Tahoma" w:cs="Tahoma"/>
              </w:rPr>
            </w:pPr>
          </w:p>
        </w:tc>
      </w:tr>
      <w:tr w:rsidR="00337269" w:rsidRPr="00342D4A" w14:paraId="703A32FC" w14:textId="77777777" w:rsidTr="00FB676F">
        <w:tc>
          <w:tcPr>
            <w:tcW w:w="1560" w:type="dxa"/>
            <w:tcBorders>
              <w:top w:val="single" w:sz="6" w:space="0" w:color="000000"/>
              <w:left w:val="double" w:sz="4" w:space="0" w:color="auto"/>
              <w:bottom w:val="single" w:sz="6" w:space="0" w:color="000000"/>
            </w:tcBorders>
          </w:tcPr>
          <w:p w14:paraId="63CA5862" w14:textId="77777777" w:rsidR="00337269" w:rsidRPr="00D27F80" w:rsidRDefault="00337269" w:rsidP="00FB676F">
            <w:pPr>
              <w:rPr>
                <w:rFonts w:ascii="Tahoma" w:hAnsi="Tahoma" w:cs="Tahoma"/>
              </w:rPr>
            </w:pPr>
            <w:r w:rsidRPr="00D27F80">
              <w:rPr>
                <w:rFonts w:ascii="Tahoma" w:hAnsi="Tahoma" w:cs="Tahoma"/>
              </w:rPr>
              <w:t>ITB 1.2</w:t>
            </w:r>
          </w:p>
        </w:tc>
        <w:tc>
          <w:tcPr>
            <w:tcW w:w="7530" w:type="dxa"/>
            <w:tcBorders>
              <w:top w:val="single" w:sz="6" w:space="0" w:color="000000"/>
              <w:bottom w:val="single" w:sz="6" w:space="0" w:color="000000"/>
              <w:right w:val="double" w:sz="4" w:space="0" w:color="auto"/>
            </w:tcBorders>
          </w:tcPr>
          <w:p w14:paraId="64AD87A8" w14:textId="77777777" w:rsidR="00337269" w:rsidRPr="00D27F80" w:rsidRDefault="00337269" w:rsidP="00FB676F">
            <w:pPr>
              <w:rPr>
                <w:rFonts w:ascii="Tahoma" w:hAnsi="Tahoma" w:cs="Tahoma"/>
              </w:rPr>
            </w:pPr>
            <w:r w:rsidRPr="00D27F80">
              <w:rPr>
                <w:rFonts w:ascii="Tahoma" w:hAnsi="Tahoma" w:cs="Tahoma"/>
              </w:rPr>
              <w:t xml:space="preserve">The </w:t>
            </w:r>
            <w:r w:rsidRPr="00342D4A">
              <w:rPr>
                <w:rFonts w:ascii="Tahoma" w:hAnsi="Tahoma" w:cs="Tahoma"/>
              </w:rPr>
              <w:t>Bid</w:t>
            </w:r>
            <w:r w:rsidRPr="00D27F80">
              <w:rPr>
                <w:rFonts w:ascii="Tahoma" w:hAnsi="Tahoma" w:cs="Tahoma"/>
              </w:rPr>
              <w:t>ding Document is issued under ________________(</w:t>
            </w:r>
            <w:r w:rsidRPr="00D27F80">
              <w:rPr>
                <w:rFonts w:ascii="Tahoma" w:hAnsi="Tahoma" w:cs="Tahoma"/>
                <w:i/>
              </w:rPr>
              <w:t>insert the procurement method</w:t>
            </w:r>
            <w:r w:rsidRPr="00D27F80">
              <w:rPr>
                <w:rFonts w:ascii="Tahoma" w:hAnsi="Tahoma" w:cs="Tahoma"/>
              </w:rPr>
              <w:t>):</w:t>
            </w:r>
          </w:p>
        </w:tc>
      </w:tr>
      <w:tr w:rsidR="00337269" w:rsidRPr="00342D4A" w14:paraId="45D54694" w14:textId="77777777" w:rsidTr="00FB676F">
        <w:tc>
          <w:tcPr>
            <w:tcW w:w="1560" w:type="dxa"/>
            <w:tcBorders>
              <w:top w:val="single" w:sz="6" w:space="0" w:color="000000"/>
              <w:left w:val="double" w:sz="4" w:space="0" w:color="auto"/>
              <w:bottom w:val="single" w:sz="6" w:space="0" w:color="000000"/>
            </w:tcBorders>
          </w:tcPr>
          <w:p w14:paraId="03C2F087" w14:textId="77777777" w:rsidR="00337269" w:rsidRPr="00D27F80" w:rsidRDefault="00337269" w:rsidP="00FB676F">
            <w:pPr>
              <w:rPr>
                <w:rFonts w:ascii="Tahoma" w:hAnsi="Tahoma" w:cs="Tahoma"/>
              </w:rPr>
            </w:pPr>
            <w:r w:rsidRPr="00D27F80">
              <w:rPr>
                <w:rFonts w:ascii="Tahoma" w:hAnsi="Tahoma" w:cs="Tahoma"/>
              </w:rPr>
              <w:t>ITB 4.1</w:t>
            </w:r>
          </w:p>
        </w:tc>
        <w:tc>
          <w:tcPr>
            <w:tcW w:w="7530" w:type="dxa"/>
            <w:tcBorders>
              <w:top w:val="single" w:sz="6" w:space="0" w:color="000000"/>
              <w:bottom w:val="single" w:sz="6" w:space="0" w:color="000000"/>
              <w:right w:val="double" w:sz="4" w:space="0" w:color="auto"/>
            </w:tcBorders>
          </w:tcPr>
          <w:p w14:paraId="68920BA2" w14:textId="77777777" w:rsidR="00337269" w:rsidRPr="00D27F80" w:rsidRDefault="00337269" w:rsidP="00FB676F">
            <w:pPr>
              <w:rPr>
                <w:rFonts w:ascii="Tahoma" w:hAnsi="Tahoma" w:cs="Tahoma"/>
              </w:rPr>
            </w:pPr>
            <w:r w:rsidRPr="00D27F80">
              <w:rPr>
                <w:rFonts w:ascii="Tahoma" w:hAnsi="Tahoma" w:cs="Tahoma"/>
              </w:rPr>
              <w:t>The individuals or firms in a joint venture, consortium or association shall be: ………… liable</w:t>
            </w:r>
          </w:p>
        </w:tc>
      </w:tr>
      <w:tr w:rsidR="00337269" w:rsidRPr="00342D4A" w14:paraId="4EB2BB4B" w14:textId="77777777" w:rsidTr="00FB676F">
        <w:tc>
          <w:tcPr>
            <w:tcW w:w="1560" w:type="dxa"/>
            <w:tcBorders>
              <w:top w:val="single" w:sz="6" w:space="0" w:color="000000"/>
              <w:left w:val="double" w:sz="4" w:space="0" w:color="auto"/>
              <w:bottom w:val="single" w:sz="6" w:space="0" w:color="000000"/>
            </w:tcBorders>
          </w:tcPr>
          <w:p w14:paraId="220177DB" w14:textId="77777777" w:rsidR="00337269" w:rsidRPr="00D27F80" w:rsidRDefault="00337269" w:rsidP="00FB676F">
            <w:pPr>
              <w:rPr>
                <w:rFonts w:ascii="Tahoma" w:hAnsi="Tahoma" w:cs="Tahoma"/>
              </w:rPr>
            </w:pPr>
            <w:r w:rsidRPr="00D27F80">
              <w:rPr>
                <w:rFonts w:ascii="Tahoma" w:hAnsi="Tahoma" w:cs="Tahoma"/>
              </w:rPr>
              <w:t>ITB 5.</w:t>
            </w:r>
            <w:r>
              <w:rPr>
                <w:rFonts w:ascii="Tahoma" w:hAnsi="Tahoma" w:cs="Tahoma"/>
              </w:rPr>
              <w:t>4</w:t>
            </w:r>
          </w:p>
        </w:tc>
        <w:tc>
          <w:tcPr>
            <w:tcW w:w="7530" w:type="dxa"/>
            <w:tcBorders>
              <w:top w:val="single" w:sz="6" w:space="0" w:color="000000"/>
              <w:bottom w:val="single" w:sz="6" w:space="0" w:color="000000"/>
              <w:right w:val="double" w:sz="4" w:space="0" w:color="auto"/>
            </w:tcBorders>
          </w:tcPr>
          <w:p w14:paraId="2D5FC91A" w14:textId="77777777" w:rsidR="00337269" w:rsidRPr="00D27F80" w:rsidRDefault="00337269" w:rsidP="00FB676F">
            <w:pPr>
              <w:rPr>
                <w:rFonts w:ascii="Tahoma" w:hAnsi="Tahoma" w:cs="Tahoma"/>
              </w:rPr>
            </w:pPr>
            <w:r w:rsidRPr="00D27F80">
              <w:rPr>
                <w:rFonts w:ascii="Tahoma" w:hAnsi="Tahoma" w:cs="Tahoma"/>
              </w:rPr>
              <w:t xml:space="preserve">The </w:t>
            </w:r>
            <w:r w:rsidRPr="00342D4A">
              <w:rPr>
                <w:rFonts w:ascii="Tahoma" w:hAnsi="Tahoma" w:cs="Tahoma"/>
              </w:rPr>
              <w:t>Bidder</w:t>
            </w:r>
            <w:r w:rsidRPr="00D27F80">
              <w:rPr>
                <w:rFonts w:ascii="Tahoma" w:hAnsi="Tahoma" w:cs="Tahoma"/>
              </w:rPr>
              <w:t xml:space="preserve"> [</w:t>
            </w:r>
            <w:r w:rsidRPr="00D27F80">
              <w:rPr>
                <w:rFonts w:ascii="Tahoma" w:hAnsi="Tahoma" w:cs="Tahoma"/>
                <w:i/>
              </w:rPr>
              <w:t>shall/ shall not</w:t>
            </w:r>
            <w:r w:rsidRPr="00D27F80">
              <w:rPr>
                <w:rFonts w:ascii="Tahoma" w:hAnsi="Tahoma" w:cs="Tahoma"/>
              </w:rPr>
              <w:t xml:space="preserve">] be required to include with its </w:t>
            </w:r>
            <w:r w:rsidRPr="00342D4A">
              <w:rPr>
                <w:rFonts w:ascii="Tahoma" w:hAnsi="Tahoma" w:cs="Tahoma"/>
              </w:rPr>
              <w:t>Bid</w:t>
            </w:r>
            <w:r w:rsidRPr="00D27F80">
              <w:rPr>
                <w:rFonts w:ascii="Tahoma" w:hAnsi="Tahoma" w:cs="Tahoma"/>
              </w:rPr>
              <w:t xml:space="preserve">, documentation from the Manufacturer of the Goods, that it has been duly authorised to supply, in Malawi, the Goods indicated in its </w:t>
            </w:r>
            <w:r w:rsidRPr="00342D4A">
              <w:rPr>
                <w:rFonts w:ascii="Tahoma" w:hAnsi="Tahoma" w:cs="Tahoma"/>
              </w:rPr>
              <w:t>Bid</w:t>
            </w:r>
            <w:r w:rsidRPr="00D27F80">
              <w:rPr>
                <w:rFonts w:ascii="Tahoma" w:hAnsi="Tahoma" w:cs="Tahoma"/>
              </w:rPr>
              <w:t>.</w:t>
            </w:r>
          </w:p>
        </w:tc>
      </w:tr>
      <w:tr w:rsidR="00337269" w:rsidRPr="00342D4A" w14:paraId="498FEC4F" w14:textId="77777777" w:rsidTr="00FB676F">
        <w:tblPrEx>
          <w:tblBorders>
            <w:insideH w:val="single" w:sz="8" w:space="0" w:color="000000"/>
          </w:tblBorders>
        </w:tblPrEx>
        <w:tc>
          <w:tcPr>
            <w:tcW w:w="9090" w:type="dxa"/>
            <w:gridSpan w:val="2"/>
            <w:tcBorders>
              <w:top w:val="single" w:sz="6" w:space="0" w:color="000000"/>
              <w:left w:val="double" w:sz="4" w:space="0" w:color="auto"/>
              <w:bottom w:val="single" w:sz="6" w:space="0" w:color="000000"/>
              <w:right w:val="double" w:sz="4" w:space="0" w:color="auto"/>
            </w:tcBorders>
            <w:vAlign w:val="center"/>
          </w:tcPr>
          <w:p w14:paraId="39C805B6" w14:textId="77777777" w:rsidR="00337269" w:rsidRPr="00D27F80" w:rsidRDefault="00337269" w:rsidP="00FB676F">
            <w:pPr>
              <w:rPr>
                <w:rFonts w:ascii="Tahoma" w:hAnsi="Tahoma" w:cs="Tahoma"/>
                <w:bCs/>
              </w:rPr>
            </w:pPr>
            <w:r w:rsidRPr="00D27F80">
              <w:rPr>
                <w:rFonts w:ascii="Tahoma" w:hAnsi="Tahoma" w:cs="Tahoma"/>
                <w:bCs/>
              </w:rPr>
              <w:t xml:space="preserve">B.  </w:t>
            </w:r>
            <w:r w:rsidRPr="00342D4A">
              <w:rPr>
                <w:rFonts w:ascii="Tahoma" w:hAnsi="Tahoma" w:cs="Tahoma"/>
                <w:bCs/>
              </w:rPr>
              <w:t>Bid</w:t>
            </w:r>
            <w:r w:rsidRPr="00D27F80">
              <w:rPr>
                <w:rFonts w:ascii="Tahoma" w:hAnsi="Tahoma" w:cs="Tahoma"/>
                <w:bCs/>
              </w:rPr>
              <w:t>ding Documents</w:t>
            </w:r>
          </w:p>
        </w:tc>
      </w:tr>
      <w:tr w:rsidR="00337269" w:rsidRPr="00342D4A" w14:paraId="27C26BEB"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316980B2" w14:textId="77777777" w:rsidR="00337269" w:rsidRPr="00D27F80" w:rsidRDefault="00337269" w:rsidP="00FB676F">
            <w:pPr>
              <w:rPr>
                <w:rFonts w:ascii="Tahoma" w:hAnsi="Tahoma" w:cs="Tahoma"/>
              </w:rPr>
            </w:pPr>
            <w:r w:rsidRPr="00D27F80">
              <w:rPr>
                <w:rFonts w:ascii="Tahoma" w:hAnsi="Tahoma" w:cs="Tahoma"/>
              </w:rPr>
              <w:t>ITB 7.1</w:t>
            </w:r>
          </w:p>
        </w:tc>
        <w:tc>
          <w:tcPr>
            <w:tcW w:w="7530" w:type="dxa"/>
            <w:tcBorders>
              <w:top w:val="single" w:sz="6" w:space="0" w:color="000000"/>
              <w:bottom w:val="single" w:sz="6" w:space="0" w:color="000000"/>
              <w:right w:val="double" w:sz="4" w:space="0" w:color="auto"/>
            </w:tcBorders>
          </w:tcPr>
          <w:p w14:paraId="377AF904" w14:textId="77777777" w:rsidR="00337269" w:rsidRPr="00D27F80" w:rsidRDefault="00337269" w:rsidP="00FB676F">
            <w:pPr>
              <w:rPr>
                <w:rFonts w:ascii="Tahoma" w:hAnsi="Tahoma" w:cs="Tahoma"/>
              </w:rPr>
            </w:pPr>
            <w:r w:rsidRPr="00D27F80">
              <w:rPr>
                <w:rFonts w:ascii="Tahoma" w:hAnsi="Tahoma" w:cs="Tahoma"/>
              </w:rPr>
              <w:t xml:space="preserve">For </w:t>
            </w:r>
            <w:r w:rsidRPr="00D27F80">
              <w:rPr>
                <w:rFonts w:ascii="Tahoma" w:hAnsi="Tahoma" w:cs="Tahoma"/>
                <w:u w:val="single"/>
              </w:rPr>
              <w:t>clarification purposes</w:t>
            </w:r>
            <w:r w:rsidRPr="00D27F80">
              <w:rPr>
                <w:rFonts w:ascii="Tahoma" w:hAnsi="Tahoma" w:cs="Tahoma"/>
              </w:rPr>
              <w:t xml:space="preserve"> only, the Procuring and Disposing Entity’s address is:</w:t>
            </w:r>
          </w:p>
          <w:p w14:paraId="03AFEBD1" w14:textId="77777777" w:rsidR="00337269" w:rsidRPr="00D27F80" w:rsidRDefault="00337269" w:rsidP="00FB676F">
            <w:pPr>
              <w:rPr>
                <w:rFonts w:ascii="Tahoma" w:hAnsi="Tahoma" w:cs="Tahoma"/>
              </w:rPr>
            </w:pPr>
            <w:r w:rsidRPr="00D27F80">
              <w:rPr>
                <w:rFonts w:ascii="Tahoma" w:hAnsi="Tahoma" w:cs="Tahoma"/>
              </w:rPr>
              <w:t xml:space="preserve">Attention: </w:t>
            </w:r>
            <w:r w:rsidRPr="00D27F80">
              <w:rPr>
                <w:rFonts w:ascii="Tahoma" w:hAnsi="Tahoma" w:cs="Tahoma"/>
                <w:vertAlign w:val="superscript"/>
              </w:rPr>
              <w:t>____________________________________________________________________________</w:t>
            </w:r>
            <w:r w:rsidRPr="00D27F80">
              <w:rPr>
                <w:rFonts w:ascii="Tahoma" w:hAnsi="Tahoma" w:cs="Tahoma"/>
              </w:rPr>
              <w:t xml:space="preserve"> </w:t>
            </w:r>
            <w:r w:rsidRPr="00D27F80">
              <w:rPr>
                <w:rFonts w:ascii="Tahoma" w:hAnsi="Tahoma" w:cs="Tahoma"/>
              </w:rPr>
              <w:tab/>
            </w:r>
          </w:p>
          <w:p w14:paraId="0EF670D8" w14:textId="77777777" w:rsidR="00337269" w:rsidRPr="00D27F80" w:rsidRDefault="00337269" w:rsidP="00FB676F">
            <w:pPr>
              <w:rPr>
                <w:rFonts w:ascii="Tahoma" w:hAnsi="Tahoma" w:cs="Tahoma"/>
              </w:rPr>
            </w:pPr>
            <w:r w:rsidRPr="00D27F80">
              <w:rPr>
                <w:rFonts w:ascii="Tahoma" w:hAnsi="Tahoma" w:cs="Tahoma"/>
              </w:rPr>
              <w:t>Street Address:</w:t>
            </w:r>
            <w:r w:rsidRPr="00D27F80">
              <w:rPr>
                <w:rFonts w:ascii="Tahoma" w:hAnsi="Tahoma" w:cs="Tahoma"/>
                <w:vertAlign w:val="superscript"/>
              </w:rPr>
              <w:t xml:space="preserve"> _______________________________________________________________________</w:t>
            </w:r>
          </w:p>
          <w:p w14:paraId="1F53BFA0" w14:textId="77777777" w:rsidR="00337269" w:rsidRPr="00D27F80" w:rsidRDefault="00337269" w:rsidP="00FB676F">
            <w:pPr>
              <w:rPr>
                <w:rFonts w:ascii="Tahoma" w:hAnsi="Tahoma" w:cs="Tahoma"/>
              </w:rPr>
            </w:pPr>
            <w:r w:rsidRPr="00D27F80">
              <w:rPr>
                <w:rFonts w:ascii="Tahoma" w:hAnsi="Tahoma" w:cs="Tahoma"/>
              </w:rPr>
              <w:t>Name of Building:</w:t>
            </w:r>
            <w:r w:rsidRPr="00D27F80">
              <w:rPr>
                <w:rFonts w:ascii="Tahoma" w:hAnsi="Tahoma" w:cs="Tahoma"/>
                <w:vertAlign w:val="superscript"/>
              </w:rPr>
              <w:t xml:space="preserve"> ___________________________________________________________________</w:t>
            </w:r>
            <w:r w:rsidRPr="00D27F80">
              <w:rPr>
                <w:rFonts w:ascii="Tahoma" w:hAnsi="Tahoma" w:cs="Tahoma"/>
              </w:rPr>
              <w:t xml:space="preserve"> </w:t>
            </w:r>
          </w:p>
          <w:p w14:paraId="6AEB1698" w14:textId="77777777" w:rsidR="00337269" w:rsidRPr="00D27F80" w:rsidRDefault="00337269" w:rsidP="00FB676F">
            <w:pPr>
              <w:rPr>
                <w:rFonts w:ascii="Tahoma" w:hAnsi="Tahoma" w:cs="Tahoma"/>
              </w:rPr>
            </w:pPr>
            <w:r w:rsidRPr="00D27F80">
              <w:rPr>
                <w:rFonts w:ascii="Tahoma" w:hAnsi="Tahoma" w:cs="Tahoma"/>
              </w:rPr>
              <w:t>Floor/Room number:</w:t>
            </w:r>
            <w:r w:rsidRPr="00D27F80">
              <w:rPr>
                <w:rFonts w:ascii="Tahoma" w:hAnsi="Tahoma" w:cs="Tahoma"/>
                <w:vertAlign w:val="superscript"/>
              </w:rPr>
              <w:t xml:space="preserve"> ________________________________________________________________</w:t>
            </w:r>
          </w:p>
          <w:p w14:paraId="57CEAB45" w14:textId="77777777" w:rsidR="00337269" w:rsidRPr="00D27F80" w:rsidRDefault="00337269" w:rsidP="00FB676F">
            <w:pPr>
              <w:rPr>
                <w:rFonts w:ascii="Tahoma" w:hAnsi="Tahoma" w:cs="Tahoma"/>
                <w:i/>
              </w:rPr>
            </w:pPr>
            <w:r w:rsidRPr="00D27F80">
              <w:rPr>
                <w:rFonts w:ascii="Tahoma" w:hAnsi="Tahoma" w:cs="Tahoma"/>
              </w:rPr>
              <w:t xml:space="preserve">City: </w:t>
            </w:r>
            <w:r w:rsidRPr="00D27F80">
              <w:rPr>
                <w:rFonts w:ascii="Tahoma" w:hAnsi="Tahoma" w:cs="Tahoma"/>
                <w:vertAlign w:val="superscript"/>
              </w:rPr>
              <w:t>___________________________________________________________________________________</w:t>
            </w:r>
            <w:r w:rsidRPr="00D27F80">
              <w:rPr>
                <w:rFonts w:ascii="Tahoma" w:hAnsi="Tahoma" w:cs="Tahoma"/>
              </w:rPr>
              <w:tab/>
            </w:r>
          </w:p>
          <w:p w14:paraId="2E8D5F31" w14:textId="77777777" w:rsidR="00337269" w:rsidRPr="00D27F80" w:rsidRDefault="00337269" w:rsidP="00FB676F">
            <w:pPr>
              <w:rPr>
                <w:rFonts w:ascii="Tahoma" w:hAnsi="Tahoma" w:cs="Tahoma"/>
                <w:i/>
              </w:rPr>
            </w:pPr>
            <w:r w:rsidRPr="00D27F80">
              <w:rPr>
                <w:rFonts w:ascii="Tahoma" w:hAnsi="Tahoma" w:cs="Tahoma"/>
              </w:rPr>
              <w:t xml:space="preserve">Postal Address: </w:t>
            </w:r>
            <w:r w:rsidRPr="00D27F80">
              <w:rPr>
                <w:rFonts w:ascii="Tahoma" w:hAnsi="Tahoma" w:cs="Tahoma"/>
                <w:vertAlign w:val="superscript"/>
              </w:rPr>
              <w:t>_______________________________________________________________________</w:t>
            </w:r>
          </w:p>
          <w:p w14:paraId="0089AE93" w14:textId="77777777" w:rsidR="00337269" w:rsidRPr="00D27F80" w:rsidRDefault="00337269" w:rsidP="00FB676F">
            <w:pPr>
              <w:rPr>
                <w:rFonts w:ascii="Tahoma" w:hAnsi="Tahoma" w:cs="Tahoma"/>
              </w:rPr>
            </w:pPr>
            <w:r w:rsidRPr="00D27F80">
              <w:rPr>
                <w:rFonts w:ascii="Tahoma" w:hAnsi="Tahoma" w:cs="Tahoma"/>
              </w:rPr>
              <w:t xml:space="preserve">Telephone: </w:t>
            </w:r>
            <w:r w:rsidRPr="00D27F80">
              <w:rPr>
                <w:rFonts w:ascii="Tahoma" w:hAnsi="Tahoma" w:cs="Tahoma"/>
                <w:vertAlign w:val="superscript"/>
              </w:rPr>
              <w:t>___________________________________________________________________________</w:t>
            </w:r>
            <w:r w:rsidRPr="00D27F80">
              <w:rPr>
                <w:rFonts w:ascii="Tahoma" w:hAnsi="Tahoma" w:cs="Tahoma"/>
              </w:rPr>
              <w:tab/>
            </w:r>
          </w:p>
          <w:p w14:paraId="3CFAF3BA" w14:textId="77777777" w:rsidR="00337269" w:rsidRPr="00D27F80" w:rsidRDefault="00337269" w:rsidP="00FB676F">
            <w:pPr>
              <w:rPr>
                <w:rFonts w:ascii="Tahoma" w:hAnsi="Tahoma" w:cs="Tahoma"/>
              </w:rPr>
            </w:pPr>
            <w:r w:rsidRPr="00D27F80">
              <w:rPr>
                <w:rFonts w:ascii="Tahoma" w:hAnsi="Tahoma" w:cs="Tahoma"/>
              </w:rPr>
              <w:t xml:space="preserve">Email address: </w:t>
            </w:r>
            <w:r w:rsidRPr="00D27F80">
              <w:rPr>
                <w:rFonts w:ascii="Tahoma" w:hAnsi="Tahoma" w:cs="Tahoma"/>
                <w:vertAlign w:val="superscript"/>
              </w:rPr>
              <w:t>_______________________________________________________________________</w:t>
            </w:r>
          </w:p>
          <w:p w14:paraId="0264F480" w14:textId="77777777" w:rsidR="00337269" w:rsidRPr="00D27F80" w:rsidRDefault="00337269" w:rsidP="00FB676F">
            <w:pPr>
              <w:rPr>
                <w:rFonts w:ascii="Tahoma" w:hAnsi="Tahoma" w:cs="Tahoma"/>
                <w:vertAlign w:val="superscript"/>
              </w:rPr>
            </w:pPr>
            <w:r w:rsidRPr="00D27F80">
              <w:rPr>
                <w:rFonts w:ascii="Tahoma" w:hAnsi="Tahoma" w:cs="Tahoma"/>
              </w:rPr>
              <w:t>Any Request for clarification shall be received by the procuring and disposing entity no later than_</w:t>
            </w:r>
            <w:r w:rsidRPr="00D27F80">
              <w:rPr>
                <w:rFonts w:ascii="Tahoma" w:hAnsi="Tahoma" w:cs="Tahoma"/>
                <w:vertAlign w:val="superscript"/>
              </w:rPr>
              <w:t>_______________________________________________________</w:t>
            </w:r>
          </w:p>
          <w:p w14:paraId="76048DD7" w14:textId="77777777" w:rsidR="00337269" w:rsidRPr="00D27F80" w:rsidRDefault="00337269" w:rsidP="00FB676F">
            <w:pPr>
              <w:rPr>
                <w:rFonts w:ascii="Tahoma" w:hAnsi="Tahoma" w:cs="Tahoma"/>
              </w:rPr>
            </w:pPr>
          </w:p>
        </w:tc>
      </w:tr>
      <w:tr w:rsidR="00337269" w:rsidRPr="00342D4A" w14:paraId="2FBC8712" w14:textId="77777777" w:rsidTr="00FB676F">
        <w:tblPrEx>
          <w:tblBorders>
            <w:insideH w:val="single" w:sz="8" w:space="0" w:color="000000"/>
          </w:tblBorders>
        </w:tblPrEx>
        <w:tc>
          <w:tcPr>
            <w:tcW w:w="9090" w:type="dxa"/>
            <w:gridSpan w:val="2"/>
            <w:tcBorders>
              <w:top w:val="single" w:sz="6" w:space="0" w:color="000000"/>
              <w:left w:val="double" w:sz="4" w:space="0" w:color="auto"/>
              <w:bottom w:val="single" w:sz="6" w:space="0" w:color="000000"/>
              <w:right w:val="double" w:sz="4" w:space="0" w:color="auto"/>
            </w:tcBorders>
            <w:vAlign w:val="center"/>
          </w:tcPr>
          <w:p w14:paraId="68B2D5AF" w14:textId="77777777" w:rsidR="00337269" w:rsidRPr="00D27F80" w:rsidRDefault="00337269" w:rsidP="00FB676F">
            <w:pPr>
              <w:rPr>
                <w:rFonts w:ascii="Tahoma" w:hAnsi="Tahoma" w:cs="Tahoma"/>
                <w:bCs/>
              </w:rPr>
            </w:pPr>
            <w:r w:rsidRPr="00D27F80">
              <w:rPr>
                <w:rFonts w:ascii="Tahoma" w:hAnsi="Tahoma" w:cs="Tahoma"/>
                <w:bCs/>
              </w:rPr>
              <w:t xml:space="preserve">C.  Preparation of </w:t>
            </w:r>
            <w:r w:rsidRPr="00342D4A">
              <w:rPr>
                <w:rFonts w:ascii="Tahoma" w:hAnsi="Tahoma" w:cs="Tahoma"/>
                <w:bCs/>
              </w:rPr>
              <w:t>Bid</w:t>
            </w:r>
            <w:r w:rsidRPr="00D27F80">
              <w:rPr>
                <w:rFonts w:ascii="Tahoma" w:hAnsi="Tahoma" w:cs="Tahoma"/>
                <w:bCs/>
              </w:rPr>
              <w:t>s</w:t>
            </w:r>
          </w:p>
        </w:tc>
      </w:tr>
      <w:tr w:rsidR="00337269" w:rsidRPr="00342D4A" w14:paraId="46617A9F"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6E9697FA" w14:textId="77777777" w:rsidR="00337269" w:rsidRPr="00D27F80" w:rsidRDefault="00337269" w:rsidP="00FB676F">
            <w:pPr>
              <w:rPr>
                <w:rFonts w:ascii="Tahoma" w:hAnsi="Tahoma" w:cs="Tahoma"/>
              </w:rPr>
            </w:pPr>
            <w:r w:rsidRPr="00D27F80">
              <w:rPr>
                <w:rFonts w:ascii="Tahoma" w:hAnsi="Tahoma" w:cs="Tahoma"/>
              </w:rPr>
              <w:lastRenderedPageBreak/>
              <w:t>ITB 11 (</w:t>
            </w:r>
            <w:proofErr w:type="spellStart"/>
            <w:r w:rsidRPr="00D27F80">
              <w:rPr>
                <w:rFonts w:ascii="Tahoma" w:hAnsi="Tahoma" w:cs="Tahoma"/>
              </w:rPr>
              <w:t>i</w:t>
            </w:r>
            <w:proofErr w:type="spellEnd"/>
            <w:r w:rsidRPr="00D27F80">
              <w:rPr>
                <w:rFonts w:ascii="Tahoma" w:hAnsi="Tahoma" w:cs="Tahoma"/>
              </w:rPr>
              <w:t>)</w:t>
            </w:r>
          </w:p>
        </w:tc>
        <w:tc>
          <w:tcPr>
            <w:tcW w:w="7530" w:type="dxa"/>
            <w:tcBorders>
              <w:top w:val="single" w:sz="6" w:space="0" w:color="000000"/>
              <w:bottom w:val="single" w:sz="6" w:space="0" w:color="000000"/>
              <w:right w:val="double" w:sz="4" w:space="0" w:color="auto"/>
            </w:tcBorders>
          </w:tcPr>
          <w:p w14:paraId="225134E1" w14:textId="77777777" w:rsidR="00337269" w:rsidRPr="00D27F80" w:rsidRDefault="00337269" w:rsidP="00FB676F">
            <w:pPr>
              <w:rPr>
                <w:rFonts w:ascii="Tahoma" w:hAnsi="Tahoma" w:cs="Tahoma"/>
              </w:rPr>
            </w:pPr>
            <w:r w:rsidRPr="00D27F80">
              <w:rPr>
                <w:rFonts w:ascii="Tahoma" w:hAnsi="Tahoma" w:cs="Tahoma"/>
              </w:rPr>
              <w:t xml:space="preserve">The </w:t>
            </w:r>
            <w:r w:rsidRPr="00342D4A">
              <w:rPr>
                <w:rFonts w:ascii="Tahoma" w:hAnsi="Tahoma" w:cs="Tahoma"/>
              </w:rPr>
              <w:t>Bidder</w:t>
            </w:r>
            <w:r w:rsidRPr="00D27F80">
              <w:rPr>
                <w:rFonts w:ascii="Tahoma" w:hAnsi="Tahoma" w:cs="Tahoma"/>
              </w:rPr>
              <w:t xml:space="preserve"> shall submit with its </w:t>
            </w:r>
            <w:r w:rsidRPr="00342D4A">
              <w:rPr>
                <w:rFonts w:ascii="Tahoma" w:hAnsi="Tahoma" w:cs="Tahoma"/>
              </w:rPr>
              <w:t>Bid</w:t>
            </w:r>
            <w:r w:rsidRPr="00D27F80">
              <w:rPr>
                <w:rFonts w:ascii="Tahoma" w:hAnsi="Tahoma" w:cs="Tahoma"/>
              </w:rPr>
              <w:t xml:space="preserve"> the following additional documents:</w:t>
            </w:r>
          </w:p>
          <w:p w14:paraId="20665450" w14:textId="77777777" w:rsidR="00337269" w:rsidRPr="00D27F80" w:rsidRDefault="00337269" w:rsidP="00FB676F">
            <w:pPr>
              <w:rPr>
                <w:rFonts w:ascii="Tahoma" w:hAnsi="Tahoma" w:cs="Tahoma"/>
              </w:rPr>
            </w:pPr>
            <w:r w:rsidRPr="00D27F80">
              <w:rPr>
                <w:rFonts w:ascii="Tahoma" w:hAnsi="Tahoma" w:cs="Tahoma"/>
              </w:rPr>
              <w:tab/>
              <w:t>(a)</w:t>
            </w:r>
            <w:r w:rsidRPr="00D27F80">
              <w:rPr>
                <w:rFonts w:ascii="Tahoma" w:hAnsi="Tahoma" w:cs="Tahoma"/>
              </w:rPr>
              <w:tab/>
            </w:r>
          </w:p>
          <w:p w14:paraId="10BD39DD" w14:textId="77777777" w:rsidR="00337269" w:rsidRPr="00D27F80" w:rsidRDefault="00337269" w:rsidP="00FB676F">
            <w:pPr>
              <w:rPr>
                <w:rFonts w:ascii="Tahoma" w:hAnsi="Tahoma" w:cs="Tahoma"/>
              </w:rPr>
            </w:pPr>
            <w:r w:rsidRPr="00D27F80">
              <w:rPr>
                <w:rFonts w:ascii="Tahoma" w:hAnsi="Tahoma" w:cs="Tahoma"/>
              </w:rPr>
              <w:tab/>
              <w:t>(b)</w:t>
            </w:r>
            <w:r w:rsidRPr="00D27F80">
              <w:rPr>
                <w:rFonts w:ascii="Tahoma" w:hAnsi="Tahoma" w:cs="Tahoma"/>
              </w:rPr>
              <w:tab/>
            </w:r>
          </w:p>
        </w:tc>
      </w:tr>
      <w:tr w:rsidR="00337269" w:rsidRPr="00342D4A" w14:paraId="07CB7490"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24AA0D77" w14:textId="77777777" w:rsidR="00337269" w:rsidRPr="00D27F80" w:rsidRDefault="00337269" w:rsidP="00FB676F">
            <w:pPr>
              <w:rPr>
                <w:rFonts w:ascii="Tahoma" w:hAnsi="Tahoma" w:cs="Tahoma"/>
              </w:rPr>
            </w:pPr>
            <w:r w:rsidRPr="00D27F80">
              <w:rPr>
                <w:rFonts w:ascii="Tahoma" w:hAnsi="Tahoma" w:cs="Tahoma"/>
              </w:rPr>
              <w:t>ITB 14. 5</w:t>
            </w:r>
          </w:p>
        </w:tc>
        <w:tc>
          <w:tcPr>
            <w:tcW w:w="7530" w:type="dxa"/>
            <w:tcBorders>
              <w:top w:val="single" w:sz="6" w:space="0" w:color="000000"/>
              <w:bottom w:val="single" w:sz="6" w:space="0" w:color="000000"/>
              <w:right w:val="double" w:sz="4" w:space="0" w:color="auto"/>
            </w:tcBorders>
          </w:tcPr>
          <w:p w14:paraId="2AD350B2" w14:textId="77777777" w:rsidR="00337269" w:rsidRPr="00D27F80" w:rsidRDefault="00337269" w:rsidP="00FB676F">
            <w:pPr>
              <w:rPr>
                <w:rFonts w:ascii="Tahoma" w:hAnsi="Tahoma" w:cs="Tahoma"/>
              </w:rPr>
            </w:pPr>
            <w:r w:rsidRPr="00D27F80">
              <w:rPr>
                <w:rFonts w:ascii="Tahoma" w:hAnsi="Tahoma" w:cs="Tahoma"/>
              </w:rPr>
              <w:t xml:space="preserve">For Goods and Related Services, the </w:t>
            </w:r>
            <w:r w:rsidRPr="00342D4A">
              <w:rPr>
                <w:rFonts w:ascii="Tahoma" w:hAnsi="Tahoma" w:cs="Tahoma"/>
              </w:rPr>
              <w:t>Bidder</w:t>
            </w:r>
            <w:r w:rsidRPr="00D27F80">
              <w:rPr>
                <w:rFonts w:ascii="Tahoma" w:hAnsi="Tahoma" w:cs="Tahoma"/>
              </w:rPr>
              <w:t xml:space="preserve"> shall quote prices using the following Incoterms:     </w:t>
            </w:r>
          </w:p>
        </w:tc>
      </w:tr>
      <w:tr w:rsidR="00337269" w:rsidRPr="00342D4A" w14:paraId="4D050844"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23437F1F" w14:textId="77777777" w:rsidR="00337269" w:rsidRPr="00D27F80" w:rsidRDefault="00337269" w:rsidP="00FB676F">
            <w:pPr>
              <w:rPr>
                <w:rFonts w:ascii="Tahoma" w:hAnsi="Tahoma" w:cs="Tahoma"/>
              </w:rPr>
            </w:pPr>
            <w:r w:rsidRPr="00D27F80">
              <w:rPr>
                <w:rFonts w:ascii="Tahoma" w:hAnsi="Tahoma" w:cs="Tahoma"/>
              </w:rPr>
              <w:t>ITB 14.7</w:t>
            </w:r>
          </w:p>
        </w:tc>
        <w:tc>
          <w:tcPr>
            <w:tcW w:w="7530" w:type="dxa"/>
            <w:tcBorders>
              <w:top w:val="single" w:sz="6" w:space="0" w:color="000000"/>
              <w:bottom w:val="single" w:sz="6" w:space="0" w:color="000000"/>
              <w:right w:val="double" w:sz="4" w:space="0" w:color="auto"/>
            </w:tcBorders>
          </w:tcPr>
          <w:p w14:paraId="6F7094B0" w14:textId="77777777" w:rsidR="00337269" w:rsidRPr="00D27F80" w:rsidRDefault="00337269" w:rsidP="00FB676F">
            <w:pPr>
              <w:rPr>
                <w:rFonts w:ascii="Tahoma" w:hAnsi="Tahoma" w:cs="Tahoma"/>
              </w:rPr>
            </w:pPr>
            <w:r w:rsidRPr="00D27F80">
              <w:rPr>
                <w:rFonts w:ascii="Tahoma" w:hAnsi="Tahoma" w:cs="Tahoma"/>
              </w:rPr>
              <w:t xml:space="preserve">The prices quoted by the </w:t>
            </w:r>
            <w:r w:rsidRPr="00342D4A">
              <w:rPr>
                <w:rFonts w:ascii="Tahoma" w:hAnsi="Tahoma" w:cs="Tahoma"/>
              </w:rPr>
              <w:t>Bidder</w:t>
            </w:r>
            <w:r w:rsidRPr="00D27F80">
              <w:rPr>
                <w:rFonts w:ascii="Tahoma" w:hAnsi="Tahoma" w:cs="Tahoma"/>
              </w:rPr>
              <w:t xml:space="preserve"> shall be: </w:t>
            </w:r>
          </w:p>
        </w:tc>
      </w:tr>
      <w:tr w:rsidR="00337269" w:rsidRPr="00342D4A" w14:paraId="7890EEC3"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551AFAEF" w14:textId="77777777" w:rsidR="00337269" w:rsidRPr="00D27F80" w:rsidRDefault="00337269" w:rsidP="00FB676F">
            <w:pPr>
              <w:rPr>
                <w:rFonts w:ascii="Tahoma" w:hAnsi="Tahoma" w:cs="Tahoma"/>
              </w:rPr>
            </w:pPr>
          </w:p>
        </w:tc>
        <w:tc>
          <w:tcPr>
            <w:tcW w:w="7530" w:type="dxa"/>
            <w:tcBorders>
              <w:top w:val="single" w:sz="6" w:space="0" w:color="000000"/>
              <w:bottom w:val="single" w:sz="6" w:space="0" w:color="000000"/>
              <w:right w:val="double" w:sz="4" w:space="0" w:color="auto"/>
            </w:tcBorders>
          </w:tcPr>
          <w:p w14:paraId="071981B0" w14:textId="77777777" w:rsidR="00337269" w:rsidRPr="00D27F80" w:rsidRDefault="00337269" w:rsidP="00FB676F">
            <w:pPr>
              <w:rPr>
                <w:rFonts w:ascii="Tahoma" w:hAnsi="Tahoma" w:cs="Tahoma"/>
              </w:rPr>
            </w:pPr>
          </w:p>
        </w:tc>
      </w:tr>
      <w:tr w:rsidR="00337269" w:rsidRPr="00342D4A" w14:paraId="43A3D949"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6B24A706" w14:textId="77777777" w:rsidR="00337269" w:rsidRPr="00D27F80" w:rsidRDefault="00337269" w:rsidP="00FB676F">
            <w:pPr>
              <w:rPr>
                <w:rFonts w:ascii="Tahoma" w:hAnsi="Tahoma" w:cs="Tahoma"/>
              </w:rPr>
            </w:pPr>
            <w:r w:rsidRPr="00D27F80">
              <w:rPr>
                <w:rFonts w:ascii="Tahoma" w:hAnsi="Tahoma" w:cs="Tahoma"/>
              </w:rPr>
              <w:t>ITB 20.1</w:t>
            </w:r>
          </w:p>
        </w:tc>
        <w:tc>
          <w:tcPr>
            <w:tcW w:w="7530" w:type="dxa"/>
            <w:tcBorders>
              <w:top w:val="single" w:sz="6" w:space="0" w:color="000000"/>
              <w:bottom w:val="single" w:sz="6" w:space="0" w:color="000000"/>
              <w:right w:val="double" w:sz="4" w:space="0" w:color="auto"/>
            </w:tcBorders>
          </w:tcPr>
          <w:p w14:paraId="78287881" w14:textId="77777777" w:rsidR="00337269" w:rsidRPr="00D27F80" w:rsidRDefault="00337269" w:rsidP="00FB676F">
            <w:pPr>
              <w:rPr>
                <w:rFonts w:ascii="Tahoma" w:hAnsi="Tahoma" w:cs="Tahoma"/>
              </w:rPr>
            </w:pPr>
            <w:r w:rsidRPr="00D27F80">
              <w:rPr>
                <w:rFonts w:ascii="Tahoma" w:hAnsi="Tahoma" w:cs="Tahoma"/>
              </w:rPr>
              <w:t xml:space="preserve">The </w:t>
            </w:r>
            <w:r w:rsidRPr="00342D4A">
              <w:rPr>
                <w:rFonts w:ascii="Tahoma" w:hAnsi="Tahoma" w:cs="Tahoma"/>
              </w:rPr>
              <w:t>Bid</w:t>
            </w:r>
            <w:r w:rsidRPr="00D27F80">
              <w:rPr>
                <w:rFonts w:ascii="Tahoma" w:hAnsi="Tahoma" w:cs="Tahoma"/>
              </w:rPr>
              <w:t xml:space="preserve"> validity period shall be: _________ days.</w:t>
            </w:r>
          </w:p>
        </w:tc>
      </w:tr>
      <w:tr w:rsidR="00337269" w:rsidRPr="00342D4A" w14:paraId="0A80758B"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7FD39910" w14:textId="77777777" w:rsidR="00337269" w:rsidRPr="00D27F80" w:rsidRDefault="00337269" w:rsidP="00FB676F">
            <w:pPr>
              <w:rPr>
                <w:rFonts w:ascii="Tahoma" w:hAnsi="Tahoma" w:cs="Tahoma"/>
              </w:rPr>
            </w:pPr>
            <w:r w:rsidRPr="00D27F80">
              <w:rPr>
                <w:rFonts w:ascii="Tahoma" w:hAnsi="Tahoma" w:cs="Tahoma"/>
              </w:rPr>
              <w:t>ITB 21.1</w:t>
            </w:r>
          </w:p>
          <w:p w14:paraId="73A3E8F4" w14:textId="77777777" w:rsidR="00337269" w:rsidRPr="00D27F80" w:rsidRDefault="00337269" w:rsidP="00FB676F">
            <w:pPr>
              <w:rPr>
                <w:rFonts w:ascii="Tahoma" w:hAnsi="Tahoma" w:cs="Tahoma"/>
              </w:rPr>
            </w:pPr>
          </w:p>
        </w:tc>
        <w:tc>
          <w:tcPr>
            <w:tcW w:w="7530" w:type="dxa"/>
            <w:tcBorders>
              <w:top w:val="single" w:sz="6" w:space="0" w:color="000000"/>
              <w:bottom w:val="single" w:sz="6" w:space="0" w:color="000000"/>
              <w:right w:val="double" w:sz="4" w:space="0" w:color="auto"/>
            </w:tcBorders>
          </w:tcPr>
          <w:p w14:paraId="722CD971" w14:textId="77777777" w:rsidR="00337269" w:rsidRPr="00D27F80" w:rsidRDefault="00337269" w:rsidP="00FB676F">
            <w:pPr>
              <w:rPr>
                <w:rFonts w:ascii="Tahoma" w:hAnsi="Tahoma" w:cs="Tahoma"/>
              </w:rPr>
            </w:pPr>
            <w:r w:rsidRPr="00D27F80">
              <w:rPr>
                <w:rFonts w:ascii="Tahoma" w:hAnsi="Tahoma" w:cs="Tahoma"/>
              </w:rPr>
              <w:t xml:space="preserve">A </w:t>
            </w:r>
            <w:r w:rsidRPr="00342D4A">
              <w:rPr>
                <w:rFonts w:ascii="Tahoma" w:hAnsi="Tahoma" w:cs="Tahoma"/>
              </w:rPr>
              <w:t>Bid</w:t>
            </w:r>
            <w:r w:rsidRPr="00D27F80">
              <w:rPr>
                <w:rFonts w:ascii="Tahoma" w:hAnsi="Tahoma" w:cs="Tahoma"/>
              </w:rPr>
              <w:t xml:space="preserve"> security / </w:t>
            </w:r>
            <w:r w:rsidRPr="00342D4A">
              <w:rPr>
                <w:rFonts w:ascii="Tahoma" w:hAnsi="Tahoma" w:cs="Tahoma"/>
              </w:rPr>
              <w:t>Bid</w:t>
            </w:r>
            <w:r w:rsidRPr="00D27F80">
              <w:rPr>
                <w:rFonts w:ascii="Tahoma" w:hAnsi="Tahoma" w:cs="Tahoma"/>
              </w:rPr>
              <w:t xml:space="preserve"> securing declaration [</w:t>
            </w:r>
            <w:r w:rsidRPr="00D27F80">
              <w:rPr>
                <w:rFonts w:ascii="Tahoma" w:hAnsi="Tahoma" w:cs="Tahoma"/>
                <w:i/>
              </w:rPr>
              <w:t>shall/ shall not</w:t>
            </w:r>
            <w:r w:rsidRPr="00D27F80">
              <w:rPr>
                <w:rFonts w:ascii="Tahoma" w:hAnsi="Tahoma" w:cs="Tahoma"/>
              </w:rPr>
              <w:t>] be required</w:t>
            </w:r>
          </w:p>
          <w:p w14:paraId="3D9EA72E" w14:textId="77777777" w:rsidR="00337269" w:rsidRPr="00D27F80" w:rsidRDefault="00337269" w:rsidP="00FB676F">
            <w:pPr>
              <w:rPr>
                <w:rFonts w:ascii="Tahoma" w:hAnsi="Tahoma" w:cs="Tahoma"/>
              </w:rPr>
            </w:pPr>
            <w:r w:rsidRPr="00D27F80">
              <w:rPr>
                <w:rFonts w:ascii="Tahoma" w:hAnsi="Tahoma" w:cs="Tahoma"/>
              </w:rPr>
              <w:t xml:space="preserve">If it will be required, the amount of the </w:t>
            </w:r>
            <w:r w:rsidRPr="00342D4A">
              <w:rPr>
                <w:rFonts w:ascii="Tahoma" w:hAnsi="Tahoma" w:cs="Tahoma"/>
              </w:rPr>
              <w:t>Bid</w:t>
            </w:r>
            <w:r w:rsidRPr="00D27F80">
              <w:rPr>
                <w:rFonts w:ascii="Tahoma" w:hAnsi="Tahoma" w:cs="Tahoma"/>
              </w:rPr>
              <w:t xml:space="preserve"> security shall be MK________</w:t>
            </w:r>
          </w:p>
        </w:tc>
      </w:tr>
      <w:tr w:rsidR="00337269" w:rsidRPr="00342D4A" w14:paraId="4FC9B416" w14:textId="77777777" w:rsidTr="00FB676F">
        <w:tblPrEx>
          <w:tblBorders>
            <w:insideH w:val="single" w:sz="8" w:space="0" w:color="000000"/>
          </w:tblBorders>
        </w:tblPrEx>
        <w:tc>
          <w:tcPr>
            <w:tcW w:w="9090" w:type="dxa"/>
            <w:gridSpan w:val="2"/>
            <w:tcBorders>
              <w:top w:val="single" w:sz="6" w:space="0" w:color="000000"/>
              <w:left w:val="double" w:sz="4" w:space="0" w:color="auto"/>
              <w:bottom w:val="single" w:sz="6" w:space="0" w:color="000000"/>
              <w:right w:val="double" w:sz="4" w:space="0" w:color="auto"/>
            </w:tcBorders>
          </w:tcPr>
          <w:p w14:paraId="7D2A0333" w14:textId="77777777" w:rsidR="00337269" w:rsidRPr="00D27F80" w:rsidRDefault="00337269" w:rsidP="00FB676F">
            <w:pPr>
              <w:rPr>
                <w:rFonts w:ascii="Tahoma" w:hAnsi="Tahoma" w:cs="Tahoma"/>
                <w:bCs/>
              </w:rPr>
            </w:pPr>
            <w:r w:rsidRPr="00D27F80">
              <w:rPr>
                <w:rFonts w:ascii="Tahoma" w:hAnsi="Tahoma" w:cs="Tahoma"/>
                <w:bCs/>
              </w:rPr>
              <w:t xml:space="preserve">D.  Submission and Opening of </w:t>
            </w:r>
            <w:r w:rsidRPr="00342D4A">
              <w:rPr>
                <w:rFonts w:ascii="Tahoma" w:hAnsi="Tahoma" w:cs="Tahoma"/>
                <w:bCs/>
              </w:rPr>
              <w:t>Bid</w:t>
            </w:r>
            <w:r w:rsidRPr="00D27F80">
              <w:rPr>
                <w:rFonts w:ascii="Tahoma" w:hAnsi="Tahoma" w:cs="Tahoma"/>
                <w:bCs/>
              </w:rPr>
              <w:t>s</w:t>
            </w:r>
          </w:p>
        </w:tc>
      </w:tr>
      <w:tr w:rsidR="00337269" w:rsidRPr="00342D4A" w14:paraId="1CC77377"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080E93E0" w14:textId="77777777" w:rsidR="00337269" w:rsidRPr="00D27F80" w:rsidRDefault="00337269" w:rsidP="00FB676F">
            <w:pPr>
              <w:rPr>
                <w:rFonts w:ascii="Tahoma" w:hAnsi="Tahoma" w:cs="Tahoma"/>
              </w:rPr>
            </w:pPr>
            <w:r w:rsidRPr="00D27F80">
              <w:rPr>
                <w:rFonts w:ascii="Tahoma" w:hAnsi="Tahoma" w:cs="Tahoma"/>
              </w:rPr>
              <w:t>ITB 22.1</w:t>
            </w:r>
          </w:p>
        </w:tc>
        <w:tc>
          <w:tcPr>
            <w:tcW w:w="7530" w:type="dxa"/>
            <w:tcBorders>
              <w:top w:val="single" w:sz="6" w:space="0" w:color="000000"/>
              <w:bottom w:val="single" w:sz="6" w:space="0" w:color="000000"/>
              <w:right w:val="double" w:sz="4" w:space="0" w:color="auto"/>
            </w:tcBorders>
          </w:tcPr>
          <w:p w14:paraId="324BB0B9" w14:textId="77777777" w:rsidR="00337269" w:rsidRPr="00D27F80" w:rsidRDefault="00337269" w:rsidP="00FB676F">
            <w:pPr>
              <w:rPr>
                <w:rFonts w:ascii="Tahoma" w:hAnsi="Tahoma" w:cs="Tahoma"/>
              </w:rPr>
            </w:pPr>
            <w:r w:rsidRPr="00D27F80">
              <w:rPr>
                <w:rFonts w:ascii="Tahoma" w:hAnsi="Tahoma" w:cs="Tahoma"/>
              </w:rPr>
              <w:t xml:space="preserve">In addition to the original copy of the </w:t>
            </w:r>
            <w:r w:rsidRPr="00342D4A">
              <w:rPr>
                <w:rFonts w:ascii="Tahoma" w:hAnsi="Tahoma" w:cs="Tahoma"/>
              </w:rPr>
              <w:t>Bid</w:t>
            </w:r>
            <w:r w:rsidRPr="00D27F80">
              <w:rPr>
                <w:rFonts w:ascii="Tahoma" w:hAnsi="Tahoma" w:cs="Tahoma"/>
              </w:rPr>
              <w:t>, the number of copies required is:</w:t>
            </w:r>
          </w:p>
        </w:tc>
      </w:tr>
      <w:tr w:rsidR="00337269" w:rsidRPr="00342D4A" w14:paraId="39C12B77"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2AA54FEF" w14:textId="77777777" w:rsidR="00337269" w:rsidRPr="00D27F80" w:rsidRDefault="00337269" w:rsidP="00FB676F">
            <w:pPr>
              <w:rPr>
                <w:rFonts w:ascii="Tahoma" w:hAnsi="Tahoma" w:cs="Tahoma"/>
              </w:rPr>
            </w:pPr>
            <w:r w:rsidRPr="00D27F80">
              <w:rPr>
                <w:rFonts w:ascii="Tahoma" w:hAnsi="Tahoma" w:cs="Tahoma"/>
              </w:rPr>
              <w:t xml:space="preserve">ITB 24.1 </w:t>
            </w:r>
          </w:p>
        </w:tc>
        <w:tc>
          <w:tcPr>
            <w:tcW w:w="7530" w:type="dxa"/>
            <w:tcBorders>
              <w:top w:val="single" w:sz="6" w:space="0" w:color="000000"/>
              <w:bottom w:val="single" w:sz="6" w:space="0" w:color="000000"/>
              <w:right w:val="double" w:sz="4" w:space="0" w:color="auto"/>
            </w:tcBorders>
          </w:tcPr>
          <w:p w14:paraId="22F8440A" w14:textId="77777777" w:rsidR="00337269" w:rsidRPr="00D27F80" w:rsidRDefault="00337269" w:rsidP="00FB676F">
            <w:pPr>
              <w:rPr>
                <w:rFonts w:ascii="Tahoma" w:hAnsi="Tahoma" w:cs="Tahoma"/>
              </w:rPr>
            </w:pPr>
            <w:r w:rsidRPr="00D27F80">
              <w:rPr>
                <w:rFonts w:ascii="Tahoma" w:hAnsi="Tahoma" w:cs="Tahoma"/>
              </w:rPr>
              <w:t xml:space="preserve">For </w:t>
            </w:r>
            <w:r w:rsidRPr="00342D4A">
              <w:rPr>
                <w:rFonts w:ascii="Tahoma" w:hAnsi="Tahoma" w:cs="Tahoma"/>
                <w:u w:val="single"/>
              </w:rPr>
              <w:t>Bid</w:t>
            </w:r>
            <w:r w:rsidRPr="00D27F80">
              <w:rPr>
                <w:rFonts w:ascii="Tahoma" w:hAnsi="Tahoma" w:cs="Tahoma"/>
                <w:u w:val="single"/>
              </w:rPr>
              <w:t xml:space="preserve"> submission purposes </w:t>
            </w:r>
            <w:r w:rsidRPr="00D27F80">
              <w:rPr>
                <w:rFonts w:ascii="Tahoma" w:hAnsi="Tahoma" w:cs="Tahoma"/>
              </w:rPr>
              <w:t>only, the Procuring and Disposing Entity’s address is:</w:t>
            </w:r>
            <w:r w:rsidRPr="00D27F80">
              <w:rPr>
                <w:rFonts w:ascii="Tahoma" w:hAnsi="Tahoma" w:cs="Tahoma"/>
                <w:vertAlign w:val="superscript"/>
              </w:rPr>
              <w:t>_____________________________________________________________________________</w:t>
            </w:r>
          </w:p>
          <w:p w14:paraId="295700A9" w14:textId="77777777" w:rsidR="00337269" w:rsidRPr="00D27F80" w:rsidRDefault="00337269" w:rsidP="00FB676F">
            <w:pPr>
              <w:rPr>
                <w:rFonts w:ascii="Tahoma" w:hAnsi="Tahoma" w:cs="Tahoma"/>
              </w:rPr>
            </w:pPr>
            <w:r w:rsidRPr="00D27F80">
              <w:rPr>
                <w:rFonts w:ascii="Tahoma" w:hAnsi="Tahoma" w:cs="Tahoma"/>
              </w:rPr>
              <w:t xml:space="preserve">Attention: </w:t>
            </w:r>
            <w:r w:rsidRPr="00D27F80">
              <w:rPr>
                <w:rFonts w:ascii="Tahoma" w:hAnsi="Tahoma" w:cs="Tahoma"/>
                <w:vertAlign w:val="superscript"/>
              </w:rPr>
              <w:t>_____________________________________________________________________________</w:t>
            </w:r>
            <w:r w:rsidRPr="00D27F80">
              <w:rPr>
                <w:rFonts w:ascii="Tahoma" w:hAnsi="Tahoma" w:cs="Tahoma"/>
              </w:rPr>
              <w:tab/>
            </w:r>
          </w:p>
          <w:p w14:paraId="09C122BF" w14:textId="77777777" w:rsidR="00337269" w:rsidRPr="00D27F80" w:rsidRDefault="00337269" w:rsidP="00FB676F">
            <w:pPr>
              <w:rPr>
                <w:rFonts w:ascii="Tahoma" w:hAnsi="Tahoma" w:cs="Tahoma"/>
              </w:rPr>
            </w:pPr>
            <w:r w:rsidRPr="00D27F80">
              <w:rPr>
                <w:rFonts w:ascii="Tahoma" w:hAnsi="Tahoma" w:cs="Tahoma"/>
              </w:rPr>
              <w:t>Street Address:</w:t>
            </w:r>
            <w:r w:rsidRPr="00D27F80">
              <w:rPr>
                <w:rFonts w:ascii="Tahoma" w:hAnsi="Tahoma" w:cs="Tahoma"/>
                <w:vertAlign w:val="superscript"/>
              </w:rPr>
              <w:t xml:space="preserve"> _______________________________________________________________________</w:t>
            </w:r>
          </w:p>
          <w:p w14:paraId="515EBA93" w14:textId="77777777" w:rsidR="00337269" w:rsidRPr="00D27F80" w:rsidRDefault="00337269" w:rsidP="00FB676F">
            <w:pPr>
              <w:rPr>
                <w:rFonts w:ascii="Tahoma" w:hAnsi="Tahoma" w:cs="Tahoma"/>
              </w:rPr>
            </w:pPr>
            <w:r w:rsidRPr="00D27F80">
              <w:rPr>
                <w:rFonts w:ascii="Tahoma" w:hAnsi="Tahoma" w:cs="Tahoma"/>
              </w:rPr>
              <w:t xml:space="preserve">Name of Building: </w:t>
            </w:r>
            <w:r w:rsidRPr="00D27F80">
              <w:rPr>
                <w:rFonts w:ascii="Tahoma" w:hAnsi="Tahoma" w:cs="Tahoma"/>
                <w:vertAlign w:val="superscript"/>
              </w:rPr>
              <w:t>___________________________________________________________________</w:t>
            </w:r>
          </w:p>
          <w:p w14:paraId="3A28744B" w14:textId="77777777" w:rsidR="00337269" w:rsidRPr="00D27F80" w:rsidRDefault="00337269" w:rsidP="00FB676F">
            <w:pPr>
              <w:rPr>
                <w:rFonts w:ascii="Tahoma" w:hAnsi="Tahoma" w:cs="Tahoma"/>
              </w:rPr>
            </w:pPr>
            <w:r w:rsidRPr="00D27F80">
              <w:rPr>
                <w:rFonts w:ascii="Tahoma" w:hAnsi="Tahoma" w:cs="Tahoma"/>
              </w:rPr>
              <w:t>Floor/Room number:</w:t>
            </w:r>
            <w:r w:rsidRPr="00D27F80">
              <w:rPr>
                <w:rFonts w:ascii="Tahoma" w:hAnsi="Tahoma" w:cs="Tahoma"/>
                <w:vertAlign w:val="superscript"/>
              </w:rPr>
              <w:t xml:space="preserve"> _________________________________________________________________</w:t>
            </w:r>
          </w:p>
          <w:p w14:paraId="3D022163" w14:textId="77777777" w:rsidR="00337269" w:rsidRPr="00D27F80" w:rsidRDefault="00337269" w:rsidP="00FB676F">
            <w:pPr>
              <w:rPr>
                <w:rFonts w:ascii="Tahoma" w:hAnsi="Tahoma" w:cs="Tahoma"/>
              </w:rPr>
            </w:pPr>
            <w:r w:rsidRPr="00D27F80">
              <w:rPr>
                <w:rFonts w:ascii="Tahoma" w:hAnsi="Tahoma" w:cs="Tahoma"/>
              </w:rPr>
              <w:t>City:</w:t>
            </w:r>
            <w:r w:rsidRPr="00D27F80">
              <w:rPr>
                <w:rFonts w:ascii="Tahoma" w:hAnsi="Tahoma" w:cs="Tahoma"/>
                <w:vertAlign w:val="superscript"/>
              </w:rPr>
              <w:t xml:space="preserve"> ___________________________________________________________________________________</w:t>
            </w:r>
            <w:r w:rsidRPr="00D27F80">
              <w:rPr>
                <w:rFonts w:ascii="Tahoma" w:hAnsi="Tahoma" w:cs="Tahoma"/>
              </w:rPr>
              <w:tab/>
            </w:r>
          </w:p>
          <w:p w14:paraId="15C79907" w14:textId="77777777" w:rsidR="00337269" w:rsidRPr="00D27F80" w:rsidRDefault="00337269" w:rsidP="00FB676F">
            <w:pPr>
              <w:rPr>
                <w:rFonts w:ascii="Tahoma" w:hAnsi="Tahoma" w:cs="Tahoma"/>
                <w:i/>
              </w:rPr>
            </w:pPr>
            <w:r w:rsidRPr="00D27F80">
              <w:rPr>
                <w:rFonts w:ascii="Tahoma" w:hAnsi="Tahoma" w:cs="Tahoma"/>
              </w:rPr>
              <w:t xml:space="preserve">Postal Address / Post Code: </w:t>
            </w:r>
            <w:r w:rsidRPr="00D27F80">
              <w:rPr>
                <w:rFonts w:ascii="Tahoma" w:hAnsi="Tahoma" w:cs="Tahoma"/>
                <w:vertAlign w:val="superscript"/>
              </w:rPr>
              <w:t>_______________________________________________________</w:t>
            </w:r>
            <w:r w:rsidRPr="00D27F80">
              <w:rPr>
                <w:rFonts w:ascii="Tahoma" w:hAnsi="Tahoma" w:cs="Tahoma"/>
              </w:rPr>
              <w:tab/>
            </w:r>
          </w:p>
          <w:p w14:paraId="25464EA7" w14:textId="77777777" w:rsidR="00337269" w:rsidRPr="00D27F80" w:rsidRDefault="00337269" w:rsidP="00FB676F">
            <w:pPr>
              <w:rPr>
                <w:rFonts w:ascii="Tahoma" w:hAnsi="Tahoma" w:cs="Tahoma"/>
              </w:rPr>
            </w:pPr>
            <w:r w:rsidRPr="00D27F80">
              <w:rPr>
                <w:rFonts w:ascii="Tahoma" w:hAnsi="Tahoma" w:cs="Tahoma"/>
              </w:rPr>
              <w:t xml:space="preserve">The deadline for </w:t>
            </w:r>
            <w:r w:rsidRPr="00342D4A">
              <w:rPr>
                <w:rFonts w:ascii="Tahoma" w:hAnsi="Tahoma" w:cs="Tahoma"/>
              </w:rPr>
              <w:t>Bid</w:t>
            </w:r>
            <w:r w:rsidRPr="00D27F80">
              <w:rPr>
                <w:rFonts w:ascii="Tahoma" w:hAnsi="Tahoma" w:cs="Tahoma"/>
              </w:rPr>
              <w:t xml:space="preserve"> submission is:</w:t>
            </w:r>
            <w:r w:rsidRPr="00D27F80">
              <w:rPr>
                <w:rFonts w:ascii="Tahoma" w:hAnsi="Tahoma" w:cs="Tahoma"/>
                <w:vertAlign w:val="superscript"/>
              </w:rPr>
              <w:t xml:space="preserve"> _________________________________________________</w:t>
            </w:r>
          </w:p>
          <w:p w14:paraId="15441D7C" w14:textId="77777777" w:rsidR="00337269" w:rsidRPr="00D27F80" w:rsidRDefault="00337269" w:rsidP="00FB676F">
            <w:pPr>
              <w:rPr>
                <w:rFonts w:ascii="Tahoma" w:hAnsi="Tahoma" w:cs="Tahoma"/>
              </w:rPr>
            </w:pPr>
            <w:r w:rsidRPr="00D27F80">
              <w:rPr>
                <w:rFonts w:ascii="Tahoma" w:hAnsi="Tahoma" w:cs="Tahoma"/>
              </w:rPr>
              <w:t xml:space="preserve">Date: </w:t>
            </w:r>
            <w:r w:rsidRPr="00D27F80">
              <w:rPr>
                <w:rFonts w:ascii="Tahoma" w:hAnsi="Tahoma" w:cs="Tahoma"/>
                <w:vertAlign w:val="superscript"/>
              </w:rPr>
              <w:t>____________________________</w:t>
            </w:r>
            <w:r w:rsidRPr="00D27F80">
              <w:rPr>
                <w:rFonts w:ascii="Tahoma" w:hAnsi="Tahoma" w:cs="Tahoma"/>
              </w:rPr>
              <w:t>Time:</w:t>
            </w:r>
            <w:r w:rsidRPr="00D27F80">
              <w:rPr>
                <w:rFonts w:ascii="Tahoma" w:hAnsi="Tahoma" w:cs="Tahoma"/>
                <w:vertAlign w:val="superscript"/>
              </w:rPr>
              <w:t xml:space="preserve"> _______________________________________________</w:t>
            </w:r>
          </w:p>
          <w:p w14:paraId="712BD617" w14:textId="77777777" w:rsidR="00337269" w:rsidRPr="00D27F80" w:rsidRDefault="00337269" w:rsidP="00FB676F">
            <w:pPr>
              <w:rPr>
                <w:rFonts w:ascii="Tahoma" w:hAnsi="Tahoma" w:cs="Tahoma"/>
              </w:rPr>
            </w:pPr>
          </w:p>
        </w:tc>
      </w:tr>
      <w:tr w:rsidR="00337269" w:rsidRPr="00342D4A" w14:paraId="55BF4473" w14:textId="77777777" w:rsidTr="00FB676F">
        <w:tblPrEx>
          <w:tblBorders>
            <w:insideH w:val="single" w:sz="8" w:space="0" w:color="000000"/>
          </w:tblBorders>
        </w:tblPrEx>
        <w:tc>
          <w:tcPr>
            <w:tcW w:w="1560" w:type="dxa"/>
            <w:tcBorders>
              <w:top w:val="single" w:sz="6" w:space="0" w:color="000000"/>
              <w:left w:val="double" w:sz="4" w:space="0" w:color="auto"/>
              <w:bottom w:val="single" w:sz="6" w:space="0" w:color="000000"/>
            </w:tcBorders>
          </w:tcPr>
          <w:p w14:paraId="42AD387E" w14:textId="77777777" w:rsidR="00337269" w:rsidRPr="00D27F80" w:rsidRDefault="00337269" w:rsidP="00FB676F">
            <w:pPr>
              <w:rPr>
                <w:rFonts w:ascii="Tahoma" w:hAnsi="Tahoma" w:cs="Tahoma"/>
              </w:rPr>
            </w:pPr>
            <w:r w:rsidRPr="00D27F80">
              <w:rPr>
                <w:rFonts w:ascii="Tahoma" w:hAnsi="Tahoma" w:cs="Tahoma"/>
              </w:rPr>
              <w:t>ITB 27.1</w:t>
            </w:r>
          </w:p>
        </w:tc>
        <w:tc>
          <w:tcPr>
            <w:tcW w:w="7530" w:type="dxa"/>
            <w:tcBorders>
              <w:top w:val="single" w:sz="6" w:space="0" w:color="000000"/>
              <w:bottom w:val="single" w:sz="6" w:space="0" w:color="000000"/>
              <w:right w:val="double" w:sz="4" w:space="0" w:color="auto"/>
            </w:tcBorders>
          </w:tcPr>
          <w:p w14:paraId="0A5CFF76" w14:textId="77777777" w:rsidR="00337269" w:rsidRPr="00D27F80" w:rsidRDefault="00337269" w:rsidP="00FB676F">
            <w:pPr>
              <w:rPr>
                <w:rFonts w:ascii="Tahoma" w:hAnsi="Tahoma" w:cs="Tahoma"/>
              </w:rPr>
            </w:pPr>
            <w:r w:rsidRPr="00D27F80">
              <w:rPr>
                <w:rFonts w:ascii="Tahoma" w:hAnsi="Tahoma" w:cs="Tahoma"/>
              </w:rPr>
              <w:t xml:space="preserve">The </w:t>
            </w:r>
            <w:r w:rsidRPr="00342D4A">
              <w:rPr>
                <w:rFonts w:ascii="Tahoma" w:hAnsi="Tahoma" w:cs="Tahoma"/>
              </w:rPr>
              <w:t>Bid</w:t>
            </w:r>
            <w:r w:rsidRPr="00D27F80">
              <w:rPr>
                <w:rFonts w:ascii="Tahoma" w:hAnsi="Tahoma" w:cs="Tahoma"/>
              </w:rPr>
              <w:t xml:space="preserve"> opening shall take place at:</w:t>
            </w:r>
            <w:r w:rsidRPr="00D27F80">
              <w:rPr>
                <w:rFonts w:ascii="Tahoma" w:hAnsi="Tahoma" w:cs="Tahoma"/>
                <w:vertAlign w:val="superscript"/>
              </w:rPr>
              <w:t xml:space="preserve"> ________________________________________________</w:t>
            </w:r>
          </w:p>
          <w:p w14:paraId="2CC1027F" w14:textId="77777777" w:rsidR="00337269" w:rsidRPr="00D27F80" w:rsidRDefault="00337269" w:rsidP="00FB676F">
            <w:pPr>
              <w:rPr>
                <w:rFonts w:ascii="Tahoma" w:hAnsi="Tahoma" w:cs="Tahoma"/>
              </w:rPr>
            </w:pPr>
            <w:r w:rsidRPr="00D27F80">
              <w:rPr>
                <w:rFonts w:ascii="Tahoma" w:hAnsi="Tahoma" w:cs="Tahoma"/>
              </w:rPr>
              <w:t>Street Address:</w:t>
            </w:r>
            <w:r w:rsidRPr="00D27F80">
              <w:rPr>
                <w:rFonts w:ascii="Tahoma" w:hAnsi="Tahoma" w:cs="Tahoma"/>
                <w:vertAlign w:val="superscript"/>
              </w:rPr>
              <w:t xml:space="preserve"> _______________________________________________________________________</w:t>
            </w:r>
          </w:p>
          <w:p w14:paraId="0389978F" w14:textId="77777777" w:rsidR="00337269" w:rsidRPr="00D27F80" w:rsidRDefault="00337269" w:rsidP="00FB676F">
            <w:pPr>
              <w:rPr>
                <w:rFonts w:ascii="Tahoma" w:hAnsi="Tahoma" w:cs="Tahoma"/>
              </w:rPr>
            </w:pPr>
            <w:r w:rsidRPr="00D27F80">
              <w:rPr>
                <w:rFonts w:ascii="Tahoma" w:hAnsi="Tahoma" w:cs="Tahoma"/>
              </w:rPr>
              <w:t>Name of Building:</w:t>
            </w:r>
            <w:r w:rsidRPr="00D27F80">
              <w:rPr>
                <w:rFonts w:ascii="Tahoma" w:hAnsi="Tahoma" w:cs="Tahoma"/>
                <w:vertAlign w:val="superscript"/>
              </w:rPr>
              <w:t xml:space="preserve"> ____________________________________________________________________</w:t>
            </w:r>
          </w:p>
          <w:p w14:paraId="5087FF1F" w14:textId="77777777" w:rsidR="00337269" w:rsidRPr="00D27F80" w:rsidRDefault="00337269" w:rsidP="00FB676F">
            <w:pPr>
              <w:rPr>
                <w:rFonts w:ascii="Tahoma" w:hAnsi="Tahoma" w:cs="Tahoma"/>
              </w:rPr>
            </w:pPr>
            <w:r w:rsidRPr="00D27F80">
              <w:rPr>
                <w:rFonts w:ascii="Tahoma" w:hAnsi="Tahoma" w:cs="Tahoma"/>
              </w:rPr>
              <w:lastRenderedPageBreak/>
              <w:t>Floor/Room number:</w:t>
            </w:r>
            <w:r w:rsidRPr="00D27F80">
              <w:rPr>
                <w:rFonts w:ascii="Tahoma" w:hAnsi="Tahoma" w:cs="Tahoma"/>
                <w:vertAlign w:val="superscript"/>
              </w:rPr>
              <w:t xml:space="preserve"> _________________________________________________________________</w:t>
            </w:r>
          </w:p>
          <w:p w14:paraId="0C532E9E" w14:textId="77777777" w:rsidR="00337269" w:rsidRPr="00D27F80" w:rsidRDefault="00337269" w:rsidP="00FB676F">
            <w:pPr>
              <w:rPr>
                <w:rFonts w:ascii="Tahoma" w:hAnsi="Tahoma" w:cs="Tahoma"/>
              </w:rPr>
            </w:pPr>
            <w:r w:rsidRPr="00D27F80">
              <w:rPr>
                <w:rFonts w:ascii="Tahoma" w:hAnsi="Tahoma" w:cs="Tahoma"/>
              </w:rPr>
              <w:t xml:space="preserve">City: </w:t>
            </w:r>
            <w:r w:rsidRPr="00D27F80">
              <w:rPr>
                <w:rFonts w:ascii="Tahoma" w:hAnsi="Tahoma" w:cs="Tahoma"/>
                <w:vertAlign w:val="superscript"/>
              </w:rPr>
              <w:t>____________________________________________________________________________________</w:t>
            </w:r>
          </w:p>
          <w:p w14:paraId="6E301B84" w14:textId="77777777" w:rsidR="00337269" w:rsidRPr="00D27F80" w:rsidRDefault="00337269" w:rsidP="00FB676F">
            <w:pPr>
              <w:rPr>
                <w:rFonts w:ascii="Tahoma" w:hAnsi="Tahoma" w:cs="Tahoma"/>
              </w:rPr>
            </w:pPr>
            <w:r w:rsidRPr="00D27F80">
              <w:rPr>
                <w:rFonts w:ascii="Tahoma" w:hAnsi="Tahoma" w:cs="Tahoma"/>
              </w:rPr>
              <w:t>Postal Address / Post Code:</w:t>
            </w:r>
            <w:r w:rsidRPr="00D27F80">
              <w:rPr>
                <w:rFonts w:ascii="Tahoma" w:hAnsi="Tahoma" w:cs="Tahoma"/>
                <w:vertAlign w:val="superscript"/>
              </w:rPr>
              <w:t xml:space="preserve"> __________________________________________________________</w:t>
            </w:r>
          </w:p>
          <w:p w14:paraId="469C9907" w14:textId="77777777" w:rsidR="00337269" w:rsidRPr="00D27F80" w:rsidRDefault="00337269" w:rsidP="00FB676F">
            <w:pPr>
              <w:rPr>
                <w:rFonts w:ascii="Tahoma" w:hAnsi="Tahoma" w:cs="Tahoma"/>
              </w:rPr>
            </w:pPr>
            <w:r w:rsidRPr="00D27F80">
              <w:rPr>
                <w:rFonts w:ascii="Tahoma" w:hAnsi="Tahoma" w:cs="Tahoma"/>
              </w:rPr>
              <w:t xml:space="preserve">Date: </w:t>
            </w:r>
            <w:r w:rsidRPr="00D27F80">
              <w:rPr>
                <w:rFonts w:ascii="Tahoma" w:hAnsi="Tahoma" w:cs="Tahoma"/>
                <w:vertAlign w:val="superscript"/>
              </w:rPr>
              <w:t>_____________________________</w:t>
            </w:r>
            <w:r w:rsidRPr="00D27F80">
              <w:rPr>
                <w:rFonts w:ascii="Tahoma" w:hAnsi="Tahoma" w:cs="Tahoma"/>
              </w:rPr>
              <w:t>Time:</w:t>
            </w:r>
            <w:r w:rsidRPr="00D27F80">
              <w:rPr>
                <w:rFonts w:ascii="Tahoma" w:hAnsi="Tahoma" w:cs="Tahoma"/>
                <w:vertAlign w:val="superscript"/>
              </w:rPr>
              <w:t xml:space="preserve"> ______________________________________________</w:t>
            </w:r>
            <w:r w:rsidRPr="00D27F80">
              <w:rPr>
                <w:rFonts w:ascii="Tahoma" w:hAnsi="Tahoma" w:cs="Tahoma"/>
              </w:rPr>
              <w:tab/>
            </w:r>
          </w:p>
          <w:p w14:paraId="00A787F9" w14:textId="77777777" w:rsidR="00337269" w:rsidRPr="00D27F80" w:rsidRDefault="00337269" w:rsidP="00FB676F">
            <w:pPr>
              <w:rPr>
                <w:rFonts w:ascii="Tahoma" w:hAnsi="Tahoma" w:cs="Tahoma"/>
              </w:rPr>
            </w:pPr>
          </w:p>
          <w:p w14:paraId="36181A8C" w14:textId="77777777" w:rsidR="00337269" w:rsidRPr="00D27F80" w:rsidRDefault="00337269" w:rsidP="00FB676F">
            <w:pPr>
              <w:rPr>
                <w:rFonts w:ascii="Tahoma" w:hAnsi="Tahoma" w:cs="Tahoma"/>
              </w:rPr>
            </w:pPr>
            <w:r w:rsidRPr="00D27F80">
              <w:rPr>
                <w:rFonts w:ascii="Tahoma" w:hAnsi="Tahoma" w:cs="Tahoma"/>
              </w:rPr>
              <w:t xml:space="preserve">Late </w:t>
            </w:r>
            <w:r w:rsidRPr="00342D4A">
              <w:rPr>
                <w:rFonts w:ascii="Tahoma" w:hAnsi="Tahoma" w:cs="Tahoma"/>
              </w:rPr>
              <w:t>Bid</w:t>
            </w:r>
            <w:r w:rsidRPr="00D27F80">
              <w:rPr>
                <w:rFonts w:ascii="Tahoma" w:hAnsi="Tahoma" w:cs="Tahoma"/>
              </w:rPr>
              <w:t>s shall be returned to the owners unopened</w:t>
            </w:r>
          </w:p>
        </w:tc>
      </w:tr>
      <w:tr w:rsidR="00337269" w:rsidRPr="00342D4A" w14:paraId="343999E9" w14:textId="77777777" w:rsidTr="00FB676F">
        <w:tblPrEx>
          <w:tblBorders>
            <w:insideH w:val="single" w:sz="8" w:space="0" w:color="000000"/>
          </w:tblBorders>
        </w:tblPrEx>
        <w:tc>
          <w:tcPr>
            <w:tcW w:w="9090" w:type="dxa"/>
            <w:gridSpan w:val="2"/>
            <w:tcBorders>
              <w:top w:val="single" w:sz="6" w:space="0" w:color="000000"/>
              <w:left w:val="double" w:sz="4" w:space="0" w:color="auto"/>
              <w:bottom w:val="single" w:sz="6" w:space="0" w:color="000000"/>
              <w:right w:val="double" w:sz="4" w:space="0" w:color="auto"/>
            </w:tcBorders>
          </w:tcPr>
          <w:p w14:paraId="25B1E20B" w14:textId="77777777" w:rsidR="00337269" w:rsidRPr="00D27F80" w:rsidRDefault="00337269" w:rsidP="00FB676F">
            <w:pPr>
              <w:rPr>
                <w:rFonts w:ascii="Tahoma" w:hAnsi="Tahoma" w:cs="Tahoma"/>
                <w:bCs/>
              </w:rPr>
            </w:pPr>
            <w:r w:rsidRPr="00D27F80">
              <w:rPr>
                <w:rFonts w:ascii="Tahoma" w:hAnsi="Tahoma" w:cs="Tahoma"/>
                <w:bCs/>
              </w:rPr>
              <w:lastRenderedPageBreak/>
              <w:t xml:space="preserve">E.  Evaluation, and Comparison of </w:t>
            </w:r>
            <w:r w:rsidRPr="00342D4A">
              <w:rPr>
                <w:rFonts w:ascii="Tahoma" w:hAnsi="Tahoma" w:cs="Tahoma"/>
                <w:bCs/>
              </w:rPr>
              <w:t>Bid</w:t>
            </w:r>
            <w:r w:rsidRPr="00D27F80">
              <w:rPr>
                <w:rFonts w:ascii="Tahoma" w:hAnsi="Tahoma" w:cs="Tahoma"/>
                <w:bCs/>
              </w:rPr>
              <w:t>s</w:t>
            </w:r>
          </w:p>
        </w:tc>
      </w:tr>
      <w:tr w:rsidR="00337269" w:rsidRPr="00342D4A" w14:paraId="3182CB08" w14:textId="77777777" w:rsidTr="00FB676F">
        <w:tblPrEx>
          <w:tblBorders>
            <w:insideH w:val="single" w:sz="8" w:space="0" w:color="000000"/>
          </w:tblBorders>
        </w:tblPrEx>
        <w:trPr>
          <w:trHeight w:val="656"/>
        </w:trPr>
        <w:tc>
          <w:tcPr>
            <w:tcW w:w="1560" w:type="dxa"/>
            <w:tcBorders>
              <w:top w:val="single" w:sz="6" w:space="0" w:color="000000"/>
              <w:left w:val="double" w:sz="4" w:space="0" w:color="auto"/>
              <w:bottom w:val="single" w:sz="6" w:space="0" w:color="000000"/>
            </w:tcBorders>
          </w:tcPr>
          <w:p w14:paraId="20D25849" w14:textId="77777777" w:rsidR="00337269" w:rsidRPr="00D27F80" w:rsidRDefault="00337269" w:rsidP="00FB676F">
            <w:pPr>
              <w:rPr>
                <w:rFonts w:ascii="Tahoma" w:hAnsi="Tahoma" w:cs="Tahoma"/>
              </w:rPr>
            </w:pPr>
            <w:r w:rsidRPr="00D27F80">
              <w:rPr>
                <w:rFonts w:ascii="Tahoma" w:hAnsi="Tahoma" w:cs="Tahoma"/>
              </w:rPr>
              <w:t>ITB 34</w:t>
            </w:r>
          </w:p>
        </w:tc>
        <w:tc>
          <w:tcPr>
            <w:tcW w:w="7530" w:type="dxa"/>
            <w:tcBorders>
              <w:top w:val="single" w:sz="6" w:space="0" w:color="000000"/>
              <w:bottom w:val="single" w:sz="6" w:space="0" w:color="000000"/>
              <w:right w:val="double" w:sz="4" w:space="0" w:color="auto"/>
            </w:tcBorders>
          </w:tcPr>
          <w:p w14:paraId="4091BDCA" w14:textId="77777777" w:rsidR="00337269" w:rsidRPr="00D27F80" w:rsidRDefault="00337269" w:rsidP="00FB676F">
            <w:pPr>
              <w:rPr>
                <w:rFonts w:ascii="Tahoma" w:hAnsi="Tahoma" w:cs="Tahoma"/>
              </w:rPr>
            </w:pPr>
            <w:r w:rsidRPr="00D27F80">
              <w:rPr>
                <w:rFonts w:ascii="Tahoma" w:hAnsi="Tahoma" w:cs="Tahoma"/>
              </w:rPr>
              <w:t>A margin of preference in favour of micro, small and medium enterprises (</w:t>
            </w:r>
            <w:r w:rsidRPr="00D27F80">
              <w:rPr>
                <w:rFonts w:ascii="Tahoma" w:hAnsi="Tahoma" w:cs="Tahoma"/>
                <w:i/>
              </w:rPr>
              <w:t>shall / shall not)</w:t>
            </w:r>
            <w:r w:rsidRPr="00D27F80">
              <w:rPr>
                <w:rFonts w:ascii="Tahoma" w:hAnsi="Tahoma" w:cs="Tahoma"/>
              </w:rPr>
              <w:t xml:space="preserve"> apply</w:t>
            </w:r>
          </w:p>
          <w:p w14:paraId="322ABCFC" w14:textId="77777777" w:rsidR="00337269" w:rsidRPr="00D27F80" w:rsidRDefault="00337269" w:rsidP="00FB676F">
            <w:pPr>
              <w:rPr>
                <w:rFonts w:ascii="Tahoma" w:hAnsi="Tahoma" w:cs="Tahoma"/>
              </w:rPr>
            </w:pPr>
            <w:r w:rsidRPr="00D27F80">
              <w:rPr>
                <w:rFonts w:ascii="Tahoma" w:hAnsi="Tahoma" w:cs="Tahoma"/>
              </w:rPr>
              <w:t xml:space="preserve">Where the Margin of preference applies, it shall be: </w:t>
            </w:r>
          </w:p>
          <w:p w14:paraId="2CA0D7C7" w14:textId="77777777" w:rsidR="00337269" w:rsidRPr="00D27F80" w:rsidRDefault="00337269" w:rsidP="00FB676F">
            <w:pPr>
              <w:rPr>
                <w:rFonts w:ascii="Tahoma" w:hAnsi="Tahoma" w:cs="Tahoma"/>
              </w:rPr>
            </w:pPr>
          </w:p>
        </w:tc>
      </w:tr>
      <w:tr w:rsidR="00337269" w:rsidRPr="00342D4A" w14:paraId="0EB61F09" w14:textId="77777777" w:rsidTr="00FB676F">
        <w:tblPrEx>
          <w:tblBorders>
            <w:insideH w:val="single" w:sz="8" w:space="0" w:color="000000"/>
          </w:tblBorders>
        </w:tblPrEx>
        <w:trPr>
          <w:trHeight w:val="656"/>
        </w:trPr>
        <w:tc>
          <w:tcPr>
            <w:tcW w:w="1560" w:type="dxa"/>
            <w:tcBorders>
              <w:top w:val="single" w:sz="6" w:space="0" w:color="000000"/>
              <w:left w:val="double" w:sz="4" w:space="0" w:color="auto"/>
              <w:bottom w:val="single" w:sz="6" w:space="0" w:color="000000"/>
            </w:tcBorders>
          </w:tcPr>
          <w:p w14:paraId="01B3AE4D" w14:textId="77777777" w:rsidR="00337269" w:rsidRPr="00D27F80" w:rsidRDefault="00337269" w:rsidP="00FB676F">
            <w:pPr>
              <w:rPr>
                <w:rFonts w:ascii="Tahoma" w:hAnsi="Tahoma" w:cs="Tahoma"/>
              </w:rPr>
            </w:pPr>
            <w:r w:rsidRPr="00D27F80">
              <w:rPr>
                <w:rFonts w:ascii="Tahoma" w:hAnsi="Tahoma" w:cs="Tahoma"/>
              </w:rPr>
              <w:t>ITB 34.4; 34.5</w:t>
            </w:r>
          </w:p>
        </w:tc>
        <w:tc>
          <w:tcPr>
            <w:tcW w:w="7530" w:type="dxa"/>
            <w:tcBorders>
              <w:top w:val="single" w:sz="6" w:space="0" w:color="000000"/>
              <w:bottom w:val="single" w:sz="6" w:space="0" w:color="000000"/>
              <w:right w:val="double" w:sz="4" w:space="0" w:color="auto"/>
            </w:tcBorders>
          </w:tcPr>
          <w:p w14:paraId="653282E2" w14:textId="77777777" w:rsidR="00337269" w:rsidRPr="00D27F80" w:rsidRDefault="00337269" w:rsidP="00FB676F">
            <w:pPr>
              <w:rPr>
                <w:rFonts w:ascii="Tahoma" w:hAnsi="Tahoma" w:cs="Tahoma"/>
              </w:rPr>
            </w:pPr>
            <w:r w:rsidRPr="00D27F80">
              <w:rPr>
                <w:rFonts w:ascii="Tahoma" w:hAnsi="Tahoma" w:cs="Tahoma"/>
              </w:rPr>
              <w:t xml:space="preserve">The following procurements have been set aside for MSMEs and marginalised groups: </w:t>
            </w:r>
          </w:p>
          <w:p w14:paraId="5DD3F9CF" w14:textId="77777777" w:rsidR="00337269" w:rsidRPr="00D27F80" w:rsidRDefault="00337269" w:rsidP="00FB676F">
            <w:pPr>
              <w:rPr>
                <w:rFonts w:ascii="Tahoma" w:hAnsi="Tahoma" w:cs="Tahoma"/>
              </w:rPr>
            </w:pPr>
          </w:p>
          <w:p w14:paraId="282365A6" w14:textId="77777777" w:rsidR="00337269" w:rsidRPr="00D27F80" w:rsidRDefault="00337269" w:rsidP="00FB676F">
            <w:pPr>
              <w:rPr>
                <w:rFonts w:ascii="Tahoma" w:hAnsi="Tahoma" w:cs="Tahoma"/>
              </w:rPr>
            </w:pPr>
          </w:p>
          <w:p w14:paraId="70FF56E9" w14:textId="77777777" w:rsidR="00337269" w:rsidRPr="00D27F80" w:rsidDel="005C2700" w:rsidRDefault="00337269" w:rsidP="00FB676F">
            <w:pPr>
              <w:rPr>
                <w:rFonts w:ascii="Tahoma" w:hAnsi="Tahoma" w:cs="Tahoma"/>
              </w:rPr>
            </w:pPr>
          </w:p>
        </w:tc>
      </w:tr>
      <w:tr w:rsidR="00337269" w:rsidRPr="00342D4A" w14:paraId="27E1A494" w14:textId="77777777" w:rsidTr="00FB676F">
        <w:tblPrEx>
          <w:tblBorders>
            <w:insideH w:val="single" w:sz="8" w:space="0" w:color="000000"/>
          </w:tblBorders>
        </w:tblPrEx>
        <w:tc>
          <w:tcPr>
            <w:tcW w:w="9090" w:type="dxa"/>
            <w:gridSpan w:val="2"/>
            <w:tcBorders>
              <w:top w:val="single" w:sz="6" w:space="0" w:color="000000"/>
              <w:left w:val="double" w:sz="4" w:space="0" w:color="auto"/>
              <w:bottom w:val="single" w:sz="6" w:space="0" w:color="000000"/>
              <w:right w:val="double" w:sz="4" w:space="0" w:color="auto"/>
            </w:tcBorders>
            <w:vAlign w:val="center"/>
          </w:tcPr>
          <w:p w14:paraId="7BD14F71" w14:textId="77777777" w:rsidR="00337269" w:rsidRPr="00D27F80" w:rsidRDefault="00337269" w:rsidP="00FB676F">
            <w:pPr>
              <w:rPr>
                <w:rFonts w:ascii="Tahoma" w:hAnsi="Tahoma" w:cs="Tahoma"/>
                <w:bCs/>
              </w:rPr>
            </w:pPr>
            <w:r w:rsidRPr="00D27F80">
              <w:rPr>
                <w:rFonts w:ascii="Tahoma" w:hAnsi="Tahoma" w:cs="Tahoma"/>
                <w:bCs/>
              </w:rPr>
              <w:t>F.  Award of Contract</w:t>
            </w:r>
          </w:p>
        </w:tc>
      </w:tr>
      <w:tr w:rsidR="00337269" w:rsidRPr="00342D4A" w14:paraId="4C84A19C" w14:textId="77777777" w:rsidTr="00FB676F">
        <w:tblPrEx>
          <w:tblBorders>
            <w:insideH w:val="single" w:sz="8" w:space="0" w:color="000000"/>
          </w:tblBorders>
        </w:tblPrEx>
        <w:tc>
          <w:tcPr>
            <w:tcW w:w="1560" w:type="dxa"/>
            <w:tcBorders>
              <w:top w:val="single" w:sz="6" w:space="0" w:color="000000"/>
              <w:left w:val="double" w:sz="4" w:space="0" w:color="auto"/>
              <w:bottom w:val="double" w:sz="4" w:space="0" w:color="auto"/>
            </w:tcBorders>
          </w:tcPr>
          <w:p w14:paraId="1673856E" w14:textId="77777777" w:rsidR="00337269" w:rsidRPr="00D27F80" w:rsidRDefault="00337269" w:rsidP="00FB676F">
            <w:pPr>
              <w:rPr>
                <w:rFonts w:ascii="Tahoma" w:hAnsi="Tahoma" w:cs="Tahoma"/>
              </w:rPr>
            </w:pPr>
            <w:r w:rsidRPr="00D27F80">
              <w:rPr>
                <w:rFonts w:ascii="Tahoma" w:hAnsi="Tahoma" w:cs="Tahoma"/>
              </w:rPr>
              <w:t>ITB 42</w:t>
            </w:r>
          </w:p>
        </w:tc>
        <w:tc>
          <w:tcPr>
            <w:tcW w:w="7530" w:type="dxa"/>
            <w:tcBorders>
              <w:top w:val="single" w:sz="6" w:space="0" w:color="000000"/>
              <w:bottom w:val="double" w:sz="4" w:space="0" w:color="auto"/>
              <w:right w:val="double" w:sz="4" w:space="0" w:color="auto"/>
            </w:tcBorders>
          </w:tcPr>
          <w:p w14:paraId="68D28142" w14:textId="77777777" w:rsidR="00337269" w:rsidRPr="00D27F80" w:rsidRDefault="00337269" w:rsidP="00FB676F">
            <w:pPr>
              <w:rPr>
                <w:rFonts w:ascii="Tahoma" w:hAnsi="Tahoma" w:cs="Tahoma"/>
                <w:u w:val="single"/>
              </w:rPr>
            </w:pPr>
            <w:r w:rsidRPr="00D27F80">
              <w:rPr>
                <w:rFonts w:ascii="Tahoma" w:hAnsi="Tahoma" w:cs="Tahoma"/>
              </w:rPr>
              <w:t xml:space="preserve">The percentage by which quantities may be increased is: </w:t>
            </w:r>
            <w:r w:rsidRPr="00D27F80">
              <w:rPr>
                <w:rFonts w:ascii="Tahoma" w:hAnsi="Tahoma" w:cs="Tahoma"/>
              </w:rPr>
              <w:tab/>
            </w:r>
          </w:p>
          <w:p w14:paraId="6EB5B8EF" w14:textId="77777777" w:rsidR="00337269" w:rsidRPr="00D27F80" w:rsidRDefault="00337269" w:rsidP="00FB676F">
            <w:pPr>
              <w:rPr>
                <w:rFonts w:ascii="Tahoma" w:hAnsi="Tahoma" w:cs="Tahoma"/>
                <w:u w:val="single"/>
              </w:rPr>
            </w:pPr>
            <w:r w:rsidRPr="00D27F80">
              <w:rPr>
                <w:rFonts w:ascii="Tahoma" w:hAnsi="Tahoma" w:cs="Tahoma"/>
              </w:rPr>
              <w:t xml:space="preserve">The percentage by which quantities may be decreased is: </w:t>
            </w:r>
            <w:r w:rsidRPr="00D27F80">
              <w:rPr>
                <w:rFonts w:ascii="Tahoma" w:hAnsi="Tahoma" w:cs="Tahoma"/>
              </w:rPr>
              <w:tab/>
            </w:r>
          </w:p>
        </w:tc>
      </w:tr>
    </w:tbl>
    <w:p w14:paraId="1738B005" w14:textId="77777777" w:rsidR="00337269" w:rsidRPr="00D27F80" w:rsidRDefault="00337269" w:rsidP="00337269">
      <w:pPr>
        <w:rPr>
          <w:rFonts w:ascii="Tahoma" w:hAnsi="Tahoma" w:cs="Tahoma"/>
        </w:rPr>
      </w:pPr>
    </w:p>
    <w:p w14:paraId="74C57B31" w14:textId="77777777" w:rsidR="00337269" w:rsidRPr="00D27F80" w:rsidRDefault="00337269" w:rsidP="00337269">
      <w:pPr>
        <w:rPr>
          <w:rFonts w:ascii="Tahoma" w:hAnsi="Tahoma" w:cs="Tahoma"/>
        </w:rPr>
      </w:pPr>
    </w:p>
    <w:p w14:paraId="5713FCA9" w14:textId="77777777" w:rsidR="00337269" w:rsidRPr="00342D4A" w:rsidRDefault="00337269" w:rsidP="00337269">
      <w:pPr>
        <w:pStyle w:val="Heading1"/>
      </w:pPr>
      <w:r w:rsidRPr="00342D4A">
        <w:t>SECTION 3.  EVALUATION AND QUALIFICATION CRITERIA</w:t>
      </w:r>
    </w:p>
    <w:p w14:paraId="34D0D4F5" w14:textId="77777777" w:rsidR="00337269" w:rsidRPr="00D27F80" w:rsidRDefault="00337269" w:rsidP="00337269">
      <w:pPr>
        <w:spacing w:before="240" w:after="240"/>
        <w:rPr>
          <w:rFonts w:ascii="Tahoma" w:hAnsi="Tahoma" w:cs="Tahoma"/>
        </w:rPr>
      </w:pPr>
      <w:r w:rsidRPr="00D27F80">
        <w:rPr>
          <w:rFonts w:ascii="Tahoma" w:hAnsi="Tahoma" w:cs="Tahoma"/>
        </w:rPr>
        <w:t xml:space="preserve">This section, read in conjunction with Section 1, Instructions to </w:t>
      </w:r>
      <w:r w:rsidRPr="00342D4A">
        <w:rPr>
          <w:rFonts w:ascii="Tahoma" w:hAnsi="Tahoma" w:cs="Tahoma"/>
        </w:rPr>
        <w:t>Bidder</w:t>
      </w:r>
      <w:r w:rsidRPr="00D27F80">
        <w:rPr>
          <w:rFonts w:ascii="Tahoma" w:hAnsi="Tahoma" w:cs="Tahoma"/>
        </w:rPr>
        <w:t xml:space="preserve">s and Section 2, </w:t>
      </w:r>
      <w:r w:rsidRPr="00342D4A">
        <w:rPr>
          <w:rFonts w:ascii="Tahoma" w:hAnsi="Tahoma" w:cs="Tahoma"/>
        </w:rPr>
        <w:t>Bid</w:t>
      </w:r>
      <w:r w:rsidRPr="00D27F80">
        <w:rPr>
          <w:rFonts w:ascii="Tahoma" w:hAnsi="Tahoma" w:cs="Tahoma"/>
        </w:rPr>
        <w:t xml:space="preserve"> Data Sheet, contains all the factors, methods and criteria that the Procuring and Disposing Entity shall use to evaluate a </w:t>
      </w:r>
      <w:r w:rsidRPr="00342D4A">
        <w:rPr>
          <w:rFonts w:ascii="Tahoma" w:hAnsi="Tahoma" w:cs="Tahoma"/>
        </w:rPr>
        <w:t>Bid</w:t>
      </w:r>
      <w:r w:rsidRPr="00D27F80">
        <w:rPr>
          <w:rFonts w:ascii="Tahoma" w:hAnsi="Tahoma" w:cs="Tahoma"/>
        </w:rPr>
        <w:t xml:space="preserve"> and determine whether a </w:t>
      </w:r>
      <w:r w:rsidRPr="00342D4A">
        <w:rPr>
          <w:rFonts w:ascii="Tahoma" w:hAnsi="Tahoma" w:cs="Tahoma"/>
        </w:rPr>
        <w:t>Bidder</w:t>
      </w:r>
      <w:r w:rsidRPr="00D27F80">
        <w:rPr>
          <w:rFonts w:ascii="Tahoma" w:hAnsi="Tahoma" w:cs="Tahoma"/>
        </w:rPr>
        <w:t xml:space="preserve"> has the required qualifications. No other factors, methods or criteria shall be used.</w:t>
      </w:r>
    </w:p>
    <w:p w14:paraId="4A86949E" w14:textId="77777777" w:rsidR="00337269" w:rsidRPr="00D27F80" w:rsidRDefault="00337269" w:rsidP="00337269">
      <w:pPr>
        <w:numPr>
          <w:ilvl w:val="0"/>
          <w:numId w:val="83"/>
        </w:numPr>
        <w:ind w:left="567" w:hanging="567"/>
        <w:rPr>
          <w:rFonts w:ascii="Tahoma" w:hAnsi="Tahoma" w:cs="Tahoma"/>
        </w:rPr>
      </w:pPr>
      <w:r w:rsidRPr="00D27F80">
        <w:rPr>
          <w:rFonts w:ascii="Tahoma" w:hAnsi="Tahoma" w:cs="Tahoma"/>
        </w:rPr>
        <w:t>ADDITIONAL EVALUATION FACTORS</w:t>
      </w:r>
    </w:p>
    <w:p w14:paraId="28005488" w14:textId="77777777" w:rsidR="00337269" w:rsidRPr="00D27F80" w:rsidRDefault="00337269" w:rsidP="00337269">
      <w:pPr>
        <w:numPr>
          <w:ilvl w:val="0"/>
          <w:numId w:val="84"/>
        </w:numPr>
        <w:spacing w:before="240"/>
        <w:ind w:left="567" w:hanging="567"/>
        <w:rPr>
          <w:rFonts w:ascii="Tahoma" w:hAnsi="Tahoma" w:cs="Tahoma"/>
        </w:rPr>
      </w:pPr>
      <w:r w:rsidRPr="00D27F80">
        <w:rPr>
          <w:rFonts w:ascii="Tahoma" w:hAnsi="Tahoma" w:cs="Tahoma"/>
        </w:rPr>
        <w:t xml:space="preserve">In accordance with Clause 36.4(e), the Procuring and Disposing Entity shall, when evaluating </w:t>
      </w:r>
      <w:r w:rsidRPr="00342D4A">
        <w:rPr>
          <w:rFonts w:ascii="Tahoma" w:hAnsi="Tahoma" w:cs="Tahoma"/>
        </w:rPr>
        <w:t>Bid</w:t>
      </w:r>
      <w:r w:rsidRPr="00D27F80">
        <w:rPr>
          <w:rFonts w:ascii="Tahoma" w:hAnsi="Tahoma" w:cs="Tahoma"/>
        </w:rPr>
        <w:t xml:space="preserve">s, take into account, in addition to the </w:t>
      </w:r>
      <w:r w:rsidRPr="00342D4A">
        <w:rPr>
          <w:rFonts w:ascii="Tahoma" w:hAnsi="Tahoma" w:cs="Tahoma"/>
        </w:rPr>
        <w:t>Bid</w:t>
      </w:r>
      <w:r w:rsidRPr="00D27F80">
        <w:rPr>
          <w:rFonts w:ascii="Tahoma" w:hAnsi="Tahoma" w:cs="Tahoma"/>
        </w:rPr>
        <w:t xml:space="preserve"> price, the following factors which will be quantified as specified in 1.2 below—</w:t>
      </w:r>
    </w:p>
    <w:p w14:paraId="2FB7A4CC" w14:textId="77777777" w:rsidR="00337269" w:rsidRPr="00D27F80" w:rsidRDefault="00337269" w:rsidP="00337269">
      <w:pPr>
        <w:numPr>
          <w:ilvl w:val="0"/>
          <w:numId w:val="85"/>
        </w:numPr>
        <w:ind w:left="1134"/>
        <w:rPr>
          <w:rFonts w:ascii="Tahoma" w:hAnsi="Tahoma" w:cs="Tahoma"/>
        </w:rPr>
      </w:pPr>
      <w:r w:rsidRPr="00D27F80">
        <w:rPr>
          <w:rFonts w:ascii="Tahoma" w:hAnsi="Tahoma" w:cs="Tahoma"/>
        </w:rPr>
        <w:t xml:space="preserve">compliance with the minimum technical specification is required for all items marked as mandatory; </w:t>
      </w:r>
    </w:p>
    <w:p w14:paraId="3339F336" w14:textId="77777777" w:rsidR="00337269" w:rsidRPr="00D27F80" w:rsidRDefault="00337269" w:rsidP="00337269">
      <w:pPr>
        <w:ind w:left="1134"/>
        <w:rPr>
          <w:rFonts w:ascii="Tahoma" w:hAnsi="Tahoma" w:cs="Tahoma"/>
        </w:rPr>
      </w:pPr>
    </w:p>
    <w:p w14:paraId="513434EF" w14:textId="77777777" w:rsidR="00337269" w:rsidRPr="00D27F80" w:rsidRDefault="00337269" w:rsidP="00337269">
      <w:pPr>
        <w:numPr>
          <w:ilvl w:val="0"/>
          <w:numId w:val="85"/>
        </w:numPr>
        <w:ind w:left="1134"/>
        <w:rPr>
          <w:rFonts w:ascii="Tahoma" w:hAnsi="Tahoma" w:cs="Tahoma"/>
        </w:rPr>
      </w:pPr>
      <w:r w:rsidRPr="00D27F80">
        <w:rPr>
          <w:rFonts w:ascii="Tahoma" w:hAnsi="Tahoma" w:cs="Tahoma"/>
        </w:rPr>
        <w:t xml:space="preserve">for non-mandatory items, all deviations will be reviewed, and those items with inferior specifications subjected to an adjustment to the </w:t>
      </w:r>
      <w:r w:rsidRPr="00342D4A">
        <w:rPr>
          <w:rFonts w:ascii="Tahoma" w:hAnsi="Tahoma" w:cs="Tahoma"/>
        </w:rPr>
        <w:t>Bid</w:t>
      </w:r>
      <w:r w:rsidRPr="00D27F80">
        <w:rPr>
          <w:rFonts w:ascii="Tahoma" w:hAnsi="Tahoma" w:cs="Tahoma"/>
        </w:rPr>
        <w:t xml:space="preserve"> price;</w:t>
      </w:r>
    </w:p>
    <w:p w14:paraId="5ADF9841" w14:textId="77777777" w:rsidR="00337269" w:rsidRPr="00D27F80" w:rsidRDefault="00337269" w:rsidP="00337269">
      <w:pPr>
        <w:rPr>
          <w:rFonts w:ascii="Tahoma" w:hAnsi="Tahoma" w:cs="Tahoma"/>
        </w:rPr>
      </w:pPr>
    </w:p>
    <w:p w14:paraId="4EE0D0E0" w14:textId="77777777" w:rsidR="00337269" w:rsidRPr="00D27F80" w:rsidRDefault="00337269" w:rsidP="00337269">
      <w:pPr>
        <w:numPr>
          <w:ilvl w:val="0"/>
          <w:numId w:val="85"/>
        </w:numPr>
        <w:ind w:left="1134"/>
        <w:rPr>
          <w:rFonts w:ascii="Tahoma" w:hAnsi="Tahoma" w:cs="Tahoma"/>
        </w:rPr>
      </w:pPr>
      <w:r w:rsidRPr="00D27F80">
        <w:rPr>
          <w:rFonts w:ascii="Tahoma" w:hAnsi="Tahoma" w:cs="Tahoma"/>
        </w:rPr>
        <w:t xml:space="preserve">the delivery schedule offered by the </w:t>
      </w:r>
      <w:r w:rsidRPr="00342D4A">
        <w:rPr>
          <w:rFonts w:ascii="Tahoma" w:hAnsi="Tahoma" w:cs="Tahoma"/>
        </w:rPr>
        <w:t>Bidder</w:t>
      </w:r>
      <w:r w:rsidRPr="00D27F80">
        <w:rPr>
          <w:rFonts w:ascii="Tahoma" w:hAnsi="Tahoma" w:cs="Tahoma"/>
        </w:rPr>
        <w:t>; and</w:t>
      </w:r>
    </w:p>
    <w:p w14:paraId="21BA045C" w14:textId="77777777" w:rsidR="00337269" w:rsidRPr="00D27F80" w:rsidRDefault="00337269" w:rsidP="00337269">
      <w:pPr>
        <w:rPr>
          <w:rFonts w:ascii="Tahoma" w:hAnsi="Tahoma" w:cs="Tahoma"/>
        </w:rPr>
      </w:pPr>
    </w:p>
    <w:p w14:paraId="7845EEDF" w14:textId="77777777" w:rsidR="00337269" w:rsidRPr="00D27F80" w:rsidRDefault="00337269" w:rsidP="00337269">
      <w:pPr>
        <w:numPr>
          <w:ilvl w:val="0"/>
          <w:numId w:val="85"/>
        </w:numPr>
        <w:ind w:left="1134"/>
        <w:rPr>
          <w:rFonts w:ascii="Tahoma" w:hAnsi="Tahoma" w:cs="Tahoma"/>
        </w:rPr>
      </w:pPr>
      <w:r w:rsidRPr="00D27F80">
        <w:rPr>
          <w:rFonts w:ascii="Tahoma" w:hAnsi="Tahoma" w:cs="Tahoma"/>
        </w:rPr>
        <w:t xml:space="preserve">the payment schedule proposed by the </w:t>
      </w:r>
      <w:r w:rsidRPr="00342D4A">
        <w:rPr>
          <w:rFonts w:ascii="Tahoma" w:hAnsi="Tahoma" w:cs="Tahoma"/>
        </w:rPr>
        <w:t>Bidder</w:t>
      </w:r>
      <w:r w:rsidRPr="00D27F80">
        <w:rPr>
          <w:rFonts w:ascii="Tahoma" w:hAnsi="Tahoma" w:cs="Tahoma"/>
        </w:rPr>
        <w:t>.</w:t>
      </w:r>
    </w:p>
    <w:p w14:paraId="2DE9DCB8" w14:textId="77777777" w:rsidR="00337269" w:rsidRPr="00D27F80" w:rsidRDefault="00337269" w:rsidP="00337269">
      <w:pPr>
        <w:numPr>
          <w:ilvl w:val="0"/>
          <w:numId w:val="86"/>
        </w:numPr>
        <w:spacing w:before="240"/>
        <w:ind w:left="567" w:hanging="567"/>
        <w:rPr>
          <w:rFonts w:ascii="Tahoma" w:hAnsi="Tahoma" w:cs="Tahoma"/>
        </w:rPr>
      </w:pPr>
      <w:r w:rsidRPr="00D27F80">
        <w:rPr>
          <w:rFonts w:ascii="Tahoma" w:hAnsi="Tahoma" w:cs="Tahoma"/>
        </w:rPr>
        <w:t>The factors specified in 1.1  will be quantified as follows—</w:t>
      </w:r>
    </w:p>
    <w:p w14:paraId="7FC5547C" w14:textId="77777777" w:rsidR="00337269" w:rsidRPr="00D27F80" w:rsidRDefault="00337269" w:rsidP="00337269">
      <w:pPr>
        <w:numPr>
          <w:ilvl w:val="0"/>
          <w:numId w:val="87"/>
        </w:numPr>
        <w:ind w:left="993"/>
        <w:rPr>
          <w:rFonts w:ascii="Tahoma" w:hAnsi="Tahoma" w:cs="Tahoma"/>
        </w:rPr>
      </w:pPr>
      <w:r w:rsidRPr="00D27F80">
        <w:rPr>
          <w:rFonts w:ascii="Tahoma" w:hAnsi="Tahoma" w:cs="Tahoma"/>
        </w:rPr>
        <w:t xml:space="preserve">failure to meet or exceed the specified minimum technical specifications for mandatory requirements will result in rejection of the </w:t>
      </w:r>
      <w:r w:rsidRPr="00342D4A">
        <w:rPr>
          <w:rFonts w:ascii="Tahoma" w:hAnsi="Tahoma" w:cs="Tahoma"/>
        </w:rPr>
        <w:t>Bid</w:t>
      </w:r>
      <w:r w:rsidRPr="00D27F80">
        <w:rPr>
          <w:rFonts w:ascii="Tahoma" w:hAnsi="Tahoma" w:cs="Tahoma"/>
        </w:rPr>
        <w:t xml:space="preserve">. Superior specifications will be considered on the same basis as those </w:t>
      </w:r>
      <w:r w:rsidRPr="00342D4A">
        <w:rPr>
          <w:rFonts w:ascii="Tahoma" w:hAnsi="Tahoma" w:cs="Tahoma"/>
        </w:rPr>
        <w:t>Bid</w:t>
      </w:r>
      <w:r w:rsidRPr="00D27F80">
        <w:rPr>
          <w:rFonts w:ascii="Tahoma" w:hAnsi="Tahoma" w:cs="Tahoma"/>
        </w:rPr>
        <w:t>s meeting the minimum technical specification;</w:t>
      </w:r>
    </w:p>
    <w:p w14:paraId="50470A7D" w14:textId="77777777" w:rsidR="00337269" w:rsidRPr="00D27F80" w:rsidRDefault="00337269" w:rsidP="00337269">
      <w:pPr>
        <w:ind w:left="993"/>
        <w:rPr>
          <w:rFonts w:ascii="Tahoma" w:hAnsi="Tahoma" w:cs="Tahoma"/>
        </w:rPr>
      </w:pPr>
    </w:p>
    <w:p w14:paraId="506A378C" w14:textId="77777777" w:rsidR="00337269" w:rsidRPr="00D27F80" w:rsidRDefault="00337269" w:rsidP="00337269">
      <w:pPr>
        <w:numPr>
          <w:ilvl w:val="0"/>
          <w:numId w:val="87"/>
        </w:numPr>
        <w:ind w:left="993"/>
        <w:rPr>
          <w:rFonts w:ascii="Tahoma" w:hAnsi="Tahoma" w:cs="Tahoma"/>
        </w:rPr>
      </w:pPr>
      <w:r w:rsidRPr="00D27F80">
        <w:rPr>
          <w:rFonts w:ascii="Tahoma" w:hAnsi="Tahoma" w:cs="Tahoma"/>
        </w:rPr>
        <w:t xml:space="preserve">for each non-mandatory technical specification, </w:t>
      </w:r>
      <w:r w:rsidRPr="00342D4A">
        <w:rPr>
          <w:rFonts w:ascii="Tahoma" w:hAnsi="Tahoma" w:cs="Tahoma"/>
        </w:rPr>
        <w:t>Bid</w:t>
      </w:r>
      <w:r w:rsidRPr="00D27F80">
        <w:rPr>
          <w:rFonts w:ascii="Tahoma" w:hAnsi="Tahoma" w:cs="Tahoma"/>
        </w:rPr>
        <w:t xml:space="preserve">s offering a lower specification of the item will be reviewed, and a notional adjustment made to the </w:t>
      </w:r>
      <w:r w:rsidRPr="00342D4A">
        <w:rPr>
          <w:rFonts w:ascii="Tahoma" w:hAnsi="Tahoma" w:cs="Tahoma"/>
        </w:rPr>
        <w:t>Bid</w:t>
      </w:r>
      <w:r w:rsidRPr="00D27F80">
        <w:rPr>
          <w:rFonts w:ascii="Tahoma" w:hAnsi="Tahoma" w:cs="Tahoma"/>
        </w:rPr>
        <w:t xml:space="preserve"> price for evaluation purposes only.  For each percentage drop in the specification offered against the required technical specification, a corresponding percentage of the estimated cost of replacement of the item with a fully conforming specification will be added to the </w:t>
      </w:r>
      <w:r w:rsidRPr="00342D4A">
        <w:rPr>
          <w:rFonts w:ascii="Tahoma" w:hAnsi="Tahoma" w:cs="Tahoma"/>
        </w:rPr>
        <w:t>Bid</w:t>
      </w:r>
      <w:r w:rsidRPr="00D27F80">
        <w:rPr>
          <w:rFonts w:ascii="Tahoma" w:hAnsi="Tahoma" w:cs="Tahoma"/>
        </w:rPr>
        <w:t xml:space="preserve"> price for evaluation.  </w:t>
      </w:r>
      <w:r w:rsidRPr="00342D4A">
        <w:rPr>
          <w:rFonts w:ascii="Tahoma" w:hAnsi="Tahoma" w:cs="Tahoma"/>
        </w:rPr>
        <w:t>Bid</w:t>
      </w:r>
      <w:r w:rsidRPr="00D27F80">
        <w:rPr>
          <w:rFonts w:ascii="Tahoma" w:hAnsi="Tahoma" w:cs="Tahoma"/>
        </w:rPr>
        <w:t xml:space="preserve">s with inferior non-mandatory technical specifications or a performance of less than 75% of the required item specification may be subject to rejection. Superior specifications will be considered on the same basis as those </w:t>
      </w:r>
      <w:r w:rsidRPr="00342D4A">
        <w:rPr>
          <w:rFonts w:ascii="Tahoma" w:hAnsi="Tahoma" w:cs="Tahoma"/>
        </w:rPr>
        <w:t>Bid</w:t>
      </w:r>
      <w:r w:rsidRPr="00D27F80">
        <w:rPr>
          <w:rFonts w:ascii="Tahoma" w:hAnsi="Tahoma" w:cs="Tahoma"/>
        </w:rPr>
        <w:t>s meeting the minimum technical specification;</w:t>
      </w:r>
    </w:p>
    <w:p w14:paraId="15E1E368" w14:textId="77777777" w:rsidR="00337269" w:rsidRPr="00D27F80" w:rsidRDefault="00337269" w:rsidP="00337269">
      <w:pPr>
        <w:rPr>
          <w:rFonts w:ascii="Tahoma" w:hAnsi="Tahoma" w:cs="Tahoma"/>
        </w:rPr>
      </w:pPr>
    </w:p>
    <w:p w14:paraId="15DDD5B0" w14:textId="77777777" w:rsidR="00337269" w:rsidRPr="00D27F80" w:rsidRDefault="00337269" w:rsidP="00337269">
      <w:pPr>
        <w:numPr>
          <w:ilvl w:val="0"/>
          <w:numId w:val="87"/>
        </w:numPr>
        <w:ind w:left="993"/>
        <w:rPr>
          <w:rFonts w:ascii="Tahoma" w:hAnsi="Tahoma" w:cs="Tahoma"/>
        </w:rPr>
      </w:pPr>
      <w:r w:rsidRPr="00D27F80">
        <w:rPr>
          <w:rFonts w:ascii="Tahoma" w:hAnsi="Tahoma" w:cs="Tahoma"/>
        </w:rPr>
        <w:t xml:space="preserve">late delivery schedules proposed by the </w:t>
      </w:r>
      <w:r w:rsidRPr="00342D4A">
        <w:rPr>
          <w:rFonts w:ascii="Tahoma" w:hAnsi="Tahoma" w:cs="Tahoma"/>
        </w:rPr>
        <w:t>Bidder</w:t>
      </w:r>
      <w:r w:rsidRPr="00D27F80">
        <w:rPr>
          <w:rFonts w:ascii="Tahoma" w:hAnsi="Tahoma" w:cs="Tahoma"/>
        </w:rPr>
        <w:t xml:space="preserve"> will result in a 1% addition to the </w:t>
      </w:r>
      <w:r w:rsidRPr="00342D4A">
        <w:rPr>
          <w:rFonts w:ascii="Tahoma" w:hAnsi="Tahoma" w:cs="Tahoma"/>
        </w:rPr>
        <w:t>Bid</w:t>
      </w:r>
      <w:r w:rsidRPr="00D27F80">
        <w:rPr>
          <w:rFonts w:ascii="Tahoma" w:hAnsi="Tahoma" w:cs="Tahoma"/>
        </w:rPr>
        <w:t xml:space="preserve"> Price (for evaluation purposes only) for each week of delay up to a maximum of 15%.  </w:t>
      </w:r>
      <w:r w:rsidRPr="00342D4A">
        <w:rPr>
          <w:rFonts w:ascii="Tahoma" w:hAnsi="Tahoma" w:cs="Tahoma"/>
        </w:rPr>
        <w:t>Bid</w:t>
      </w:r>
      <w:r w:rsidRPr="00D27F80">
        <w:rPr>
          <w:rFonts w:ascii="Tahoma" w:hAnsi="Tahoma" w:cs="Tahoma"/>
        </w:rPr>
        <w:t>s offering delivery schedules later than [number] months after the specified delivery period may be rejected at the discretion of the Procuring Entity; and</w:t>
      </w:r>
    </w:p>
    <w:p w14:paraId="7A5B90A8" w14:textId="77777777" w:rsidR="00337269" w:rsidRPr="00D27F80" w:rsidRDefault="00337269" w:rsidP="00337269">
      <w:pPr>
        <w:rPr>
          <w:rFonts w:ascii="Tahoma" w:hAnsi="Tahoma" w:cs="Tahoma"/>
        </w:rPr>
      </w:pPr>
    </w:p>
    <w:p w14:paraId="25C9876D" w14:textId="77777777" w:rsidR="00337269" w:rsidRPr="00D27F80" w:rsidRDefault="00337269" w:rsidP="00337269">
      <w:pPr>
        <w:numPr>
          <w:ilvl w:val="0"/>
          <w:numId w:val="87"/>
        </w:numPr>
        <w:ind w:left="993"/>
        <w:rPr>
          <w:rFonts w:ascii="Tahoma" w:hAnsi="Tahoma" w:cs="Tahoma"/>
        </w:rPr>
      </w:pPr>
      <w:r w:rsidRPr="00D27F80">
        <w:rPr>
          <w:rFonts w:ascii="Tahoma" w:hAnsi="Tahoma" w:cs="Tahoma"/>
        </w:rPr>
        <w:t xml:space="preserve">for payment schedules proposed by the </w:t>
      </w:r>
      <w:r w:rsidRPr="00342D4A">
        <w:rPr>
          <w:rFonts w:ascii="Tahoma" w:hAnsi="Tahoma" w:cs="Tahoma"/>
        </w:rPr>
        <w:t>Bidder</w:t>
      </w:r>
      <w:r w:rsidRPr="00D27F80">
        <w:rPr>
          <w:rFonts w:ascii="Tahoma" w:hAnsi="Tahoma" w:cs="Tahoma"/>
        </w:rPr>
        <w:t xml:space="preserve"> which would result in earlier payment to the Supplier than that proposed in the </w:t>
      </w:r>
      <w:r w:rsidRPr="00342D4A">
        <w:rPr>
          <w:rFonts w:ascii="Tahoma" w:hAnsi="Tahoma" w:cs="Tahoma"/>
        </w:rPr>
        <w:t>Bid</w:t>
      </w:r>
      <w:r w:rsidRPr="00D27F80">
        <w:rPr>
          <w:rFonts w:ascii="Tahoma" w:hAnsi="Tahoma" w:cs="Tahoma"/>
        </w:rPr>
        <w:t xml:space="preserve">ding documents, the difference in the net present value of the </w:t>
      </w:r>
      <w:r w:rsidRPr="00342D4A">
        <w:rPr>
          <w:rFonts w:ascii="Tahoma" w:hAnsi="Tahoma" w:cs="Tahoma"/>
        </w:rPr>
        <w:t>Bidder</w:t>
      </w:r>
      <w:r w:rsidRPr="00D27F80">
        <w:rPr>
          <w:rFonts w:ascii="Tahoma" w:hAnsi="Tahoma" w:cs="Tahoma"/>
        </w:rPr>
        <w:t xml:space="preserve">’s proposal shall be added to the </w:t>
      </w:r>
      <w:r w:rsidRPr="00342D4A">
        <w:rPr>
          <w:rFonts w:ascii="Tahoma" w:hAnsi="Tahoma" w:cs="Tahoma"/>
        </w:rPr>
        <w:t>Bid</w:t>
      </w:r>
      <w:r w:rsidRPr="00D27F80">
        <w:rPr>
          <w:rFonts w:ascii="Tahoma" w:hAnsi="Tahoma" w:cs="Tahoma"/>
        </w:rPr>
        <w:t xml:space="preserve"> price for evaluation purposes. </w:t>
      </w:r>
    </w:p>
    <w:p w14:paraId="3F5D26F5" w14:textId="77777777" w:rsidR="00337269" w:rsidRPr="00D27F80" w:rsidRDefault="00337269" w:rsidP="00337269">
      <w:pPr>
        <w:ind w:left="993"/>
        <w:rPr>
          <w:rFonts w:ascii="Tahoma" w:hAnsi="Tahoma" w:cs="Tahoma"/>
        </w:rPr>
      </w:pPr>
    </w:p>
    <w:p w14:paraId="73AC4DFB" w14:textId="77777777" w:rsidR="00337269" w:rsidRPr="00D27F80" w:rsidRDefault="00337269" w:rsidP="00337269">
      <w:pPr>
        <w:numPr>
          <w:ilvl w:val="0"/>
          <w:numId w:val="83"/>
        </w:numPr>
        <w:ind w:left="567" w:hanging="567"/>
        <w:rPr>
          <w:rFonts w:ascii="Tahoma" w:hAnsi="Tahoma" w:cs="Tahoma"/>
        </w:rPr>
      </w:pPr>
      <w:r w:rsidRPr="00D27F80">
        <w:rPr>
          <w:rFonts w:ascii="Tahoma" w:hAnsi="Tahoma" w:cs="Tahoma"/>
        </w:rPr>
        <w:t>EVALUATION OF MULTIPLE CONTRACTS</w:t>
      </w:r>
    </w:p>
    <w:p w14:paraId="3438933D" w14:textId="77777777" w:rsidR="00337269" w:rsidRPr="00D27F80" w:rsidRDefault="00337269" w:rsidP="00337269">
      <w:pPr>
        <w:spacing w:before="240"/>
        <w:ind w:left="567"/>
        <w:rPr>
          <w:rFonts w:ascii="Tahoma" w:hAnsi="Tahoma" w:cs="Tahoma"/>
        </w:rPr>
      </w:pPr>
      <w:r w:rsidRPr="00D27F80">
        <w:rPr>
          <w:rFonts w:ascii="Tahoma" w:hAnsi="Tahoma" w:cs="Tahoma"/>
        </w:rPr>
        <w:t xml:space="preserve">If in accordance with sub-clause 36.7, the Procuring and Disposing Entity is allowed to award one or multiple lots to more than one </w:t>
      </w:r>
      <w:r w:rsidRPr="00342D4A">
        <w:rPr>
          <w:rFonts w:ascii="Tahoma" w:hAnsi="Tahoma" w:cs="Tahoma"/>
        </w:rPr>
        <w:t>Bidder</w:t>
      </w:r>
      <w:r w:rsidRPr="00D27F80">
        <w:rPr>
          <w:rFonts w:ascii="Tahoma" w:hAnsi="Tahoma" w:cs="Tahoma"/>
        </w:rPr>
        <w:t>. The Procuring and Disposing Entity shall determine the lowest-evaluated lot combinations, by—</w:t>
      </w:r>
    </w:p>
    <w:p w14:paraId="79756B24" w14:textId="77777777" w:rsidR="00337269" w:rsidRPr="00D27F80" w:rsidRDefault="00337269" w:rsidP="00337269">
      <w:pPr>
        <w:pStyle w:val="ListParagraph"/>
        <w:numPr>
          <w:ilvl w:val="0"/>
          <w:numId w:val="176"/>
        </w:numPr>
        <w:spacing w:before="240"/>
        <w:rPr>
          <w:rFonts w:ascii="Tahoma" w:hAnsi="Tahoma" w:cs="Tahoma"/>
        </w:rPr>
      </w:pPr>
      <w:r w:rsidRPr="00D27F80">
        <w:rPr>
          <w:rFonts w:ascii="Tahoma" w:hAnsi="Tahoma" w:cs="Tahoma"/>
        </w:rPr>
        <w:t>evaluating only lots or contracts that include at least the percentages of items per lot and quantity per item as specified in clause 14.9 of the ITB; and</w:t>
      </w:r>
    </w:p>
    <w:p w14:paraId="289C3812" w14:textId="77777777" w:rsidR="00337269" w:rsidRPr="00D27F80" w:rsidRDefault="00337269" w:rsidP="00337269">
      <w:pPr>
        <w:pStyle w:val="ListParagraph"/>
        <w:numPr>
          <w:ilvl w:val="0"/>
          <w:numId w:val="176"/>
        </w:numPr>
        <w:rPr>
          <w:rFonts w:ascii="Tahoma" w:hAnsi="Tahoma" w:cs="Tahoma"/>
        </w:rPr>
      </w:pPr>
      <w:r w:rsidRPr="00D27F80">
        <w:rPr>
          <w:rFonts w:ascii="Tahoma" w:hAnsi="Tahoma" w:cs="Tahoma"/>
        </w:rPr>
        <w:t>considering –</w:t>
      </w:r>
    </w:p>
    <w:p w14:paraId="0C1FC4E9" w14:textId="77777777" w:rsidR="00337269" w:rsidRPr="00D27F80" w:rsidRDefault="00337269" w:rsidP="00337269">
      <w:pPr>
        <w:rPr>
          <w:rFonts w:ascii="Tahoma" w:hAnsi="Tahoma" w:cs="Tahoma"/>
        </w:rPr>
      </w:pPr>
    </w:p>
    <w:p w14:paraId="39D1E53A" w14:textId="77777777" w:rsidR="00337269" w:rsidRPr="00D27F80" w:rsidRDefault="00337269" w:rsidP="00337269">
      <w:pPr>
        <w:numPr>
          <w:ilvl w:val="0"/>
          <w:numId w:val="89"/>
        </w:numPr>
        <w:ind w:left="2520"/>
        <w:rPr>
          <w:rFonts w:ascii="Tahoma" w:hAnsi="Tahoma" w:cs="Tahoma"/>
        </w:rPr>
      </w:pPr>
      <w:r w:rsidRPr="00D27F80">
        <w:rPr>
          <w:rFonts w:ascii="Tahoma" w:hAnsi="Tahoma" w:cs="Tahoma"/>
        </w:rPr>
        <w:t xml:space="preserve">the lowest-evaluated </w:t>
      </w:r>
      <w:r w:rsidRPr="00342D4A">
        <w:rPr>
          <w:rFonts w:ascii="Tahoma" w:hAnsi="Tahoma" w:cs="Tahoma"/>
        </w:rPr>
        <w:t>Bid</w:t>
      </w:r>
      <w:r w:rsidRPr="00D27F80">
        <w:rPr>
          <w:rFonts w:ascii="Tahoma" w:hAnsi="Tahoma" w:cs="Tahoma"/>
        </w:rPr>
        <w:t xml:space="preserve"> for each lot that meets the requirement of evaluation criteria; </w:t>
      </w:r>
    </w:p>
    <w:p w14:paraId="4453BFF5" w14:textId="77777777" w:rsidR="00337269" w:rsidRPr="00D27F80" w:rsidRDefault="00337269" w:rsidP="00337269">
      <w:pPr>
        <w:ind w:left="2520"/>
        <w:rPr>
          <w:rFonts w:ascii="Tahoma" w:hAnsi="Tahoma" w:cs="Tahoma"/>
        </w:rPr>
      </w:pPr>
    </w:p>
    <w:p w14:paraId="5BF7E455" w14:textId="77777777" w:rsidR="00337269" w:rsidRPr="00D27F80" w:rsidRDefault="00337269" w:rsidP="00337269">
      <w:pPr>
        <w:numPr>
          <w:ilvl w:val="0"/>
          <w:numId w:val="89"/>
        </w:numPr>
        <w:ind w:left="2520"/>
        <w:rPr>
          <w:rFonts w:ascii="Tahoma" w:hAnsi="Tahoma" w:cs="Tahoma"/>
        </w:rPr>
      </w:pPr>
      <w:r w:rsidRPr="00D27F80">
        <w:rPr>
          <w:rFonts w:ascii="Tahoma" w:hAnsi="Tahoma" w:cs="Tahoma"/>
        </w:rPr>
        <w:lastRenderedPageBreak/>
        <w:t xml:space="preserve">the price reduction per lot and the methodology for their application as offered by the </w:t>
      </w:r>
      <w:r w:rsidRPr="00342D4A">
        <w:rPr>
          <w:rFonts w:ascii="Tahoma" w:hAnsi="Tahoma" w:cs="Tahoma"/>
        </w:rPr>
        <w:t>Bidder</w:t>
      </w:r>
      <w:r w:rsidRPr="00D27F80">
        <w:rPr>
          <w:rFonts w:ascii="Tahoma" w:hAnsi="Tahoma" w:cs="Tahoma"/>
        </w:rPr>
        <w:t xml:space="preserve"> in its </w:t>
      </w:r>
      <w:r w:rsidRPr="00342D4A">
        <w:rPr>
          <w:rFonts w:ascii="Tahoma" w:hAnsi="Tahoma" w:cs="Tahoma"/>
        </w:rPr>
        <w:t>Bid</w:t>
      </w:r>
      <w:r w:rsidRPr="00D27F80">
        <w:rPr>
          <w:rFonts w:ascii="Tahoma" w:hAnsi="Tahoma" w:cs="Tahoma"/>
        </w:rPr>
        <w:t>; and</w:t>
      </w:r>
    </w:p>
    <w:p w14:paraId="4FFF71E9" w14:textId="77777777" w:rsidR="00337269" w:rsidRPr="00D27F80" w:rsidRDefault="00337269" w:rsidP="00337269">
      <w:pPr>
        <w:ind w:left="960"/>
        <w:rPr>
          <w:rFonts w:ascii="Tahoma" w:hAnsi="Tahoma" w:cs="Tahoma"/>
        </w:rPr>
      </w:pPr>
    </w:p>
    <w:p w14:paraId="15C1DA1A" w14:textId="77777777" w:rsidR="00337269" w:rsidRPr="00D27F80" w:rsidRDefault="00337269" w:rsidP="00337269">
      <w:pPr>
        <w:numPr>
          <w:ilvl w:val="0"/>
          <w:numId w:val="89"/>
        </w:numPr>
        <w:ind w:left="2520"/>
        <w:rPr>
          <w:rFonts w:ascii="Tahoma" w:hAnsi="Tahoma" w:cs="Tahoma"/>
        </w:rPr>
      </w:pPr>
      <w:r w:rsidRPr="00D27F80">
        <w:rPr>
          <w:rFonts w:ascii="Tahoma" w:hAnsi="Tahoma" w:cs="Tahoma"/>
        </w:rPr>
        <w:t xml:space="preserve">the contract-award sequence that provides the optimum economic combination, taking into account any limitations due to constraints in supply or execution capacity determined in accordance with the post-qualification criteria, as set in ECQ Clause 4, Post Qualification. </w:t>
      </w:r>
    </w:p>
    <w:p w14:paraId="48D8E4D9" w14:textId="77777777" w:rsidR="00337269" w:rsidRPr="00D27F80" w:rsidRDefault="00337269" w:rsidP="00337269">
      <w:pPr>
        <w:rPr>
          <w:rFonts w:ascii="Tahoma" w:hAnsi="Tahoma" w:cs="Tahoma"/>
        </w:rPr>
      </w:pPr>
    </w:p>
    <w:p w14:paraId="43D024A9" w14:textId="77777777" w:rsidR="00337269" w:rsidRPr="00D27F80" w:rsidRDefault="00337269" w:rsidP="00337269">
      <w:pPr>
        <w:numPr>
          <w:ilvl w:val="0"/>
          <w:numId w:val="83"/>
        </w:numPr>
        <w:ind w:left="567" w:hanging="567"/>
        <w:rPr>
          <w:rFonts w:ascii="Tahoma" w:hAnsi="Tahoma" w:cs="Tahoma"/>
        </w:rPr>
      </w:pPr>
      <w:r w:rsidRPr="00D27F80">
        <w:rPr>
          <w:rFonts w:ascii="Tahoma" w:hAnsi="Tahoma" w:cs="Tahoma"/>
        </w:rPr>
        <w:t>MARGIN OF PREFERENCE AND SET ASIDES</w:t>
      </w:r>
    </w:p>
    <w:p w14:paraId="231B3A58" w14:textId="77777777" w:rsidR="00337269" w:rsidRPr="00D27F80" w:rsidRDefault="00337269" w:rsidP="00337269">
      <w:pPr>
        <w:spacing w:before="240"/>
        <w:ind w:left="567"/>
        <w:rPr>
          <w:rFonts w:ascii="Tahoma" w:hAnsi="Tahoma" w:cs="Tahoma"/>
        </w:rPr>
      </w:pPr>
      <w:r w:rsidRPr="00D27F80">
        <w:rPr>
          <w:rFonts w:ascii="Tahoma" w:hAnsi="Tahoma" w:cs="Tahoma"/>
        </w:rPr>
        <w:t xml:space="preserve">The Procuring and Disposing Entity shall grant a margin of preference to locally manufactured or goods supplied from within Malawi by Malawian suppliers for the purpose of </w:t>
      </w:r>
      <w:r w:rsidRPr="00342D4A">
        <w:rPr>
          <w:rFonts w:ascii="Tahoma" w:hAnsi="Tahoma" w:cs="Tahoma"/>
        </w:rPr>
        <w:t>Bid</w:t>
      </w:r>
      <w:r w:rsidRPr="00D27F80">
        <w:rPr>
          <w:rFonts w:ascii="Tahoma" w:hAnsi="Tahoma" w:cs="Tahoma"/>
        </w:rPr>
        <w:t xml:space="preserve"> comparison, [in accordance with the procedures outlined in clause 34 of the ITB of the </w:t>
      </w:r>
      <w:r w:rsidRPr="00342D4A">
        <w:rPr>
          <w:rFonts w:ascii="Tahoma" w:hAnsi="Tahoma" w:cs="Tahoma"/>
        </w:rPr>
        <w:t>Bid</w:t>
      </w:r>
      <w:r w:rsidRPr="00D27F80">
        <w:rPr>
          <w:rFonts w:ascii="Tahoma" w:hAnsi="Tahoma" w:cs="Tahoma"/>
        </w:rPr>
        <w:t>ding Document.</w:t>
      </w:r>
    </w:p>
    <w:p w14:paraId="6699F85D" w14:textId="77777777" w:rsidR="00337269" w:rsidRPr="00D27F80" w:rsidRDefault="00337269" w:rsidP="00337269">
      <w:pPr>
        <w:spacing w:before="240" w:after="240"/>
        <w:ind w:left="567"/>
        <w:rPr>
          <w:rFonts w:ascii="Tahoma" w:hAnsi="Tahoma" w:cs="Tahoma"/>
        </w:rPr>
      </w:pPr>
      <w:r w:rsidRPr="00D27F80">
        <w:rPr>
          <w:rFonts w:ascii="Tahoma" w:hAnsi="Tahoma" w:cs="Tahoma"/>
        </w:rPr>
        <w:t>Similarly, marginalised groups shall have procurements set aside for them in accordance with the regulations and in the manner prescribed in the EQC.</w:t>
      </w:r>
    </w:p>
    <w:p w14:paraId="3BDA030B" w14:textId="77777777" w:rsidR="00337269" w:rsidRPr="00D27F80" w:rsidRDefault="00337269" w:rsidP="00337269">
      <w:pPr>
        <w:numPr>
          <w:ilvl w:val="0"/>
          <w:numId w:val="83"/>
        </w:numPr>
        <w:ind w:left="567" w:hanging="567"/>
        <w:rPr>
          <w:rFonts w:ascii="Tahoma" w:hAnsi="Tahoma" w:cs="Tahoma"/>
        </w:rPr>
      </w:pPr>
      <w:r w:rsidRPr="00D27F80">
        <w:rPr>
          <w:rFonts w:ascii="Tahoma" w:hAnsi="Tahoma" w:cs="Tahoma"/>
        </w:rPr>
        <w:t>POST QUALIFICATION</w:t>
      </w:r>
    </w:p>
    <w:p w14:paraId="35B38F1E" w14:textId="77777777" w:rsidR="00337269" w:rsidRPr="00D27F80" w:rsidRDefault="00337269" w:rsidP="00337269">
      <w:pPr>
        <w:spacing w:before="240"/>
        <w:ind w:left="567"/>
        <w:rPr>
          <w:rFonts w:ascii="Tahoma" w:hAnsi="Tahoma" w:cs="Tahoma"/>
        </w:rPr>
      </w:pPr>
      <w:r w:rsidRPr="00D27F80">
        <w:rPr>
          <w:rFonts w:ascii="Tahoma" w:hAnsi="Tahoma" w:cs="Tahoma"/>
        </w:rPr>
        <w:t xml:space="preserve">After determining the lowest-evaluated </w:t>
      </w:r>
      <w:r w:rsidRPr="00342D4A">
        <w:rPr>
          <w:rFonts w:ascii="Tahoma" w:hAnsi="Tahoma" w:cs="Tahoma"/>
        </w:rPr>
        <w:t>Bid</w:t>
      </w:r>
      <w:r w:rsidRPr="00D27F80">
        <w:rPr>
          <w:rFonts w:ascii="Tahoma" w:hAnsi="Tahoma" w:cs="Tahoma"/>
        </w:rPr>
        <w:t xml:space="preserve"> in accordance with Sub-Clause 37.1, the Procuring and Disposing Entity shall carry out the post-qualification of the </w:t>
      </w:r>
      <w:r w:rsidRPr="00342D4A">
        <w:rPr>
          <w:rFonts w:ascii="Tahoma" w:hAnsi="Tahoma" w:cs="Tahoma"/>
        </w:rPr>
        <w:t>Bidder</w:t>
      </w:r>
      <w:r w:rsidRPr="00D27F80">
        <w:rPr>
          <w:rFonts w:ascii="Tahoma" w:hAnsi="Tahoma" w:cs="Tahoma"/>
        </w:rPr>
        <w:t xml:space="preserve"> in accordance with clause 39 of the ITB, using only the factors, methods and criteria specified below. Factors not included in this Section shall not be used in the evaluation of the </w:t>
      </w:r>
      <w:r w:rsidRPr="00342D4A">
        <w:rPr>
          <w:rFonts w:ascii="Tahoma" w:hAnsi="Tahoma" w:cs="Tahoma"/>
        </w:rPr>
        <w:t>Bidder</w:t>
      </w:r>
      <w:r w:rsidRPr="00D27F80">
        <w:rPr>
          <w:rFonts w:ascii="Tahoma" w:hAnsi="Tahoma" w:cs="Tahoma"/>
        </w:rPr>
        <w:t xml:space="preserve">’s qualification. </w:t>
      </w:r>
    </w:p>
    <w:p w14:paraId="44864EBC" w14:textId="77777777" w:rsidR="00337269" w:rsidRPr="00D27F80" w:rsidRDefault="00337269" w:rsidP="00337269">
      <w:pPr>
        <w:rPr>
          <w:rFonts w:ascii="Tahoma" w:hAnsi="Tahoma" w:cs="Tahoma"/>
        </w:rPr>
      </w:pPr>
    </w:p>
    <w:p w14:paraId="6F875E28" w14:textId="77777777" w:rsidR="00337269" w:rsidRPr="00D27F80" w:rsidRDefault="00337269" w:rsidP="00337269">
      <w:pPr>
        <w:numPr>
          <w:ilvl w:val="0"/>
          <w:numId w:val="83"/>
        </w:numPr>
        <w:ind w:left="567" w:hanging="567"/>
        <w:rPr>
          <w:rFonts w:ascii="Tahoma" w:hAnsi="Tahoma" w:cs="Tahoma"/>
        </w:rPr>
      </w:pPr>
      <w:r w:rsidRPr="00D27F80">
        <w:rPr>
          <w:rFonts w:ascii="Tahoma" w:hAnsi="Tahoma" w:cs="Tahoma"/>
        </w:rPr>
        <w:t>PARTICIPATION BY MICRO, SMALL AND MEDIUM ENTERPRISES</w:t>
      </w:r>
    </w:p>
    <w:p w14:paraId="373418E5" w14:textId="77777777" w:rsidR="00337269" w:rsidRPr="00D27F80" w:rsidRDefault="00337269" w:rsidP="00337269">
      <w:pPr>
        <w:spacing w:before="240"/>
        <w:ind w:left="567"/>
        <w:rPr>
          <w:rFonts w:ascii="Tahoma" w:hAnsi="Tahoma" w:cs="Tahoma"/>
        </w:rPr>
      </w:pPr>
      <w:r w:rsidRPr="00D27F80">
        <w:rPr>
          <w:rFonts w:ascii="Tahoma" w:hAnsi="Tahoma" w:cs="Tahoma"/>
        </w:rPr>
        <w:t xml:space="preserve">If so, indicated in the </w:t>
      </w:r>
      <w:r w:rsidRPr="00342D4A">
        <w:rPr>
          <w:rFonts w:ascii="Tahoma" w:hAnsi="Tahoma" w:cs="Tahoma"/>
        </w:rPr>
        <w:t>Bid</w:t>
      </w:r>
      <w:r w:rsidRPr="00D27F80">
        <w:rPr>
          <w:rFonts w:ascii="Tahoma" w:hAnsi="Tahoma" w:cs="Tahoma"/>
        </w:rPr>
        <w:t xml:space="preserve"> Data Sheet, </w:t>
      </w:r>
      <w:r w:rsidRPr="00342D4A">
        <w:rPr>
          <w:rFonts w:ascii="Tahoma" w:hAnsi="Tahoma" w:cs="Tahoma"/>
        </w:rPr>
        <w:t>Bidder</w:t>
      </w:r>
      <w:r w:rsidRPr="00D27F80">
        <w:rPr>
          <w:rFonts w:ascii="Tahoma" w:hAnsi="Tahoma" w:cs="Tahoma"/>
        </w:rPr>
        <w:t xml:space="preserve">s for goods contracts applying for a margin of preference for participation by micro, small and medium enterprises (MSME Order) in </w:t>
      </w:r>
      <w:r w:rsidRPr="00342D4A">
        <w:rPr>
          <w:rFonts w:ascii="Tahoma" w:hAnsi="Tahoma" w:cs="Tahoma"/>
        </w:rPr>
        <w:t>Bid</w:t>
      </w:r>
      <w:r w:rsidRPr="00D27F80">
        <w:rPr>
          <w:rFonts w:ascii="Tahoma" w:hAnsi="Tahoma" w:cs="Tahoma"/>
        </w:rPr>
        <w:t xml:space="preserve"> evaluation shall provide such information, including details of ownership, certificates of registration, certificate of the category within the MSME Order as are necessary to confirm whether a particular </w:t>
      </w:r>
      <w:r w:rsidRPr="00342D4A">
        <w:rPr>
          <w:rFonts w:ascii="Tahoma" w:hAnsi="Tahoma" w:cs="Tahoma"/>
        </w:rPr>
        <w:t>Bidder</w:t>
      </w:r>
      <w:r w:rsidRPr="00D27F80">
        <w:rPr>
          <w:rFonts w:ascii="Tahoma" w:hAnsi="Tahoma" w:cs="Tahoma"/>
        </w:rPr>
        <w:t xml:space="preserve"> or group of </w:t>
      </w:r>
      <w:r w:rsidRPr="00342D4A">
        <w:rPr>
          <w:rFonts w:ascii="Tahoma" w:hAnsi="Tahoma" w:cs="Tahoma"/>
        </w:rPr>
        <w:t>Bidder</w:t>
      </w:r>
      <w:r w:rsidRPr="00D27F80">
        <w:rPr>
          <w:rFonts w:ascii="Tahoma" w:hAnsi="Tahoma" w:cs="Tahoma"/>
        </w:rPr>
        <w:t xml:space="preserve">s qualifies for preference based on being a micro, small and medium enterprise.  </w:t>
      </w:r>
    </w:p>
    <w:p w14:paraId="64ABE67A" w14:textId="77777777" w:rsidR="00337269" w:rsidRPr="00D27F80" w:rsidRDefault="00337269" w:rsidP="00337269">
      <w:pPr>
        <w:rPr>
          <w:rFonts w:ascii="Tahoma" w:hAnsi="Tahoma" w:cs="Tahoma"/>
        </w:rPr>
      </w:pPr>
    </w:p>
    <w:p w14:paraId="31B5B5A1" w14:textId="77777777" w:rsidR="00337269" w:rsidRPr="00D27F80" w:rsidRDefault="00337269" w:rsidP="00337269">
      <w:pPr>
        <w:ind w:left="567"/>
        <w:rPr>
          <w:rFonts w:ascii="Tahoma" w:hAnsi="Tahoma" w:cs="Tahoma"/>
        </w:rPr>
      </w:pPr>
      <w:r w:rsidRPr="00D27F80">
        <w:rPr>
          <w:rFonts w:ascii="Tahoma" w:hAnsi="Tahoma" w:cs="Tahoma"/>
        </w:rPr>
        <w:t xml:space="preserve">A margin of preference may be awarded to established MSME contractors who are registered as Malawian contractors by the National Construction Industry Council, and Ministry of Trade.  </w:t>
      </w:r>
    </w:p>
    <w:p w14:paraId="2305BD21" w14:textId="77777777" w:rsidR="00337269" w:rsidRPr="00D27F80" w:rsidRDefault="00337269" w:rsidP="00337269">
      <w:pPr>
        <w:rPr>
          <w:rFonts w:ascii="Tahoma" w:hAnsi="Tahoma" w:cs="Tahoma"/>
        </w:rPr>
      </w:pPr>
    </w:p>
    <w:p w14:paraId="2E355416" w14:textId="77777777" w:rsidR="00337269" w:rsidRPr="00D27F80" w:rsidRDefault="00337269" w:rsidP="00337269">
      <w:pPr>
        <w:ind w:left="567"/>
        <w:rPr>
          <w:rFonts w:ascii="Tahoma" w:hAnsi="Tahoma" w:cs="Tahoma"/>
        </w:rPr>
      </w:pPr>
      <w:r w:rsidRPr="00D27F80">
        <w:rPr>
          <w:rFonts w:ascii="Tahoma" w:hAnsi="Tahoma" w:cs="Tahoma"/>
        </w:rPr>
        <w:t>The margin of preference for MSMEs shall be applied as follows: —</w:t>
      </w:r>
    </w:p>
    <w:p w14:paraId="4EE79334" w14:textId="77777777" w:rsidR="00337269" w:rsidRPr="00D27F80" w:rsidRDefault="00337269" w:rsidP="00337269">
      <w:pPr>
        <w:rPr>
          <w:rFonts w:ascii="Tahoma" w:hAnsi="Tahoma" w:cs="Tahoma"/>
        </w:rPr>
      </w:pPr>
    </w:p>
    <w:p w14:paraId="2507091C" w14:textId="77777777" w:rsidR="00337269" w:rsidRPr="00D27F80" w:rsidRDefault="00337269" w:rsidP="00337269">
      <w:pPr>
        <w:ind w:left="567"/>
        <w:rPr>
          <w:rFonts w:ascii="Tahoma" w:hAnsi="Tahoma" w:cs="Tahoma"/>
        </w:rPr>
      </w:pPr>
      <w:r w:rsidRPr="00D27F80">
        <w:rPr>
          <w:rFonts w:ascii="Tahoma" w:hAnsi="Tahoma" w:cs="Tahoma"/>
        </w:rPr>
        <w:t xml:space="preserve">After </w:t>
      </w:r>
      <w:r w:rsidRPr="00342D4A">
        <w:rPr>
          <w:rFonts w:ascii="Tahoma" w:hAnsi="Tahoma" w:cs="Tahoma"/>
        </w:rPr>
        <w:t>Bid</w:t>
      </w:r>
      <w:r w:rsidRPr="00D27F80">
        <w:rPr>
          <w:rFonts w:ascii="Tahoma" w:hAnsi="Tahoma" w:cs="Tahoma"/>
        </w:rPr>
        <w:t xml:space="preserve">s have been received and reviewed by the Procuring and Disposing Entity, responsive </w:t>
      </w:r>
      <w:r w:rsidRPr="00342D4A">
        <w:rPr>
          <w:rFonts w:ascii="Tahoma" w:hAnsi="Tahoma" w:cs="Tahoma"/>
        </w:rPr>
        <w:t>Bid</w:t>
      </w:r>
      <w:r w:rsidRPr="00D27F80">
        <w:rPr>
          <w:rFonts w:ascii="Tahoma" w:hAnsi="Tahoma" w:cs="Tahoma"/>
        </w:rPr>
        <w:t>s shall be classified into the following groups—</w:t>
      </w:r>
    </w:p>
    <w:p w14:paraId="19F53B22" w14:textId="77777777" w:rsidR="00337269" w:rsidRPr="00D27F80" w:rsidRDefault="00337269" w:rsidP="00337269">
      <w:pPr>
        <w:ind w:left="567"/>
        <w:rPr>
          <w:rFonts w:ascii="Tahoma" w:hAnsi="Tahoma" w:cs="Tahoma"/>
        </w:rPr>
      </w:pPr>
    </w:p>
    <w:p w14:paraId="6FEA5786" w14:textId="77777777" w:rsidR="00337269" w:rsidRPr="00D27F80" w:rsidRDefault="00337269" w:rsidP="00337269">
      <w:pPr>
        <w:ind w:left="567"/>
        <w:rPr>
          <w:rFonts w:ascii="Tahoma" w:hAnsi="Tahoma" w:cs="Tahoma"/>
        </w:rPr>
      </w:pPr>
      <w:r w:rsidRPr="00D27F80">
        <w:rPr>
          <w:rFonts w:ascii="Tahoma" w:hAnsi="Tahoma" w:cs="Tahoma"/>
        </w:rPr>
        <w:t xml:space="preserve">Group A, namely, </w:t>
      </w:r>
      <w:r w:rsidRPr="00342D4A">
        <w:rPr>
          <w:rFonts w:ascii="Tahoma" w:hAnsi="Tahoma" w:cs="Tahoma"/>
        </w:rPr>
        <w:t>Bid</w:t>
      </w:r>
      <w:r w:rsidRPr="00D27F80">
        <w:rPr>
          <w:rFonts w:ascii="Tahoma" w:hAnsi="Tahoma" w:cs="Tahoma"/>
        </w:rPr>
        <w:t xml:space="preserve">s offered by MSMEs </w:t>
      </w:r>
      <w:r w:rsidRPr="00342D4A">
        <w:rPr>
          <w:rFonts w:ascii="Tahoma" w:hAnsi="Tahoma" w:cs="Tahoma"/>
        </w:rPr>
        <w:t>Bidder</w:t>
      </w:r>
      <w:r w:rsidRPr="00D27F80">
        <w:rPr>
          <w:rFonts w:ascii="Tahoma" w:hAnsi="Tahoma" w:cs="Tahoma"/>
        </w:rPr>
        <w:t>s and joint ventures eligible for the preference.</w:t>
      </w:r>
    </w:p>
    <w:p w14:paraId="0C2C9729" w14:textId="77777777" w:rsidR="00337269" w:rsidRPr="00D27F80" w:rsidRDefault="00337269" w:rsidP="00337269">
      <w:pPr>
        <w:ind w:left="567"/>
        <w:rPr>
          <w:rFonts w:ascii="Tahoma" w:hAnsi="Tahoma" w:cs="Tahoma"/>
        </w:rPr>
      </w:pPr>
    </w:p>
    <w:p w14:paraId="25AFAD87" w14:textId="77777777" w:rsidR="00337269" w:rsidRPr="00D27F80" w:rsidRDefault="00337269" w:rsidP="00337269">
      <w:pPr>
        <w:ind w:left="567"/>
        <w:rPr>
          <w:rFonts w:ascii="Tahoma" w:hAnsi="Tahoma" w:cs="Tahoma"/>
        </w:rPr>
      </w:pPr>
      <w:r w:rsidRPr="00D27F80">
        <w:rPr>
          <w:rFonts w:ascii="Tahoma" w:hAnsi="Tahoma" w:cs="Tahoma"/>
        </w:rPr>
        <w:t xml:space="preserve">Group B, namely, </w:t>
      </w:r>
      <w:r w:rsidRPr="00342D4A">
        <w:rPr>
          <w:rFonts w:ascii="Tahoma" w:hAnsi="Tahoma" w:cs="Tahoma"/>
        </w:rPr>
        <w:t>Bid</w:t>
      </w:r>
      <w:r w:rsidRPr="00D27F80">
        <w:rPr>
          <w:rFonts w:ascii="Tahoma" w:hAnsi="Tahoma" w:cs="Tahoma"/>
        </w:rPr>
        <w:t xml:space="preserve">s offered by other </w:t>
      </w:r>
      <w:r w:rsidRPr="00342D4A">
        <w:rPr>
          <w:rFonts w:ascii="Tahoma" w:hAnsi="Tahoma" w:cs="Tahoma"/>
        </w:rPr>
        <w:t>Bidder</w:t>
      </w:r>
      <w:r w:rsidRPr="00D27F80">
        <w:rPr>
          <w:rFonts w:ascii="Tahoma" w:hAnsi="Tahoma" w:cs="Tahoma"/>
        </w:rPr>
        <w:t>s.</w:t>
      </w:r>
    </w:p>
    <w:p w14:paraId="5FA0DF45" w14:textId="77777777" w:rsidR="00337269" w:rsidRPr="00D27F80" w:rsidRDefault="00337269" w:rsidP="00337269">
      <w:pPr>
        <w:ind w:left="567"/>
        <w:rPr>
          <w:rFonts w:ascii="Tahoma" w:hAnsi="Tahoma" w:cs="Tahoma"/>
        </w:rPr>
      </w:pPr>
    </w:p>
    <w:p w14:paraId="39A241FE" w14:textId="77777777" w:rsidR="00337269" w:rsidRDefault="00337269" w:rsidP="00337269">
      <w:pPr>
        <w:ind w:left="567"/>
        <w:rPr>
          <w:rFonts w:ascii="Tahoma" w:hAnsi="Tahoma" w:cs="Tahoma"/>
        </w:rPr>
      </w:pPr>
      <w:r w:rsidRPr="00D27F80">
        <w:rPr>
          <w:rFonts w:ascii="Tahoma" w:hAnsi="Tahoma" w:cs="Tahoma"/>
        </w:rPr>
        <w:t xml:space="preserve">For the purpose of evaluation and comparison of </w:t>
      </w:r>
      <w:r w:rsidRPr="00342D4A">
        <w:rPr>
          <w:rFonts w:ascii="Tahoma" w:hAnsi="Tahoma" w:cs="Tahoma"/>
        </w:rPr>
        <w:t>Bid</w:t>
      </w:r>
      <w:r w:rsidRPr="00D27F80">
        <w:rPr>
          <w:rFonts w:ascii="Tahoma" w:hAnsi="Tahoma" w:cs="Tahoma"/>
        </w:rPr>
        <w:t xml:space="preserve">s only, an amount equal to the percentage, as indicated in the MSME Order, of the </w:t>
      </w:r>
      <w:r w:rsidRPr="00342D4A">
        <w:rPr>
          <w:rFonts w:ascii="Tahoma" w:hAnsi="Tahoma" w:cs="Tahoma"/>
        </w:rPr>
        <w:t>Bid</w:t>
      </w:r>
      <w:r w:rsidRPr="00D27F80">
        <w:rPr>
          <w:rFonts w:ascii="Tahoma" w:hAnsi="Tahoma" w:cs="Tahoma"/>
        </w:rPr>
        <w:t xml:space="preserve"> amount shall be added to </w:t>
      </w:r>
      <w:r w:rsidRPr="00342D4A">
        <w:rPr>
          <w:rFonts w:ascii="Tahoma" w:hAnsi="Tahoma" w:cs="Tahoma"/>
        </w:rPr>
        <w:t>Bid</w:t>
      </w:r>
      <w:r w:rsidRPr="00D27F80">
        <w:rPr>
          <w:rFonts w:ascii="Tahoma" w:hAnsi="Tahoma" w:cs="Tahoma"/>
        </w:rPr>
        <w:t xml:space="preserve">s received from </w:t>
      </w:r>
      <w:r w:rsidRPr="00342D4A">
        <w:rPr>
          <w:rFonts w:ascii="Tahoma" w:hAnsi="Tahoma" w:cs="Tahoma"/>
        </w:rPr>
        <w:t>Bidder</w:t>
      </w:r>
      <w:r w:rsidRPr="00D27F80">
        <w:rPr>
          <w:rFonts w:ascii="Tahoma" w:hAnsi="Tahoma" w:cs="Tahoma"/>
        </w:rPr>
        <w:t>s in Group B.</w:t>
      </w:r>
    </w:p>
    <w:p w14:paraId="20CA84A4" w14:textId="77777777" w:rsidR="00337269" w:rsidRDefault="00337269" w:rsidP="00337269">
      <w:pPr>
        <w:ind w:left="567"/>
        <w:rPr>
          <w:rFonts w:ascii="Tahoma" w:hAnsi="Tahoma" w:cs="Tahoma"/>
        </w:rPr>
      </w:pPr>
    </w:p>
    <w:p w14:paraId="144F597A" w14:textId="77777777" w:rsidR="00337269" w:rsidRDefault="00337269" w:rsidP="00337269">
      <w:pPr>
        <w:ind w:left="567"/>
        <w:rPr>
          <w:rFonts w:ascii="Tahoma" w:hAnsi="Tahoma" w:cs="Tahoma"/>
        </w:rPr>
      </w:pPr>
    </w:p>
    <w:p w14:paraId="43286540" w14:textId="77777777" w:rsidR="00337269" w:rsidRDefault="00337269" w:rsidP="00337269">
      <w:pPr>
        <w:ind w:left="567"/>
        <w:rPr>
          <w:rFonts w:ascii="Tahoma" w:hAnsi="Tahoma" w:cs="Tahoma"/>
        </w:rPr>
      </w:pPr>
    </w:p>
    <w:p w14:paraId="7FC13079" w14:textId="77777777" w:rsidR="00337269" w:rsidRDefault="00337269" w:rsidP="00337269">
      <w:pPr>
        <w:ind w:left="567"/>
        <w:rPr>
          <w:rFonts w:ascii="Tahoma" w:hAnsi="Tahoma" w:cs="Tahoma"/>
        </w:rPr>
      </w:pPr>
    </w:p>
    <w:p w14:paraId="316D8533" w14:textId="77777777" w:rsidR="00337269" w:rsidRDefault="00337269" w:rsidP="00337269">
      <w:pPr>
        <w:ind w:left="567"/>
        <w:rPr>
          <w:rFonts w:ascii="Tahoma" w:hAnsi="Tahoma" w:cs="Tahoma"/>
        </w:rPr>
      </w:pPr>
    </w:p>
    <w:p w14:paraId="519BB717" w14:textId="77777777" w:rsidR="00337269" w:rsidRDefault="00337269" w:rsidP="00337269">
      <w:pPr>
        <w:ind w:left="567"/>
        <w:rPr>
          <w:rFonts w:ascii="Tahoma" w:hAnsi="Tahoma" w:cs="Tahoma"/>
        </w:rPr>
      </w:pPr>
    </w:p>
    <w:p w14:paraId="5DCBC4B8" w14:textId="77777777" w:rsidR="00337269" w:rsidRDefault="00337269" w:rsidP="00337269">
      <w:pPr>
        <w:ind w:left="567"/>
        <w:rPr>
          <w:rFonts w:ascii="Tahoma" w:hAnsi="Tahoma" w:cs="Tahoma"/>
        </w:rPr>
      </w:pPr>
    </w:p>
    <w:p w14:paraId="6D46BF1A" w14:textId="77777777" w:rsidR="00337269" w:rsidRDefault="00337269" w:rsidP="00337269">
      <w:pPr>
        <w:ind w:left="567"/>
        <w:rPr>
          <w:rFonts w:ascii="Tahoma" w:hAnsi="Tahoma" w:cs="Tahoma"/>
        </w:rPr>
      </w:pPr>
    </w:p>
    <w:p w14:paraId="4E1E36BD" w14:textId="77777777" w:rsidR="00337269" w:rsidRDefault="00337269" w:rsidP="00337269">
      <w:pPr>
        <w:ind w:left="567"/>
        <w:rPr>
          <w:rFonts w:ascii="Tahoma" w:hAnsi="Tahoma" w:cs="Tahoma"/>
        </w:rPr>
      </w:pPr>
    </w:p>
    <w:p w14:paraId="7826D8E2" w14:textId="77777777" w:rsidR="00337269" w:rsidRDefault="00337269" w:rsidP="00337269">
      <w:pPr>
        <w:ind w:left="567"/>
        <w:rPr>
          <w:rFonts w:ascii="Tahoma" w:hAnsi="Tahoma" w:cs="Tahoma"/>
        </w:rPr>
      </w:pPr>
    </w:p>
    <w:p w14:paraId="055B4958" w14:textId="77777777" w:rsidR="00337269" w:rsidRDefault="00337269" w:rsidP="00337269">
      <w:pPr>
        <w:ind w:left="567"/>
        <w:rPr>
          <w:rFonts w:ascii="Tahoma" w:hAnsi="Tahoma" w:cs="Tahoma"/>
        </w:rPr>
      </w:pPr>
    </w:p>
    <w:p w14:paraId="1A197689" w14:textId="77777777" w:rsidR="00337269" w:rsidRDefault="00337269" w:rsidP="00337269">
      <w:pPr>
        <w:ind w:left="567"/>
        <w:rPr>
          <w:rFonts w:ascii="Tahoma" w:hAnsi="Tahoma" w:cs="Tahoma"/>
        </w:rPr>
      </w:pPr>
    </w:p>
    <w:p w14:paraId="5DE516C5" w14:textId="77777777" w:rsidR="00337269" w:rsidRDefault="00337269" w:rsidP="00337269">
      <w:pPr>
        <w:ind w:left="567"/>
        <w:rPr>
          <w:rFonts w:ascii="Tahoma" w:hAnsi="Tahoma" w:cs="Tahoma"/>
        </w:rPr>
      </w:pPr>
    </w:p>
    <w:p w14:paraId="38A77BD4" w14:textId="77777777" w:rsidR="00337269" w:rsidRDefault="00337269" w:rsidP="00337269">
      <w:pPr>
        <w:ind w:left="567"/>
        <w:rPr>
          <w:rFonts w:ascii="Tahoma" w:hAnsi="Tahoma" w:cs="Tahoma"/>
        </w:rPr>
      </w:pPr>
    </w:p>
    <w:p w14:paraId="0C463BF3" w14:textId="77777777" w:rsidR="00337269" w:rsidRDefault="00337269" w:rsidP="00337269">
      <w:pPr>
        <w:ind w:left="567"/>
        <w:rPr>
          <w:rFonts w:ascii="Tahoma" w:hAnsi="Tahoma" w:cs="Tahoma"/>
        </w:rPr>
      </w:pPr>
    </w:p>
    <w:p w14:paraId="7D769B23" w14:textId="77777777" w:rsidR="00337269" w:rsidRDefault="00337269" w:rsidP="00337269">
      <w:pPr>
        <w:ind w:left="567"/>
        <w:rPr>
          <w:rFonts w:ascii="Tahoma" w:hAnsi="Tahoma" w:cs="Tahoma"/>
        </w:rPr>
      </w:pPr>
    </w:p>
    <w:p w14:paraId="4A2A80F4" w14:textId="77777777" w:rsidR="00337269" w:rsidRDefault="00337269" w:rsidP="00337269">
      <w:pPr>
        <w:ind w:left="567"/>
        <w:rPr>
          <w:rFonts w:ascii="Tahoma" w:hAnsi="Tahoma" w:cs="Tahoma"/>
        </w:rPr>
      </w:pPr>
    </w:p>
    <w:p w14:paraId="5BA1F891" w14:textId="77777777" w:rsidR="00337269" w:rsidRDefault="00337269" w:rsidP="00337269">
      <w:pPr>
        <w:ind w:left="567"/>
        <w:rPr>
          <w:rFonts w:ascii="Tahoma" w:hAnsi="Tahoma" w:cs="Tahoma"/>
        </w:rPr>
      </w:pPr>
    </w:p>
    <w:p w14:paraId="6FC9AA0A" w14:textId="77777777" w:rsidR="00337269" w:rsidRDefault="00337269" w:rsidP="00337269">
      <w:pPr>
        <w:ind w:left="567"/>
        <w:rPr>
          <w:rFonts w:ascii="Tahoma" w:hAnsi="Tahoma" w:cs="Tahoma"/>
        </w:rPr>
      </w:pPr>
    </w:p>
    <w:p w14:paraId="268D39E5" w14:textId="77777777" w:rsidR="00337269" w:rsidRDefault="00337269" w:rsidP="00337269">
      <w:pPr>
        <w:ind w:left="567"/>
        <w:rPr>
          <w:rFonts w:ascii="Tahoma" w:hAnsi="Tahoma" w:cs="Tahoma"/>
        </w:rPr>
      </w:pPr>
    </w:p>
    <w:p w14:paraId="12F2CE33" w14:textId="77777777" w:rsidR="00337269" w:rsidRDefault="00337269" w:rsidP="00337269">
      <w:pPr>
        <w:ind w:left="567"/>
        <w:rPr>
          <w:rFonts w:ascii="Tahoma" w:hAnsi="Tahoma" w:cs="Tahoma"/>
        </w:rPr>
      </w:pPr>
    </w:p>
    <w:p w14:paraId="07DD435D" w14:textId="77777777" w:rsidR="00337269" w:rsidRDefault="00337269" w:rsidP="00337269">
      <w:pPr>
        <w:ind w:left="567"/>
        <w:rPr>
          <w:rFonts w:ascii="Tahoma" w:hAnsi="Tahoma" w:cs="Tahoma"/>
        </w:rPr>
      </w:pPr>
    </w:p>
    <w:p w14:paraId="4E6DE92D" w14:textId="77777777" w:rsidR="00337269" w:rsidRDefault="00337269" w:rsidP="00337269">
      <w:pPr>
        <w:ind w:left="567"/>
        <w:rPr>
          <w:rFonts w:ascii="Tahoma" w:hAnsi="Tahoma" w:cs="Tahoma"/>
        </w:rPr>
      </w:pPr>
    </w:p>
    <w:p w14:paraId="69974B7F" w14:textId="77777777" w:rsidR="00337269" w:rsidRDefault="00337269" w:rsidP="00337269">
      <w:pPr>
        <w:ind w:left="567"/>
        <w:rPr>
          <w:rFonts w:ascii="Tahoma" w:hAnsi="Tahoma" w:cs="Tahoma"/>
        </w:rPr>
      </w:pPr>
    </w:p>
    <w:p w14:paraId="6C383368" w14:textId="77777777" w:rsidR="00337269" w:rsidRDefault="00337269" w:rsidP="00337269">
      <w:pPr>
        <w:ind w:left="567"/>
        <w:rPr>
          <w:rFonts w:ascii="Tahoma" w:hAnsi="Tahoma" w:cs="Tahoma"/>
        </w:rPr>
      </w:pPr>
    </w:p>
    <w:p w14:paraId="431908AE" w14:textId="77777777" w:rsidR="00337269" w:rsidRDefault="00337269" w:rsidP="00337269">
      <w:pPr>
        <w:ind w:left="567"/>
        <w:rPr>
          <w:rFonts w:ascii="Tahoma" w:hAnsi="Tahoma" w:cs="Tahoma"/>
        </w:rPr>
      </w:pPr>
    </w:p>
    <w:p w14:paraId="326EC444" w14:textId="77777777" w:rsidR="00337269" w:rsidRDefault="00337269" w:rsidP="00337269">
      <w:pPr>
        <w:ind w:left="567"/>
        <w:rPr>
          <w:rFonts w:ascii="Tahoma" w:hAnsi="Tahoma" w:cs="Tahoma"/>
        </w:rPr>
      </w:pPr>
    </w:p>
    <w:p w14:paraId="5E6C425D" w14:textId="77777777" w:rsidR="00337269" w:rsidRDefault="00337269" w:rsidP="00337269">
      <w:pPr>
        <w:ind w:left="567"/>
        <w:rPr>
          <w:rFonts w:ascii="Tahoma" w:hAnsi="Tahoma" w:cs="Tahoma"/>
        </w:rPr>
      </w:pPr>
    </w:p>
    <w:p w14:paraId="7A3AC592" w14:textId="77777777" w:rsidR="00337269" w:rsidRDefault="00337269" w:rsidP="00337269">
      <w:pPr>
        <w:ind w:left="567"/>
        <w:rPr>
          <w:rFonts w:ascii="Tahoma" w:hAnsi="Tahoma" w:cs="Tahoma"/>
        </w:rPr>
      </w:pPr>
    </w:p>
    <w:p w14:paraId="3BBA5F6F" w14:textId="77777777" w:rsidR="00337269" w:rsidRDefault="00337269" w:rsidP="00337269">
      <w:pPr>
        <w:ind w:left="567"/>
        <w:rPr>
          <w:rFonts w:ascii="Tahoma" w:hAnsi="Tahoma" w:cs="Tahoma"/>
        </w:rPr>
      </w:pPr>
    </w:p>
    <w:p w14:paraId="77EC06A7" w14:textId="77777777" w:rsidR="00337269" w:rsidRDefault="00337269" w:rsidP="00337269">
      <w:pPr>
        <w:ind w:left="567"/>
        <w:rPr>
          <w:rFonts w:ascii="Tahoma" w:hAnsi="Tahoma" w:cs="Tahoma"/>
        </w:rPr>
      </w:pPr>
    </w:p>
    <w:p w14:paraId="34C83300" w14:textId="77777777" w:rsidR="00337269" w:rsidRDefault="00337269" w:rsidP="00337269">
      <w:pPr>
        <w:ind w:left="567"/>
        <w:rPr>
          <w:rFonts w:ascii="Tahoma" w:hAnsi="Tahoma" w:cs="Tahoma"/>
        </w:rPr>
      </w:pPr>
    </w:p>
    <w:p w14:paraId="7F594410" w14:textId="77777777" w:rsidR="00337269" w:rsidRDefault="00337269" w:rsidP="00337269">
      <w:pPr>
        <w:ind w:left="567"/>
        <w:rPr>
          <w:rFonts w:ascii="Tahoma" w:hAnsi="Tahoma" w:cs="Tahoma"/>
        </w:rPr>
      </w:pPr>
    </w:p>
    <w:p w14:paraId="1E951B71" w14:textId="77777777" w:rsidR="00337269" w:rsidRDefault="00337269" w:rsidP="00337269">
      <w:pPr>
        <w:ind w:left="567"/>
        <w:rPr>
          <w:rFonts w:ascii="Tahoma" w:hAnsi="Tahoma" w:cs="Tahoma"/>
        </w:rPr>
      </w:pPr>
    </w:p>
    <w:p w14:paraId="594A7AD1" w14:textId="77777777" w:rsidR="00337269" w:rsidRDefault="00337269" w:rsidP="00337269">
      <w:pPr>
        <w:ind w:left="567"/>
        <w:rPr>
          <w:rFonts w:ascii="Tahoma" w:hAnsi="Tahoma" w:cs="Tahoma"/>
        </w:rPr>
      </w:pPr>
    </w:p>
    <w:p w14:paraId="195689AE" w14:textId="77777777" w:rsidR="00337269" w:rsidRDefault="00337269" w:rsidP="00337269">
      <w:pPr>
        <w:ind w:left="567"/>
        <w:rPr>
          <w:rFonts w:ascii="Tahoma" w:hAnsi="Tahoma" w:cs="Tahoma"/>
        </w:rPr>
      </w:pPr>
    </w:p>
    <w:p w14:paraId="27ECA550" w14:textId="77777777" w:rsidR="00337269" w:rsidRDefault="00337269" w:rsidP="00337269">
      <w:pPr>
        <w:ind w:left="567"/>
        <w:rPr>
          <w:rFonts w:ascii="Tahoma" w:hAnsi="Tahoma" w:cs="Tahoma"/>
        </w:rPr>
      </w:pPr>
    </w:p>
    <w:p w14:paraId="3C8EC461" w14:textId="77777777" w:rsidR="00337269" w:rsidRDefault="00337269" w:rsidP="00337269">
      <w:pPr>
        <w:ind w:left="567"/>
        <w:rPr>
          <w:rFonts w:ascii="Tahoma" w:hAnsi="Tahoma" w:cs="Tahoma"/>
        </w:rPr>
      </w:pPr>
    </w:p>
    <w:p w14:paraId="4C10A0AB" w14:textId="77777777" w:rsidR="00337269" w:rsidRDefault="00337269" w:rsidP="00337269">
      <w:pPr>
        <w:ind w:left="567"/>
        <w:rPr>
          <w:rFonts w:ascii="Tahoma" w:hAnsi="Tahoma" w:cs="Tahoma"/>
        </w:rPr>
      </w:pPr>
    </w:p>
    <w:p w14:paraId="34F09B62" w14:textId="77777777" w:rsidR="00337269" w:rsidRDefault="00337269" w:rsidP="00337269">
      <w:pPr>
        <w:ind w:left="567"/>
        <w:rPr>
          <w:rFonts w:ascii="Tahoma" w:hAnsi="Tahoma" w:cs="Tahoma"/>
        </w:rPr>
      </w:pPr>
    </w:p>
    <w:p w14:paraId="0D85E196" w14:textId="77777777" w:rsidR="00337269" w:rsidRDefault="00337269" w:rsidP="00337269">
      <w:pPr>
        <w:ind w:left="567"/>
        <w:rPr>
          <w:rFonts w:ascii="Tahoma" w:hAnsi="Tahoma" w:cs="Tahoma"/>
        </w:rPr>
      </w:pPr>
    </w:p>
    <w:p w14:paraId="03946143" w14:textId="77777777" w:rsidR="00337269" w:rsidRPr="00D27F80" w:rsidRDefault="00337269" w:rsidP="00337269">
      <w:pPr>
        <w:rPr>
          <w:rFonts w:ascii="Tahoma" w:hAnsi="Tahoma" w:cs="Tahoma"/>
        </w:rPr>
      </w:pPr>
    </w:p>
    <w:p w14:paraId="6E63F68B" w14:textId="77777777" w:rsidR="00337269" w:rsidRPr="00342D4A" w:rsidRDefault="00337269" w:rsidP="00337269">
      <w:pPr>
        <w:pStyle w:val="Heading1"/>
      </w:pPr>
      <w:r w:rsidRPr="00342D4A">
        <w:t>SECTION 4.  BIDDING FORMS</w:t>
      </w:r>
    </w:p>
    <w:p w14:paraId="0BF61CF9" w14:textId="77777777" w:rsidR="00337269" w:rsidRPr="00D27F80" w:rsidRDefault="00337269" w:rsidP="00337269">
      <w:pPr>
        <w:spacing w:after="240"/>
        <w:rPr>
          <w:rFonts w:ascii="Tahoma" w:hAnsi="Tahoma" w:cs="Tahoma"/>
          <w:i/>
          <w:iCs/>
          <w:color w:val="000000"/>
        </w:rPr>
      </w:pPr>
      <w:r w:rsidRPr="00D27F80">
        <w:rPr>
          <w:rFonts w:ascii="Tahoma" w:hAnsi="Tahoma" w:cs="Tahoma"/>
          <w:i/>
          <w:iCs/>
          <w:color w:val="000000"/>
        </w:rPr>
        <w:t xml:space="preserve">[Input of Information to be completed by </w:t>
      </w:r>
      <w:r w:rsidRPr="00342D4A">
        <w:rPr>
          <w:rFonts w:ascii="Tahoma" w:hAnsi="Tahoma" w:cs="Tahoma"/>
          <w:i/>
          <w:iCs/>
          <w:color w:val="000000"/>
        </w:rPr>
        <w:t>Bidder</w:t>
      </w:r>
      <w:r w:rsidRPr="00D27F80">
        <w:rPr>
          <w:rFonts w:ascii="Tahoma" w:hAnsi="Tahoma" w:cs="Tahoma"/>
          <w:i/>
          <w:iCs/>
          <w:color w:val="000000"/>
        </w:rPr>
        <w:t>]</w:t>
      </w:r>
    </w:p>
    <w:p w14:paraId="7BC23446" w14:textId="77777777" w:rsidR="00337269" w:rsidRPr="00D27F80" w:rsidRDefault="00337269" w:rsidP="00337269">
      <w:pPr>
        <w:spacing w:after="240"/>
        <w:rPr>
          <w:rFonts w:ascii="Tahoma" w:hAnsi="Tahoma" w:cs="Tahoma"/>
          <w:b/>
          <w:bCs/>
          <w:color w:val="000000"/>
        </w:rPr>
      </w:pPr>
      <w:r w:rsidRPr="00342D4A">
        <w:rPr>
          <w:rFonts w:ascii="Tahoma" w:hAnsi="Tahoma" w:cs="Tahoma"/>
          <w:b/>
          <w:bCs/>
          <w:color w:val="000000"/>
        </w:rPr>
        <w:t>BID</w:t>
      </w:r>
      <w:r w:rsidRPr="00D27F80">
        <w:rPr>
          <w:rFonts w:ascii="Tahoma" w:hAnsi="Tahoma" w:cs="Tahoma"/>
          <w:b/>
          <w:bCs/>
          <w:color w:val="000000"/>
        </w:rPr>
        <w:t xml:space="preserve"> SUBMISSION SHEET</w:t>
      </w:r>
    </w:p>
    <w:p w14:paraId="645C6DFE"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Date: </w:t>
      </w:r>
      <w:r w:rsidRPr="00D27F80">
        <w:rPr>
          <w:rFonts w:ascii="Tahoma" w:hAnsi="Tahoma" w:cs="Tahoma"/>
          <w:color w:val="000000"/>
        </w:rPr>
        <w:tab/>
        <w:t>[</w:t>
      </w:r>
      <w:r w:rsidRPr="00D27F80">
        <w:rPr>
          <w:rFonts w:ascii="Tahoma" w:hAnsi="Tahoma" w:cs="Tahoma"/>
          <w:i/>
          <w:color w:val="000000"/>
        </w:rPr>
        <w:t xml:space="preserve">insert date (as day, month and year) of </w:t>
      </w:r>
      <w:r w:rsidRPr="00342D4A">
        <w:rPr>
          <w:rFonts w:ascii="Tahoma" w:hAnsi="Tahoma" w:cs="Tahoma"/>
          <w:i/>
          <w:color w:val="000000"/>
        </w:rPr>
        <w:t>Bid</w:t>
      </w:r>
      <w:r w:rsidRPr="00D27F80">
        <w:rPr>
          <w:rFonts w:ascii="Tahoma" w:hAnsi="Tahoma" w:cs="Tahoma"/>
          <w:i/>
          <w:color w:val="000000"/>
        </w:rPr>
        <w:t xml:space="preserve"> Submission</w:t>
      </w:r>
      <w:r w:rsidRPr="00D27F80">
        <w:rPr>
          <w:rFonts w:ascii="Tahoma" w:hAnsi="Tahoma" w:cs="Tahoma"/>
          <w:color w:val="000000"/>
        </w:rPr>
        <w:t>] ……/…</w:t>
      </w:r>
      <w:proofErr w:type="gramStart"/>
      <w:r w:rsidRPr="00D27F80">
        <w:rPr>
          <w:rFonts w:ascii="Tahoma" w:hAnsi="Tahoma" w:cs="Tahoma"/>
          <w:color w:val="000000"/>
        </w:rPr>
        <w:t>…..</w:t>
      </w:r>
      <w:proofErr w:type="gramEnd"/>
      <w:r w:rsidRPr="00D27F80">
        <w:rPr>
          <w:rFonts w:ascii="Tahoma" w:hAnsi="Tahoma" w:cs="Tahoma"/>
          <w:color w:val="000000"/>
        </w:rPr>
        <w:t>/……………</w:t>
      </w:r>
    </w:p>
    <w:p w14:paraId="48F4A02F"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Procurement Reference Number: </w:t>
      </w:r>
      <w:r w:rsidRPr="00D27F80">
        <w:rPr>
          <w:rFonts w:ascii="Tahoma" w:hAnsi="Tahoma" w:cs="Tahoma"/>
          <w:color w:val="000000"/>
        </w:rPr>
        <w:tab/>
        <w:t>[</w:t>
      </w:r>
      <w:r w:rsidRPr="00D27F80">
        <w:rPr>
          <w:rFonts w:ascii="Tahoma" w:hAnsi="Tahoma" w:cs="Tahoma"/>
          <w:i/>
          <w:color w:val="000000"/>
        </w:rPr>
        <w:t>insert reference number</w:t>
      </w:r>
      <w:r w:rsidRPr="00D27F80">
        <w:rPr>
          <w:rFonts w:ascii="Tahoma" w:hAnsi="Tahoma" w:cs="Tahoma"/>
          <w:color w:val="000000"/>
        </w:rPr>
        <w:t>] ………………………….</w:t>
      </w:r>
      <w:r w:rsidRPr="00D27F80">
        <w:rPr>
          <w:rFonts w:ascii="Tahoma" w:hAnsi="Tahoma" w:cs="Tahoma"/>
          <w:color w:val="000000"/>
        </w:rPr>
        <w:tab/>
      </w:r>
    </w:p>
    <w:p w14:paraId="6BB20F07"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To:  [</w:t>
      </w:r>
      <w:r w:rsidRPr="00D27F80">
        <w:rPr>
          <w:rFonts w:ascii="Tahoma" w:hAnsi="Tahoma" w:cs="Tahoma"/>
          <w:i/>
          <w:color w:val="000000"/>
        </w:rPr>
        <w:t>insert complete name of Procuring and Disposing Entity</w:t>
      </w:r>
      <w:r w:rsidRPr="00D27F80">
        <w:rPr>
          <w:rFonts w:ascii="Tahoma" w:hAnsi="Tahoma" w:cs="Tahoma"/>
          <w:color w:val="000000"/>
        </w:rPr>
        <w:t>]………………………</w:t>
      </w:r>
      <w:proofErr w:type="gramStart"/>
      <w:r w:rsidRPr="00D27F80">
        <w:rPr>
          <w:rFonts w:ascii="Tahoma" w:hAnsi="Tahoma" w:cs="Tahoma"/>
          <w:color w:val="000000"/>
        </w:rPr>
        <w:t>…..</w:t>
      </w:r>
      <w:proofErr w:type="gramEnd"/>
    </w:p>
    <w:p w14:paraId="28F76539"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w:t>
      </w:r>
    </w:p>
    <w:p w14:paraId="35F301EA"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the undersigned, declare that: </w:t>
      </w:r>
    </w:p>
    <w:p w14:paraId="469D4F6A"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have examined and have no reservations to the </w:t>
      </w:r>
      <w:r w:rsidRPr="00342D4A">
        <w:rPr>
          <w:rFonts w:ascii="Tahoma" w:hAnsi="Tahoma" w:cs="Tahoma"/>
          <w:color w:val="000000"/>
        </w:rPr>
        <w:t>Bid</w:t>
      </w:r>
      <w:r w:rsidRPr="00D27F80">
        <w:rPr>
          <w:rFonts w:ascii="Tahoma" w:hAnsi="Tahoma" w:cs="Tahoma"/>
          <w:color w:val="000000"/>
        </w:rPr>
        <w:t>ding Documents, including Addenda No: [</w:t>
      </w:r>
      <w:r w:rsidRPr="00D27F80">
        <w:rPr>
          <w:rFonts w:ascii="Tahoma" w:hAnsi="Tahoma" w:cs="Tahoma"/>
          <w:i/>
          <w:color w:val="000000"/>
        </w:rPr>
        <w:t>insert the number and issuing date of each Addenda</w:t>
      </w:r>
      <w:r w:rsidRPr="00D27F80">
        <w:rPr>
          <w:rFonts w:ascii="Tahoma" w:hAnsi="Tahoma" w:cs="Tahoma"/>
          <w:color w:val="000000"/>
        </w:rPr>
        <w:t xml:space="preserve">]; </w:t>
      </w:r>
    </w:p>
    <w:p w14:paraId="1BFC7472"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offer to supply in conformity with the </w:t>
      </w:r>
      <w:r w:rsidRPr="00342D4A">
        <w:rPr>
          <w:rFonts w:ascii="Tahoma" w:hAnsi="Tahoma" w:cs="Tahoma"/>
          <w:color w:val="000000"/>
        </w:rPr>
        <w:t>Bid</w:t>
      </w:r>
      <w:r w:rsidRPr="00D27F80">
        <w:rPr>
          <w:rFonts w:ascii="Tahoma" w:hAnsi="Tahoma" w:cs="Tahoma"/>
          <w:color w:val="000000"/>
        </w:rPr>
        <w:t>ding Documents and in accordance with the delivery schedule specified in the Statement of Requirements the following Goods and Related Services: [</w:t>
      </w:r>
      <w:r w:rsidRPr="00D27F80">
        <w:rPr>
          <w:rFonts w:ascii="Tahoma" w:hAnsi="Tahoma" w:cs="Tahoma"/>
          <w:i/>
          <w:color w:val="000000"/>
        </w:rPr>
        <w:t>insert a brief description of the Goods and Related Services</w:t>
      </w:r>
      <w:r w:rsidRPr="00D27F80">
        <w:rPr>
          <w:rFonts w:ascii="Tahoma" w:hAnsi="Tahoma" w:cs="Tahoma"/>
          <w:color w:val="000000"/>
        </w:rPr>
        <w:t xml:space="preserve">]; </w:t>
      </w:r>
    </w:p>
    <w:p w14:paraId="3F0BF236"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The total price of our </w:t>
      </w:r>
      <w:r w:rsidRPr="00342D4A">
        <w:rPr>
          <w:rFonts w:ascii="Tahoma" w:hAnsi="Tahoma" w:cs="Tahoma"/>
          <w:color w:val="000000"/>
        </w:rPr>
        <w:t>Bid</w:t>
      </w:r>
      <w:r w:rsidRPr="00D27F80">
        <w:rPr>
          <w:rFonts w:ascii="Tahoma" w:hAnsi="Tahoma" w:cs="Tahoma"/>
          <w:color w:val="000000"/>
        </w:rPr>
        <w:t xml:space="preserve"> is: [</w:t>
      </w:r>
      <w:r w:rsidRPr="00D27F80">
        <w:rPr>
          <w:rFonts w:ascii="Tahoma" w:hAnsi="Tahoma" w:cs="Tahoma"/>
          <w:i/>
          <w:color w:val="000000"/>
        </w:rPr>
        <w:t xml:space="preserve">insert the total </w:t>
      </w:r>
      <w:r w:rsidRPr="00342D4A">
        <w:rPr>
          <w:rFonts w:ascii="Tahoma" w:hAnsi="Tahoma" w:cs="Tahoma"/>
          <w:i/>
          <w:color w:val="000000"/>
        </w:rPr>
        <w:t>Bid</w:t>
      </w:r>
      <w:r w:rsidRPr="00D27F80">
        <w:rPr>
          <w:rFonts w:ascii="Tahoma" w:hAnsi="Tahoma" w:cs="Tahoma"/>
          <w:i/>
          <w:color w:val="000000"/>
        </w:rPr>
        <w:t xml:space="preserve"> price in words and figures, indicating the various amounts and the respective currencies</w:t>
      </w:r>
      <w:r w:rsidRPr="00D27F80">
        <w:rPr>
          <w:rFonts w:ascii="Tahoma" w:hAnsi="Tahoma" w:cs="Tahoma"/>
          <w:color w:val="000000"/>
        </w:rPr>
        <w:t>];</w:t>
      </w:r>
    </w:p>
    <w:p w14:paraId="4857CF51"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Our </w:t>
      </w:r>
      <w:r w:rsidRPr="00342D4A">
        <w:rPr>
          <w:rFonts w:ascii="Tahoma" w:hAnsi="Tahoma" w:cs="Tahoma"/>
          <w:color w:val="000000"/>
        </w:rPr>
        <w:t>Bid</w:t>
      </w:r>
      <w:r w:rsidRPr="00D27F80">
        <w:rPr>
          <w:rFonts w:ascii="Tahoma" w:hAnsi="Tahoma" w:cs="Tahoma"/>
          <w:color w:val="000000"/>
        </w:rPr>
        <w:t xml:space="preserve"> shall be valid for a period of [</w:t>
      </w:r>
      <w:r w:rsidRPr="00D27F80">
        <w:rPr>
          <w:rFonts w:ascii="Tahoma" w:hAnsi="Tahoma" w:cs="Tahoma"/>
          <w:i/>
          <w:color w:val="000000"/>
        </w:rPr>
        <w:t>specify the number of calendar days</w:t>
      </w:r>
      <w:r w:rsidRPr="00D27F80">
        <w:rPr>
          <w:rFonts w:ascii="Tahoma" w:hAnsi="Tahoma" w:cs="Tahoma"/>
          <w:color w:val="000000"/>
        </w:rPr>
        <w:t xml:space="preserve">] days from the date fixed for the </w:t>
      </w:r>
      <w:r w:rsidRPr="00342D4A">
        <w:rPr>
          <w:rFonts w:ascii="Tahoma" w:hAnsi="Tahoma" w:cs="Tahoma"/>
          <w:color w:val="000000"/>
        </w:rPr>
        <w:t>Bid</w:t>
      </w:r>
      <w:r w:rsidRPr="00D27F80">
        <w:rPr>
          <w:rFonts w:ascii="Tahoma" w:hAnsi="Tahoma" w:cs="Tahoma"/>
          <w:color w:val="000000"/>
        </w:rPr>
        <w:t xml:space="preserve"> submission deadline in accordance with the </w:t>
      </w:r>
      <w:r w:rsidRPr="00342D4A">
        <w:rPr>
          <w:rFonts w:ascii="Tahoma" w:hAnsi="Tahoma" w:cs="Tahoma"/>
          <w:color w:val="000000"/>
        </w:rPr>
        <w:t>Bid</w:t>
      </w:r>
      <w:r w:rsidRPr="00D27F80">
        <w:rPr>
          <w:rFonts w:ascii="Tahoma" w:hAnsi="Tahoma" w:cs="Tahoma"/>
          <w:color w:val="000000"/>
        </w:rPr>
        <w:t>ding Documents, and it shall remain binding upon us and may be accepted at any time before expiry of that period;</w:t>
      </w:r>
    </w:p>
    <w:p w14:paraId="6BB93E20"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We, including any subcontractors for any part of the contract resulting from this procurement process, are eligible to participate in public procurement in accordance with clause 4 of the ITB and have not been suspended by the Public Procurement and Disposal of Assets Authority in Malawi from participating in public procurement;</w:t>
      </w:r>
    </w:p>
    <w:p w14:paraId="3C913A73"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including any subcontractors for any part of the contract resulting from this procurement process, are eligible to participate in public procurement in accordance with clause 4 of the ITB and </w:t>
      </w:r>
      <w:r w:rsidRPr="00D27F80">
        <w:rPr>
          <w:rFonts w:ascii="Tahoma" w:hAnsi="Tahoma" w:cs="Tahoma"/>
        </w:rPr>
        <w:t>have not been debarred by the Authority or any cooperating partner which has entered into a cross debarment agreement with the Authority</w:t>
      </w:r>
      <w:r w:rsidRPr="00D27F80">
        <w:rPr>
          <w:rFonts w:ascii="Tahoma" w:hAnsi="Tahoma" w:cs="Tahoma"/>
          <w:color w:val="000000"/>
        </w:rPr>
        <w:t>;</w:t>
      </w:r>
    </w:p>
    <w:p w14:paraId="2A7C2C1D"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are not participating, as </w:t>
      </w:r>
      <w:r w:rsidRPr="00342D4A">
        <w:rPr>
          <w:rFonts w:ascii="Tahoma" w:hAnsi="Tahoma" w:cs="Tahoma"/>
          <w:color w:val="000000"/>
        </w:rPr>
        <w:t>Bidder</w:t>
      </w:r>
      <w:r w:rsidRPr="00D27F80">
        <w:rPr>
          <w:rFonts w:ascii="Tahoma" w:hAnsi="Tahoma" w:cs="Tahoma"/>
          <w:color w:val="000000"/>
        </w:rPr>
        <w:t xml:space="preserve">s, in more than one </w:t>
      </w:r>
      <w:r w:rsidRPr="00342D4A">
        <w:rPr>
          <w:rFonts w:ascii="Tahoma" w:hAnsi="Tahoma" w:cs="Tahoma"/>
          <w:color w:val="000000"/>
        </w:rPr>
        <w:t>Bid</w:t>
      </w:r>
      <w:r w:rsidRPr="00D27F80">
        <w:rPr>
          <w:rFonts w:ascii="Tahoma" w:hAnsi="Tahoma" w:cs="Tahoma"/>
          <w:color w:val="000000"/>
        </w:rPr>
        <w:t xml:space="preserve"> in this </w:t>
      </w:r>
      <w:r w:rsidRPr="00342D4A">
        <w:rPr>
          <w:rFonts w:ascii="Tahoma" w:hAnsi="Tahoma" w:cs="Tahoma"/>
          <w:color w:val="000000"/>
        </w:rPr>
        <w:t>Bid</w:t>
      </w:r>
      <w:r w:rsidRPr="00D27F80">
        <w:rPr>
          <w:rFonts w:ascii="Tahoma" w:hAnsi="Tahoma" w:cs="Tahoma"/>
          <w:color w:val="000000"/>
        </w:rPr>
        <w:t>ding process;</w:t>
      </w:r>
    </w:p>
    <w:p w14:paraId="78B5224F"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We do not have any conflict of interest and have not participated in the preparation of the original Statement of Requirements for the Procuring and Disposing Entity; and</w:t>
      </w:r>
    </w:p>
    <w:p w14:paraId="57F21F5E"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lastRenderedPageBreak/>
        <w:t>Our firm, its affiliates or subsidiaries, including subcontractors or suppliers for any part of the contract are not under investigation by the Anti-Corruption Bureau or any other law enforcement body in Malawi relating to participation in any public procurement tender exercise or execution of any public procurement contract relating to the purchase of goods, works and services by any Procuring and Disposing Entity.</w:t>
      </w:r>
    </w:p>
    <w:p w14:paraId="7EAA3DEC" w14:textId="77777777" w:rsidR="00337269" w:rsidRPr="00D27F80" w:rsidRDefault="00337269" w:rsidP="00337269">
      <w:pPr>
        <w:spacing w:before="240" w:after="240"/>
        <w:rPr>
          <w:rFonts w:ascii="Tahoma" w:hAnsi="Tahoma" w:cs="Tahoma"/>
          <w:color w:val="000000"/>
        </w:rPr>
      </w:pPr>
      <w:r w:rsidRPr="00D27F80">
        <w:rPr>
          <w:rFonts w:ascii="Tahoma" w:hAnsi="Tahoma" w:cs="Tahoma"/>
          <w:color w:val="000000"/>
        </w:rPr>
        <w:t>The names and physical addresses of the Directors of our firm are provided in the table below</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033"/>
        <w:gridCol w:w="5669"/>
      </w:tblGrid>
      <w:tr w:rsidR="00337269" w:rsidRPr="00342D4A" w14:paraId="0B62A026" w14:textId="77777777" w:rsidTr="00FB676F">
        <w:trPr>
          <w:trHeight w:val="480"/>
        </w:trPr>
        <w:tc>
          <w:tcPr>
            <w:tcW w:w="3227" w:type="dxa"/>
            <w:shd w:val="clear" w:color="auto" w:fill="auto"/>
          </w:tcPr>
          <w:p w14:paraId="641692B3" w14:textId="77777777" w:rsidR="00337269" w:rsidRPr="00D27F80" w:rsidRDefault="00337269" w:rsidP="00FB676F">
            <w:pPr>
              <w:rPr>
                <w:rFonts w:ascii="Tahoma" w:hAnsi="Tahoma" w:cs="Tahoma"/>
                <w:color w:val="000000"/>
              </w:rPr>
            </w:pPr>
            <w:r w:rsidRPr="00D27F80">
              <w:rPr>
                <w:rFonts w:ascii="Tahoma" w:hAnsi="Tahoma" w:cs="Tahoma"/>
                <w:color w:val="000000"/>
              </w:rPr>
              <w:t>NAME</w:t>
            </w:r>
          </w:p>
        </w:tc>
        <w:tc>
          <w:tcPr>
            <w:tcW w:w="6061" w:type="dxa"/>
            <w:shd w:val="clear" w:color="auto" w:fill="auto"/>
          </w:tcPr>
          <w:p w14:paraId="5106C28E" w14:textId="77777777" w:rsidR="00337269" w:rsidRPr="00D27F80" w:rsidRDefault="00337269" w:rsidP="00FB676F">
            <w:pPr>
              <w:rPr>
                <w:rFonts w:ascii="Tahoma" w:hAnsi="Tahoma" w:cs="Tahoma"/>
                <w:color w:val="000000"/>
              </w:rPr>
            </w:pPr>
            <w:r w:rsidRPr="00D27F80">
              <w:rPr>
                <w:rFonts w:ascii="Tahoma" w:hAnsi="Tahoma" w:cs="Tahoma"/>
                <w:color w:val="000000"/>
              </w:rPr>
              <w:t>ADDRESS</w:t>
            </w:r>
          </w:p>
        </w:tc>
      </w:tr>
      <w:tr w:rsidR="00337269" w:rsidRPr="00342D4A" w14:paraId="1F262981" w14:textId="77777777" w:rsidTr="00FB676F">
        <w:tc>
          <w:tcPr>
            <w:tcW w:w="3227" w:type="dxa"/>
            <w:shd w:val="clear" w:color="auto" w:fill="auto"/>
          </w:tcPr>
          <w:p w14:paraId="61A68E1F" w14:textId="77777777" w:rsidR="00337269" w:rsidRPr="00D27F80" w:rsidRDefault="00337269" w:rsidP="00FB676F">
            <w:pPr>
              <w:rPr>
                <w:rFonts w:ascii="Tahoma" w:hAnsi="Tahoma" w:cs="Tahoma"/>
                <w:color w:val="000000"/>
              </w:rPr>
            </w:pPr>
          </w:p>
        </w:tc>
        <w:tc>
          <w:tcPr>
            <w:tcW w:w="6061" w:type="dxa"/>
            <w:shd w:val="clear" w:color="auto" w:fill="auto"/>
          </w:tcPr>
          <w:p w14:paraId="4DA71D91" w14:textId="77777777" w:rsidR="00337269" w:rsidRPr="00D27F80" w:rsidRDefault="00337269" w:rsidP="00FB676F">
            <w:pPr>
              <w:rPr>
                <w:rFonts w:ascii="Tahoma" w:hAnsi="Tahoma" w:cs="Tahoma"/>
                <w:color w:val="000000"/>
              </w:rPr>
            </w:pPr>
          </w:p>
        </w:tc>
      </w:tr>
      <w:tr w:rsidR="00337269" w:rsidRPr="00342D4A" w14:paraId="4C790F9F" w14:textId="77777777" w:rsidTr="00FB676F">
        <w:tc>
          <w:tcPr>
            <w:tcW w:w="3227" w:type="dxa"/>
            <w:shd w:val="clear" w:color="auto" w:fill="auto"/>
          </w:tcPr>
          <w:p w14:paraId="16130DF0" w14:textId="77777777" w:rsidR="00337269" w:rsidRPr="00D27F80" w:rsidRDefault="00337269" w:rsidP="00FB676F">
            <w:pPr>
              <w:rPr>
                <w:rFonts w:ascii="Tahoma" w:hAnsi="Tahoma" w:cs="Tahoma"/>
                <w:color w:val="000000"/>
              </w:rPr>
            </w:pPr>
          </w:p>
        </w:tc>
        <w:tc>
          <w:tcPr>
            <w:tcW w:w="6061" w:type="dxa"/>
            <w:shd w:val="clear" w:color="auto" w:fill="auto"/>
          </w:tcPr>
          <w:p w14:paraId="740A5C05" w14:textId="77777777" w:rsidR="00337269" w:rsidRPr="00D27F80" w:rsidRDefault="00337269" w:rsidP="00FB676F">
            <w:pPr>
              <w:rPr>
                <w:rFonts w:ascii="Tahoma" w:hAnsi="Tahoma" w:cs="Tahoma"/>
                <w:color w:val="000000"/>
              </w:rPr>
            </w:pPr>
          </w:p>
        </w:tc>
      </w:tr>
    </w:tbl>
    <w:p w14:paraId="5B591E80" w14:textId="77777777" w:rsidR="00337269" w:rsidRPr="00D27F80" w:rsidRDefault="00337269" w:rsidP="00337269">
      <w:pPr>
        <w:rPr>
          <w:rFonts w:ascii="Tahoma" w:hAnsi="Tahoma" w:cs="Tahoma"/>
          <w:color w:val="000000"/>
        </w:rPr>
      </w:pPr>
    </w:p>
    <w:p w14:paraId="04F4093E" w14:textId="77777777" w:rsidR="00337269" w:rsidRPr="00D27F80" w:rsidRDefault="00337269" w:rsidP="00337269">
      <w:pPr>
        <w:spacing w:after="240"/>
        <w:rPr>
          <w:rFonts w:ascii="Tahoma" w:hAnsi="Tahoma" w:cs="Tahoma"/>
          <w:color w:val="000000"/>
        </w:rPr>
      </w:pPr>
      <w:r w:rsidRPr="00D27F80">
        <w:rPr>
          <w:rFonts w:ascii="Tahoma" w:hAnsi="Tahoma" w:cs="Tahoma"/>
          <w:color w:val="000000"/>
        </w:rPr>
        <w:t>The names and physical addresses of the Beneficial owners of our company are provided in the table below</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033"/>
        <w:gridCol w:w="5669"/>
      </w:tblGrid>
      <w:tr w:rsidR="00337269" w:rsidRPr="00342D4A" w14:paraId="26DE5418" w14:textId="77777777" w:rsidTr="00FB676F">
        <w:trPr>
          <w:trHeight w:val="480"/>
        </w:trPr>
        <w:tc>
          <w:tcPr>
            <w:tcW w:w="3227" w:type="dxa"/>
            <w:shd w:val="clear" w:color="auto" w:fill="auto"/>
          </w:tcPr>
          <w:p w14:paraId="211342DA" w14:textId="77777777" w:rsidR="00337269" w:rsidRPr="00D27F80" w:rsidRDefault="00337269" w:rsidP="00FB676F">
            <w:pPr>
              <w:rPr>
                <w:rFonts w:ascii="Tahoma" w:hAnsi="Tahoma" w:cs="Tahoma"/>
                <w:color w:val="000000"/>
              </w:rPr>
            </w:pPr>
            <w:r w:rsidRPr="00D27F80">
              <w:rPr>
                <w:rFonts w:ascii="Tahoma" w:hAnsi="Tahoma" w:cs="Tahoma"/>
                <w:color w:val="000000"/>
              </w:rPr>
              <w:t>NAME</w:t>
            </w:r>
          </w:p>
        </w:tc>
        <w:tc>
          <w:tcPr>
            <w:tcW w:w="6061" w:type="dxa"/>
            <w:shd w:val="clear" w:color="auto" w:fill="auto"/>
          </w:tcPr>
          <w:p w14:paraId="7AF868ED" w14:textId="77777777" w:rsidR="00337269" w:rsidRPr="00D27F80" w:rsidRDefault="00337269" w:rsidP="00FB676F">
            <w:pPr>
              <w:rPr>
                <w:rFonts w:ascii="Tahoma" w:hAnsi="Tahoma" w:cs="Tahoma"/>
                <w:color w:val="000000"/>
              </w:rPr>
            </w:pPr>
            <w:r w:rsidRPr="00D27F80">
              <w:rPr>
                <w:rFonts w:ascii="Tahoma" w:hAnsi="Tahoma" w:cs="Tahoma"/>
                <w:color w:val="000000"/>
              </w:rPr>
              <w:t>ADDRESS</w:t>
            </w:r>
          </w:p>
        </w:tc>
      </w:tr>
      <w:tr w:rsidR="00337269" w:rsidRPr="00342D4A" w14:paraId="08DEE016" w14:textId="77777777" w:rsidTr="00FB676F">
        <w:tc>
          <w:tcPr>
            <w:tcW w:w="3227" w:type="dxa"/>
            <w:shd w:val="clear" w:color="auto" w:fill="auto"/>
          </w:tcPr>
          <w:p w14:paraId="3A4CEA45" w14:textId="77777777" w:rsidR="00337269" w:rsidRPr="00D27F80" w:rsidRDefault="00337269" w:rsidP="00FB676F">
            <w:pPr>
              <w:rPr>
                <w:rFonts w:ascii="Tahoma" w:hAnsi="Tahoma" w:cs="Tahoma"/>
                <w:color w:val="000000"/>
              </w:rPr>
            </w:pPr>
          </w:p>
        </w:tc>
        <w:tc>
          <w:tcPr>
            <w:tcW w:w="6061" w:type="dxa"/>
            <w:shd w:val="clear" w:color="auto" w:fill="auto"/>
          </w:tcPr>
          <w:p w14:paraId="33C432D5" w14:textId="77777777" w:rsidR="00337269" w:rsidRPr="00D27F80" w:rsidRDefault="00337269" w:rsidP="00FB676F">
            <w:pPr>
              <w:rPr>
                <w:rFonts w:ascii="Tahoma" w:hAnsi="Tahoma" w:cs="Tahoma"/>
                <w:color w:val="000000"/>
              </w:rPr>
            </w:pPr>
          </w:p>
        </w:tc>
      </w:tr>
      <w:tr w:rsidR="00337269" w:rsidRPr="00342D4A" w14:paraId="5E5C5EBC" w14:textId="77777777" w:rsidTr="00FB676F">
        <w:tc>
          <w:tcPr>
            <w:tcW w:w="3227" w:type="dxa"/>
            <w:shd w:val="clear" w:color="auto" w:fill="auto"/>
          </w:tcPr>
          <w:p w14:paraId="69476323" w14:textId="77777777" w:rsidR="00337269" w:rsidRPr="00D27F80" w:rsidRDefault="00337269" w:rsidP="00FB676F">
            <w:pPr>
              <w:rPr>
                <w:rFonts w:ascii="Tahoma" w:hAnsi="Tahoma" w:cs="Tahoma"/>
                <w:color w:val="000000"/>
              </w:rPr>
            </w:pPr>
          </w:p>
        </w:tc>
        <w:tc>
          <w:tcPr>
            <w:tcW w:w="6061" w:type="dxa"/>
            <w:shd w:val="clear" w:color="auto" w:fill="auto"/>
          </w:tcPr>
          <w:p w14:paraId="72B329ED" w14:textId="77777777" w:rsidR="00337269" w:rsidRPr="00D27F80" w:rsidRDefault="00337269" w:rsidP="00FB676F">
            <w:pPr>
              <w:rPr>
                <w:rFonts w:ascii="Tahoma" w:hAnsi="Tahoma" w:cs="Tahoma"/>
                <w:color w:val="000000"/>
              </w:rPr>
            </w:pPr>
          </w:p>
        </w:tc>
      </w:tr>
    </w:tbl>
    <w:p w14:paraId="18AB3308"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If our </w:t>
      </w:r>
      <w:r w:rsidRPr="00342D4A">
        <w:rPr>
          <w:rFonts w:ascii="Tahoma" w:hAnsi="Tahoma" w:cs="Tahoma"/>
          <w:color w:val="000000"/>
        </w:rPr>
        <w:t>Bid</w:t>
      </w:r>
      <w:r w:rsidRPr="00D27F80">
        <w:rPr>
          <w:rFonts w:ascii="Tahoma" w:hAnsi="Tahoma" w:cs="Tahoma"/>
          <w:color w:val="000000"/>
        </w:rPr>
        <w:t xml:space="preserve"> is accepted, we commit to obtain a performance security in accordance with the </w:t>
      </w:r>
      <w:r w:rsidRPr="00342D4A">
        <w:rPr>
          <w:rFonts w:ascii="Tahoma" w:hAnsi="Tahoma" w:cs="Tahoma"/>
          <w:color w:val="000000"/>
        </w:rPr>
        <w:t>Bid</w:t>
      </w:r>
      <w:r w:rsidRPr="00D27F80">
        <w:rPr>
          <w:rFonts w:ascii="Tahoma" w:hAnsi="Tahoma" w:cs="Tahoma"/>
          <w:color w:val="000000"/>
        </w:rPr>
        <w:t>ding Documents, in the amount of [</w:t>
      </w:r>
      <w:r w:rsidRPr="00D27F80">
        <w:rPr>
          <w:rFonts w:ascii="Tahoma" w:hAnsi="Tahoma" w:cs="Tahoma"/>
          <w:i/>
          <w:color w:val="000000"/>
        </w:rPr>
        <w:t>insert amount and currency in words and figures of the performance security</w:t>
      </w:r>
      <w:r w:rsidRPr="00D27F80">
        <w:rPr>
          <w:rFonts w:ascii="Tahoma" w:hAnsi="Tahoma" w:cs="Tahoma"/>
          <w:color w:val="000000"/>
        </w:rPr>
        <w:t>] for the due performance of the Contract;</w:t>
      </w:r>
    </w:p>
    <w:p w14:paraId="7AD1807C"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understand that you are not bound to accept the lowest evaluated </w:t>
      </w:r>
      <w:r w:rsidRPr="00342D4A">
        <w:rPr>
          <w:rFonts w:ascii="Tahoma" w:hAnsi="Tahoma" w:cs="Tahoma"/>
          <w:color w:val="000000"/>
        </w:rPr>
        <w:t>Bid</w:t>
      </w:r>
      <w:r w:rsidRPr="00D27F80">
        <w:rPr>
          <w:rFonts w:ascii="Tahoma" w:hAnsi="Tahoma" w:cs="Tahoma"/>
          <w:color w:val="000000"/>
        </w:rPr>
        <w:t xml:space="preserve"> or any other </w:t>
      </w:r>
      <w:r w:rsidRPr="00342D4A">
        <w:rPr>
          <w:rFonts w:ascii="Tahoma" w:hAnsi="Tahoma" w:cs="Tahoma"/>
          <w:color w:val="000000"/>
        </w:rPr>
        <w:t>Bid</w:t>
      </w:r>
      <w:r w:rsidRPr="00D27F80">
        <w:rPr>
          <w:rFonts w:ascii="Tahoma" w:hAnsi="Tahoma" w:cs="Tahoma"/>
          <w:color w:val="000000"/>
        </w:rPr>
        <w:t xml:space="preserve"> that you may receive.</w:t>
      </w:r>
    </w:p>
    <w:p w14:paraId="523B194B" w14:textId="77777777" w:rsidR="00337269" w:rsidRPr="00D27F80" w:rsidRDefault="00337269" w:rsidP="00337269">
      <w:pPr>
        <w:spacing w:before="240"/>
        <w:rPr>
          <w:rFonts w:ascii="Tahoma" w:hAnsi="Tahoma" w:cs="Tahoma"/>
        </w:rPr>
      </w:pPr>
      <w:r w:rsidRPr="00D27F80">
        <w:rPr>
          <w:rFonts w:ascii="Tahoma" w:hAnsi="Tahoma" w:cs="Tahoma"/>
        </w:rPr>
        <w:t>Authorised By: [</w:t>
      </w:r>
      <w:r w:rsidRPr="00D27F80">
        <w:rPr>
          <w:rFonts w:ascii="Tahoma" w:hAnsi="Tahoma" w:cs="Tahoma"/>
          <w:i/>
        </w:rPr>
        <w:t xml:space="preserve">to be completed by someone who has the power of attorney for the </w:t>
      </w:r>
      <w:r w:rsidRPr="00342D4A">
        <w:rPr>
          <w:rFonts w:ascii="Tahoma" w:hAnsi="Tahoma" w:cs="Tahoma"/>
          <w:i/>
        </w:rPr>
        <w:t>Bidder</w:t>
      </w:r>
      <w:r w:rsidRPr="00D27F80">
        <w:rPr>
          <w:rFonts w:ascii="Tahoma" w:hAnsi="Tahoma" w:cs="Tahoma"/>
        </w:rPr>
        <w:t>]</w:t>
      </w:r>
    </w:p>
    <w:tbl>
      <w:tblPr>
        <w:tblW w:w="9289" w:type="dxa"/>
        <w:tblLayout w:type="fixed"/>
        <w:tblLook w:val="0000" w:firstRow="0" w:lastRow="0" w:firstColumn="0" w:lastColumn="0" w:noHBand="0" w:noVBand="0"/>
      </w:tblPr>
      <w:tblGrid>
        <w:gridCol w:w="1243"/>
        <w:gridCol w:w="3457"/>
        <w:gridCol w:w="964"/>
        <w:gridCol w:w="3625"/>
      </w:tblGrid>
      <w:tr w:rsidR="00337269" w:rsidRPr="00342D4A" w14:paraId="2C129C45" w14:textId="77777777" w:rsidTr="00FB676F">
        <w:tc>
          <w:tcPr>
            <w:tcW w:w="1243" w:type="dxa"/>
          </w:tcPr>
          <w:p w14:paraId="40464303" w14:textId="77777777" w:rsidR="00337269" w:rsidRPr="00D27F80" w:rsidRDefault="00337269" w:rsidP="00FB676F">
            <w:pPr>
              <w:rPr>
                <w:rFonts w:ascii="Tahoma" w:hAnsi="Tahoma" w:cs="Tahoma"/>
              </w:rPr>
            </w:pPr>
          </w:p>
          <w:p w14:paraId="6285B217" w14:textId="77777777" w:rsidR="00337269" w:rsidRPr="00D27F80" w:rsidRDefault="00337269" w:rsidP="00FB676F">
            <w:pPr>
              <w:rPr>
                <w:rFonts w:ascii="Tahoma" w:hAnsi="Tahoma" w:cs="Tahoma"/>
              </w:rPr>
            </w:pPr>
            <w:r w:rsidRPr="00D27F80">
              <w:rPr>
                <w:rFonts w:ascii="Tahoma" w:hAnsi="Tahoma" w:cs="Tahoma"/>
              </w:rPr>
              <w:t>Signature:</w:t>
            </w:r>
          </w:p>
        </w:tc>
        <w:tc>
          <w:tcPr>
            <w:tcW w:w="3457" w:type="dxa"/>
          </w:tcPr>
          <w:p w14:paraId="3E0DFAB1" w14:textId="77777777" w:rsidR="00337269" w:rsidRPr="00D27F80" w:rsidRDefault="00337269" w:rsidP="00FB676F">
            <w:pPr>
              <w:rPr>
                <w:rFonts w:ascii="Tahoma" w:hAnsi="Tahoma" w:cs="Tahoma"/>
              </w:rPr>
            </w:pPr>
          </w:p>
          <w:p w14:paraId="39572614" w14:textId="77777777" w:rsidR="00337269" w:rsidRPr="00D27F80" w:rsidRDefault="00337269" w:rsidP="00FB676F">
            <w:pPr>
              <w:rPr>
                <w:rFonts w:ascii="Tahoma" w:hAnsi="Tahoma" w:cs="Tahoma"/>
              </w:rPr>
            </w:pPr>
            <w:r w:rsidRPr="00D27F80">
              <w:rPr>
                <w:rFonts w:ascii="Tahoma" w:hAnsi="Tahoma" w:cs="Tahoma"/>
              </w:rPr>
              <w:t>________________________</w:t>
            </w:r>
          </w:p>
        </w:tc>
        <w:tc>
          <w:tcPr>
            <w:tcW w:w="964" w:type="dxa"/>
          </w:tcPr>
          <w:p w14:paraId="5F5C9592" w14:textId="77777777" w:rsidR="00337269" w:rsidRPr="00D27F80" w:rsidRDefault="00337269" w:rsidP="00FB676F">
            <w:pPr>
              <w:rPr>
                <w:rFonts w:ascii="Tahoma" w:hAnsi="Tahoma" w:cs="Tahoma"/>
              </w:rPr>
            </w:pPr>
          </w:p>
          <w:p w14:paraId="7DE2E6BD" w14:textId="77777777" w:rsidR="00337269" w:rsidRPr="00D27F80" w:rsidRDefault="00337269" w:rsidP="00FB676F">
            <w:pPr>
              <w:rPr>
                <w:rFonts w:ascii="Tahoma" w:hAnsi="Tahoma" w:cs="Tahoma"/>
              </w:rPr>
            </w:pPr>
            <w:r w:rsidRPr="00D27F80">
              <w:rPr>
                <w:rFonts w:ascii="Tahoma" w:hAnsi="Tahoma" w:cs="Tahoma"/>
              </w:rPr>
              <w:t>Name:</w:t>
            </w:r>
          </w:p>
        </w:tc>
        <w:tc>
          <w:tcPr>
            <w:tcW w:w="3625" w:type="dxa"/>
          </w:tcPr>
          <w:p w14:paraId="04BAE5A9" w14:textId="77777777" w:rsidR="00337269" w:rsidRPr="00D27F80" w:rsidRDefault="00337269" w:rsidP="00FB676F">
            <w:pPr>
              <w:rPr>
                <w:rFonts w:ascii="Tahoma" w:hAnsi="Tahoma" w:cs="Tahoma"/>
              </w:rPr>
            </w:pPr>
          </w:p>
          <w:p w14:paraId="110947C2" w14:textId="77777777" w:rsidR="00337269" w:rsidRPr="00D27F80" w:rsidRDefault="00337269" w:rsidP="00FB676F">
            <w:pPr>
              <w:rPr>
                <w:rFonts w:ascii="Tahoma" w:hAnsi="Tahoma" w:cs="Tahoma"/>
              </w:rPr>
            </w:pPr>
            <w:r w:rsidRPr="00D27F80">
              <w:rPr>
                <w:rFonts w:ascii="Tahoma" w:hAnsi="Tahoma" w:cs="Tahoma"/>
              </w:rPr>
              <w:t>_________________________</w:t>
            </w:r>
          </w:p>
        </w:tc>
      </w:tr>
      <w:tr w:rsidR="00337269" w:rsidRPr="00342D4A" w14:paraId="16F451B3" w14:textId="77777777" w:rsidTr="00FB676F">
        <w:tc>
          <w:tcPr>
            <w:tcW w:w="1243" w:type="dxa"/>
          </w:tcPr>
          <w:p w14:paraId="6101BEC8" w14:textId="77777777" w:rsidR="00337269" w:rsidRPr="00D27F80" w:rsidRDefault="00337269" w:rsidP="00FB676F">
            <w:pPr>
              <w:rPr>
                <w:rFonts w:ascii="Tahoma" w:hAnsi="Tahoma" w:cs="Tahoma"/>
              </w:rPr>
            </w:pPr>
          </w:p>
          <w:p w14:paraId="1B00F5F2" w14:textId="77777777" w:rsidR="00337269" w:rsidRPr="00D27F80" w:rsidRDefault="00337269" w:rsidP="00FB676F">
            <w:pPr>
              <w:rPr>
                <w:rFonts w:ascii="Tahoma" w:hAnsi="Tahoma" w:cs="Tahoma"/>
              </w:rPr>
            </w:pPr>
            <w:r w:rsidRPr="00D27F80">
              <w:rPr>
                <w:rFonts w:ascii="Tahoma" w:hAnsi="Tahoma" w:cs="Tahoma"/>
              </w:rPr>
              <w:t>Position:</w:t>
            </w:r>
          </w:p>
        </w:tc>
        <w:tc>
          <w:tcPr>
            <w:tcW w:w="3457" w:type="dxa"/>
          </w:tcPr>
          <w:p w14:paraId="0EE7FEFD" w14:textId="77777777" w:rsidR="00337269" w:rsidRPr="00D27F80" w:rsidRDefault="00337269" w:rsidP="00FB676F">
            <w:pPr>
              <w:rPr>
                <w:rFonts w:ascii="Tahoma" w:hAnsi="Tahoma" w:cs="Tahoma"/>
              </w:rPr>
            </w:pPr>
          </w:p>
          <w:p w14:paraId="752DDA9E" w14:textId="77777777" w:rsidR="00337269" w:rsidRPr="00D27F80" w:rsidRDefault="00337269" w:rsidP="00FB676F">
            <w:pPr>
              <w:rPr>
                <w:rFonts w:ascii="Tahoma" w:hAnsi="Tahoma" w:cs="Tahoma"/>
              </w:rPr>
            </w:pPr>
            <w:r w:rsidRPr="00D27F80">
              <w:rPr>
                <w:rFonts w:ascii="Tahoma" w:hAnsi="Tahoma" w:cs="Tahoma"/>
              </w:rPr>
              <w:t>________________________</w:t>
            </w:r>
          </w:p>
        </w:tc>
        <w:tc>
          <w:tcPr>
            <w:tcW w:w="964" w:type="dxa"/>
          </w:tcPr>
          <w:p w14:paraId="7B28CDC4" w14:textId="77777777" w:rsidR="00337269" w:rsidRPr="00D27F80" w:rsidRDefault="00337269" w:rsidP="00FB676F">
            <w:pPr>
              <w:rPr>
                <w:rFonts w:ascii="Tahoma" w:hAnsi="Tahoma" w:cs="Tahoma"/>
              </w:rPr>
            </w:pPr>
          </w:p>
          <w:p w14:paraId="676AC778" w14:textId="77777777" w:rsidR="00337269" w:rsidRPr="00D27F80" w:rsidRDefault="00337269" w:rsidP="00FB676F">
            <w:pPr>
              <w:rPr>
                <w:rFonts w:ascii="Tahoma" w:hAnsi="Tahoma" w:cs="Tahoma"/>
              </w:rPr>
            </w:pPr>
            <w:r w:rsidRPr="00D27F80">
              <w:rPr>
                <w:rFonts w:ascii="Tahoma" w:hAnsi="Tahoma" w:cs="Tahoma"/>
              </w:rPr>
              <w:t>Date:</w:t>
            </w:r>
          </w:p>
        </w:tc>
        <w:tc>
          <w:tcPr>
            <w:tcW w:w="3625" w:type="dxa"/>
          </w:tcPr>
          <w:p w14:paraId="06733CC2" w14:textId="77777777" w:rsidR="00337269" w:rsidRPr="00D27F80" w:rsidRDefault="00337269" w:rsidP="00FB676F">
            <w:pPr>
              <w:rPr>
                <w:rFonts w:ascii="Tahoma" w:hAnsi="Tahoma" w:cs="Tahoma"/>
              </w:rPr>
            </w:pPr>
          </w:p>
          <w:p w14:paraId="0DEEA31D" w14:textId="77777777" w:rsidR="00337269" w:rsidRPr="00D27F80" w:rsidRDefault="00337269" w:rsidP="00FB676F">
            <w:pPr>
              <w:rPr>
                <w:rFonts w:ascii="Tahoma" w:hAnsi="Tahoma" w:cs="Tahoma"/>
              </w:rPr>
            </w:pPr>
            <w:r w:rsidRPr="00D27F80">
              <w:rPr>
                <w:rFonts w:ascii="Tahoma" w:hAnsi="Tahoma" w:cs="Tahoma"/>
              </w:rPr>
              <w:t>_________________________</w:t>
            </w:r>
          </w:p>
        </w:tc>
      </w:tr>
      <w:tr w:rsidR="00337269" w:rsidRPr="00342D4A" w14:paraId="61BA1D78" w14:textId="77777777" w:rsidTr="00FB676F">
        <w:tc>
          <w:tcPr>
            <w:tcW w:w="5664" w:type="dxa"/>
            <w:gridSpan w:val="3"/>
          </w:tcPr>
          <w:p w14:paraId="35EF026A" w14:textId="77777777" w:rsidR="00337269" w:rsidRPr="00D27F80" w:rsidRDefault="00337269" w:rsidP="00FB676F">
            <w:pPr>
              <w:rPr>
                <w:rFonts w:ascii="Tahoma" w:hAnsi="Tahoma" w:cs="Tahoma"/>
              </w:rPr>
            </w:pPr>
          </w:p>
          <w:p w14:paraId="2D3C73CD" w14:textId="77777777" w:rsidR="00337269" w:rsidRPr="00D27F80" w:rsidRDefault="00337269" w:rsidP="00FB676F">
            <w:pPr>
              <w:rPr>
                <w:rFonts w:ascii="Tahoma" w:hAnsi="Tahoma" w:cs="Tahoma"/>
                <w:i/>
              </w:rPr>
            </w:pPr>
            <w:r w:rsidRPr="00D27F80">
              <w:rPr>
                <w:rFonts w:ascii="Tahoma" w:hAnsi="Tahoma" w:cs="Tahoma"/>
              </w:rPr>
              <w:t>Authorised for and on behalf of (Company name):</w:t>
            </w:r>
          </w:p>
        </w:tc>
        <w:tc>
          <w:tcPr>
            <w:tcW w:w="3625" w:type="dxa"/>
          </w:tcPr>
          <w:p w14:paraId="03334A68" w14:textId="77777777" w:rsidR="00337269" w:rsidRPr="00D27F80" w:rsidRDefault="00337269" w:rsidP="00FB676F">
            <w:pPr>
              <w:rPr>
                <w:rFonts w:ascii="Tahoma" w:hAnsi="Tahoma" w:cs="Tahoma"/>
                <w:i/>
              </w:rPr>
            </w:pPr>
            <w:r w:rsidRPr="00D27F80">
              <w:rPr>
                <w:rFonts w:ascii="Tahoma" w:hAnsi="Tahoma" w:cs="Tahoma"/>
                <w:i/>
              </w:rPr>
              <w:t>(DD/MM/YY)</w:t>
            </w:r>
          </w:p>
        </w:tc>
      </w:tr>
      <w:tr w:rsidR="00337269" w:rsidRPr="00342D4A" w14:paraId="225A9093" w14:textId="77777777" w:rsidTr="00FB676F">
        <w:tc>
          <w:tcPr>
            <w:tcW w:w="1243" w:type="dxa"/>
          </w:tcPr>
          <w:p w14:paraId="3C096C73" w14:textId="77777777" w:rsidR="00337269" w:rsidRPr="00D27F80" w:rsidRDefault="00337269" w:rsidP="00FB676F">
            <w:pPr>
              <w:rPr>
                <w:rFonts w:ascii="Tahoma" w:hAnsi="Tahoma" w:cs="Tahoma"/>
              </w:rPr>
            </w:pPr>
          </w:p>
          <w:p w14:paraId="509238D0" w14:textId="77777777" w:rsidR="00337269" w:rsidRPr="00D27F80" w:rsidRDefault="00337269" w:rsidP="00FB676F">
            <w:pPr>
              <w:rPr>
                <w:rFonts w:ascii="Tahoma" w:hAnsi="Tahoma" w:cs="Tahoma"/>
              </w:rPr>
            </w:pPr>
            <w:r w:rsidRPr="00D27F80">
              <w:rPr>
                <w:rFonts w:ascii="Tahoma" w:hAnsi="Tahoma" w:cs="Tahoma"/>
              </w:rPr>
              <w:t>Company:</w:t>
            </w:r>
          </w:p>
        </w:tc>
        <w:tc>
          <w:tcPr>
            <w:tcW w:w="8046" w:type="dxa"/>
            <w:gridSpan w:val="3"/>
          </w:tcPr>
          <w:p w14:paraId="149A76E1" w14:textId="77777777" w:rsidR="00337269" w:rsidRPr="00D27F80" w:rsidRDefault="00337269" w:rsidP="00FB676F">
            <w:pPr>
              <w:rPr>
                <w:rFonts w:ascii="Tahoma" w:hAnsi="Tahoma" w:cs="Tahoma"/>
              </w:rPr>
            </w:pPr>
          </w:p>
          <w:p w14:paraId="04CF5E1F" w14:textId="77777777" w:rsidR="00337269" w:rsidRPr="00D27F80" w:rsidRDefault="00337269" w:rsidP="00FB676F">
            <w:pPr>
              <w:rPr>
                <w:rFonts w:ascii="Tahoma" w:hAnsi="Tahoma" w:cs="Tahoma"/>
              </w:rPr>
            </w:pPr>
            <w:r w:rsidRPr="00D27F80">
              <w:rPr>
                <w:rFonts w:ascii="Tahoma" w:hAnsi="Tahoma" w:cs="Tahoma"/>
              </w:rPr>
              <w:t>___________________________________________________________</w:t>
            </w:r>
          </w:p>
        </w:tc>
      </w:tr>
    </w:tbl>
    <w:p w14:paraId="07690B8E" w14:textId="77777777" w:rsidR="00337269" w:rsidRPr="00D27F80" w:rsidRDefault="00337269" w:rsidP="00337269">
      <w:pPr>
        <w:ind w:firstLine="90"/>
        <w:rPr>
          <w:rFonts w:ascii="Tahoma" w:hAnsi="Tahoma" w:cs="Tahoma"/>
        </w:rPr>
      </w:pPr>
    </w:p>
    <w:p w14:paraId="63ED0A3F" w14:textId="7E0DDB20" w:rsidR="00337269" w:rsidRDefault="00337269" w:rsidP="00337269">
      <w:pPr>
        <w:ind w:firstLine="90"/>
        <w:rPr>
          <w:rFonts w:ascii="Tahoma" w:hAnsi="Tahoma" w:cs="Tahoma"/>
          <w:vertAlign w:val="superscript"/>
        </w:rPr>
      </w:pPr>
      <w:r w:rsidRPr="00D27F80">
        <w:rPr>
          <w:rFonts w:ascii="Tahoma" w:hAnsi="Tahoma" w:cs="Tahoma"/>
        </w:rPr>
        <w:t xml:space="preserve">Registered Address: </w:t>
      </w:r>
      <w:r w:rsidRPr="00D27F80">
        <w:rPr>
          <w:rFonts w:ascii="Tahoma" w:hAnsi="Tahoma" w:cs="Tahoma"/>
          <w:vertAlign w:val="superscript"/>
        </w:rPr>
        <w:t>_________________________________________________________________________</w:t>
      </w:r>
    </w:p>
    <w:p w14:paraId="78037EA5" w14:textId="77777777" w:rsidR="00337269" w:rsidRDefault="00337269" w:rsidP="00337269">
      <w:pPr>
        <w:ind w:firstLine="90"/>
        <w:rPr>
          <w:rFonts w:ascii="Tahoma" w:hAnsi="Tahoma" w:cs="Tahoma"/>
          <w:vertAlign w:val="superscript"/>
        </w:rPr>
      </w:pPr>
    </w:p>
    <w:p w14:paraId="6C97D1E2" w14:textId="77777777" w:rsidR="00337269" w:rsidRDefault="00337269" w:rsidP="00337269">
      <w:pPr>
        <w:ind w:firstLine="90"/>
        <w:rPr>
          <w:rFonts w:ascii="Tahoma" w:hAnsi="Tahoma" w:cs="Tahoma"/>
          <w:vertAlign w:val="superscript"/>
        </w:rPr>
      </w:pPr>
    </w:p>
    <w:p w14:paraId="59BF105B" w14:textId="77777777" w:rsidR="00337269" w:rsidRDefault="00337269" w:rsidP="00337269">
      <w:pPr>
        <w:ind w:firstLine="90"/>
        <w:rPr>
          <w:rFonts w:ascii="Tahoma" w:hAnsi="Tahoma" w:cs="Tahoma"/>
          <w:vertAlign w:val="superscript"/>
        </w:rPr>
      </w:pPr>
    </w:p>
    <w:p w14:paraId="0BFE0612" w14:textId="77777777" w:rsidR="00337269" w:rsidRDefault="00337269" w:rsidP="00337269">
      <w:pPr>
        <w:ind w:firstLine="90"/>
        <w:rPr>
          <w:rFonts w:ascii="Tahoma" w:hAnsi="Tahoma" w:cs="Tahoma"/>
          <w:vertAlign w:val="superscript"/>
        </w:rPr>
      </w:pPr>
    </w:p>
    <w:p w14:paraId="57F02B3A" w14:textId="77777777" w:rsidR="00337269" w:rsidRPr="00337269" w:rsidRDefault="00337269" w:rsidP="00337269">
      <w:pPr>
        <w:spacing w:after="160" w:line="259" w:lineRule="auto"/>
        <w:rPr>
          <w:rFonts w:ascii="Tahoma" w:eastAsia="Calibri" w:hAnsi="Tahoma" w:cs="Tahoma"/>
          <w:b/>
          <w:szCs w:val="24"/>
          <w:lang w:val="en-US" w:eastAsia="en-US"/>
        </w:rPr>
      </w:pPr>
      <w:bookmarkStart w:id="2" w:name="_Toc493757277"/>
      <w:bookmarkStart w:id="3" w:name="_Toc73977975"/>
      <w:r w:rsidRPr="00337269">
        <w:rPr>
          <w:rFonts w:ascii="Tahoma" w:eastAsia="Calibri" w:hAnsi="Tahoma" w:cs="Tahoma"/>
          <w:b/>
          <w:szCs w:val="24"/>
          <w:lang w:val="en-US" w:eastAsia="en-US"/>
        </w:rPr>
        <w:lastRenderedPageBreak/>
        <w:t>Beneficial Ownership Disclosure Form</w:t>
      </w:r>
      <w:bookmarkEnd w:id="2"/>
      <w:bookmarkEnd w:id="3"/>
      <w:r w:rsidRPr="00337269">
        <w:rPr>
          <w:rFonts w:ascii="Tahoma" w:eastAsia="Calibri" w:hAnsi="Tahoma" w:cs="Tahoma"/>
          <w:b/>
          <w:szCs w:val="24"/>
          <w:lang w:val="en-US" w:eastAsia="en-US"/>
        </w:rPr>
        <w:t xml:space="preserve"> </w:t>
      </w:r>
    </w:p>
    <w:tbl>
      <w:tblPr>
        <w:tblStyle w:val="TableGrid"/>
        <w:tblW w:w="0" w:type="auto"/>
        <w:tblInd w:w="0" w:type="dxa"/>
        <w:tblLook w:val="04A0" w:firstRow="1" w:lastRow="0" w:firstColumn="1" w:lastColumn="0" w:noHBand="0" w:noVBand="1"/>
      </w:tblPr>
      <w:tblGrid>
        <w:gridCol w:w="8722"/>
      </w:tblGrid>
      <w:tr w:rsidR="00707BD4" w14:paraId="172AB09E" w14:textId="77777777" w:rsidTr="00506AF6">
        <w:tc>
          <w:tcPr>
            <w:tcW w:w="9242" w:type="dxa"/>
          </w:tcPr>
          <w:p w14:paraId="223A2D84" w14:textId="77777777" w:rsidR="00707BD4" w:rsidRPr="00635F98" w:rsidRDefault="00707BD4" w:rsidP="00506AF6">
            <w:pPr>
              <w:rPr>
                <w:rFonts w:ascii="Tahoma" w:hAnsi="Tahoma" w:cs="Tahoma"/>
                <w:b/>
                <w:bCs/>
                <w:i/>
              </w:rPr>
            </w:pPr>
            <w:bookmarkStart w:id="4" w:name="_Toc494182759"/>
            <w:r w:rsidRPr="00635F98">
              <w:rPr>
                <w:rFonts w:ascii="Tahoma" w:hAnsi="Tahoma" w:cs="Tahoma"/>
                <w:b/>
                <w:bCs/>
                <w:i/>
              </w:rPr>
              <w:t xml:space="preserve">INSTRUCTIONS TO </w:t>
            </w:r>
            <w:r>
              <w:rPr>
                <w:rFonts w:ascii="Tahoma" w:hAnsi="Tahoma" w:cs="Tahoma"/>
                <w:b/>
                <w:bCs/>
                <w:i/>
              </w:rPr>
              <w:t>BIDDER</w:t>
            </w:r>
            <w:r w:rsidRPr="00635F98">
              <w:rPr>
                <w:rFonts w:ascii="Tahoma" w:hAnsi="Tahoma" w:cs="Tahoma"/>
                <w:b/>
                <w:bCs/>
                <w:i/>
              </w:rPr>
              <w:t>S: DELETE THIS BOX ONCE YOU HAVE COMPLETED THE FORM</w:t>
            </w:r>
          </w:p>
          <w:p w14:paraId="2CF0D40E" w14:textId="77777777" w:rsidR="00707BD4" w:rsidRPr="00635F98" w:rsidRDefault="00707BD4" w:rsidP="00506AF6">
            <w:pPr>
              <w:spacing w:before="240"/>
              <w:rPr>
                <w:rFonts w:ascii="Tahoma" w:hAnsi="Tahoma" w:cs="Tahoma"/>
                <w:i/>
              </w:rPr>
            </w:pPr>
            <w:r w:rsidRPr="00635F98">
              <w:rPr>
                <w:rFonts w:ascii="Tahoma" w:hAnsi="Tahoma" w:cs="Tahoma"/>
                <w:i/>
              </w:rPr>
              <w:t xml:space="preserve">This Beneficial Ownership Disclosure Form (“Form”) is to be completed by the </w:t>
            </w:r>
            <w:r>
              <w:rPr>
                <w:rFonts w:ascii="Tahoma" w:hAnsi="Tahoma" w:cs="Tahoma"/>
                <w:i/>
              </w:rPr>
              <w:t>Bidder</w:t>
            </w:r>
            <w:r w:rsidRPr="00635F98">
              <w:rPr>
                <w:rFonts w:ascii="Tahoma" w:hAnsi="Tahoma" w:cs="Tahoma"/>
                <w:i/>
              </w:rPr>
              <w:t xml:space="preserve">.  In case of </w:t>
            </w:r>
            <w:r>
              <w:rPr>
                <w:rFonts w:ascii="Tahoma" w:hAnsi="Tahoma" w:cs="Tahoma"/>
                <w:i/>
              </w:rPr>
              <w:t xml:space="preserve"> a </w:t>
            </w:r>
            <w:r w:rsidRPr="00635F98">
              <w:rPr>
                <w:rFonts w:ascii="Tahoma" w:hAnsi="Tahoma" w:cs="Tahoma"/>
                <w:i/>
              </w:rPr>
              <w:t xml:space="preserve">joint venture, the </w:t>
            </w:r>
            <w:r>
              <w:rPr>
                <w:rFonts w:ascii="Tahoma" w:hAnsi="Tahoma" w:cs="Tahoma"/>
                <w:i/>
              </w:rPr>
              <w:t>Bidder</w:t>
            </w:r>
            <w:r w:rsidRPr="00635F98">
              <w:rPr>
                <w:rFonts w:ascii="Tahoma" w:hAnsi="Tahoma" w:cs="Tahoma"/>
                <w:i/>
              </w:rPr>
              <w:t xml:space="preserve"> must submit a separate Form for each member</w:t>
            </w:r>
            <w:r>
              <w:rPr>
                <w:rFonts w:ascii="Tahoma" w:hAnsi="Tahoma" w:cs="Tahoma"/>
                <w:i/>
              </w:rPr>
              <w:t xml:space="preserve"> of the Joint Venture</w:t>
            </w:r>
            <w:r w:rsidRPr="00635F98">
              <w:rPr>
                <w:rFonts w:ascii="Tahoma" w:hAnsi="Tahoma" w:cs="Tahoma"/>
                <w:i/>
              </w:rPr>
              <w:t xml:space="preserve">.  The beneficial ownership information to be submitted in this Form shall be current as </w:t>
            </w:r>
            <w:r>
              <w:rPr>
                <w:rFonts w:ascii="Tahoma" w:hAnsi="Tahoma" w:cs="Tahoma"/>
                <w:i/>
              </w:rPr>
              <w:t>at</w:t>
            </w:r>
            <w:r w:rsidRPr="00635F98">
              <w:rPr>
                <w:rFonts w:ascii="Tahoma" w:hAnsi="Tahoma" w:cs="Tahoma"/>
                <w:i/>
              </w:rPr>
              <w:t xml:space="preserve"> the date of its submission. </w:t>
            </w:r>
          </w:p>
          <w:p w14:paraId="2E03F248" w14:textId="77777777" w:rsidR="00707BD4" w:rsidRPr="00635F98" w:rsidRDefault="00707BD4" w:rsidP="00506AF6">
            <w:pPr>
              <w:spacing w:before="240"/>
              <w:rPr>
                <w:rFonts w:ascii="Tahoma" w:hAnsi="Tahoma" w:cs="Tahoma"/>
                <w:i/>
              </w:rPr>
            </w:pPr>
            <w:r w:rsidRPr="00635F98">
              <w:rPr>
                <w:rFonts w:ascii="Tahoma" w:hAnsi="Tahoma" w:cs="Tahoma"/>
                <w:i/>
              </w:rPr>
              <w:t xml:space="preserve">For the purposes of this Form, a Beneficial Owner of a </w:t>
            </w:r>
            <w:r>
              <w:rPr>
                <w:rFonts w:ascii="Tahoma" w:hAnsi="Tahoma" w:cs="Tahoma"/>
                <w:i/>
              </w:rPr>
              <w:t>Bidder</w:t>
            </w:r>
            <w:r w:rsidRPr="00635F98">
              <w:rPr>
                <w:rFonts w:ascii="Tahoma" w:hAnsi="Tahoma" w:cs="Tahoma"/>
                <w:i/>
              </w:rPr>
              <w:t xml:space="preserve"> is any natural person who ultimately owns or controls the </w:t>
            </w:r>
            <w:r>
              <w:rPr>
                <w:rFonts w:ascii="Tahoma" w:hAnsi="Tahoma" w:cs="Tahoma"/>
                <w:i/>
              </w:rPr>
              <w:t>Bidder</w:t>
            </w:r>
            <w:r w:rsidRPr="00635F98">
              <w:rPr>
                <w:rFonts w:ascii="Tahoma" w:hAnsi="Tahoma" w:cs="Tahoma"/>
                <w:i/>
              </w:rPr>
              <w:t xml:space="preserve"> by meeting one or more of the following conditions</w:t>
            </w:r>
            <w:r>
              <w:rPr>
                <w:rFonts w:ascii="Tahoma" w:hAnsi="Tahoma" w:cs="Tahoma"/>
                <w:i/>
              </w:rPr>
              <w:t>-</w:t>
            </w:r>
          </w:p>
          <w:p w14:paraId="68727BC9" w14:textId="77777777" w:rsidR="00707BD4" w:rsidRPr="00635F98" w:rsidRDefault="00707BD4" w:rsidP="00BA28D1">
            <w:pPr>
              <w:pStyle w:val="ListParagraph"/>
              <w:numPr>
                <w:ilvl w:val="0"/>
                <w:numId w:val="185"/>
              </w:numPr>
              <w:jc w:val="left"/>
              <w:rPr>
                <w:rFonts w:ascii="Tahoma" w:hAnsi="Tahoma" w:cs="Tahoma"/>
                <w:i/>
              </w:rPr>
            </w:pPr>
            <w:r w:rsidRPr="00635F98">
              <w:rPr>
                <w:rFonts w:ascii="Tahoma" w:hAnsi="Tahoma" w:cs="Tahoma"/>
                <w:i/>
              </w:rPr>
              <w:t>directly or indirectly holding 5% or more of the shares</w:t>
            </w:r>
          </w:p>
          <w:p w14:paraId="0B03C0BD" w14:textId="77777777" w:rsidR="00707BD4" w:rsidRPr="00635F98" w:rsidRDefault="00707BD4" w:rsidP="00BA28D1">
            <w:pPr>
              <w:pStyle w:val="ListParagraph"/>
              <w:numPr>
                <w:ilvl w:val="0"/>
                <w:numId w:val="185"/>
              </w:numPr>
              <w:jc w:val="left"/>
              <w:rPr>
                <w:rFonts w:ascii="Tahoma" w:hAnsi="Tahoma" w:cs="Tahoma"/>
                <w:i/>
              </w:rPr>
            </w:pPr>
            <w:r w:rsidRPr="00635F98">
              <w:rPr>
                <w:rFonts w:ascii="Tahoma" w:hAnsi="Tahoma" w:cs="Tahoma"/>
                <w:i/>
              </w:rPr>
              <w:t>directly or indirectly holding 5% or more of the voting rights</w:t>
            </w:r>
          </w:p>
          <w:p w14:paraId="2A05C9A9" w14:textId="77777777" w:rsidR="00707BD4" w:rsidRPr="00635F98" w:rsidRDefault="00707BD4" w:rsidP="00BA28D1">
            <w:pPr>
              <w:pStyle w:val="ListParagraph"/>
              <w:numPr>
                <w:ilvl w:val="0"/>
                <w:numId w:val="185"/>
              </w:numPr>
              <w:jc w:val="left"/>
              <w:rPr>
                <w:rFonts w:ascii="Tahoma" w:hAnsi="Tahoma" w:cs="Tahoma"/>
                <w:i/>
              </w:rPr>
            </w:pPr>
            <w:r w:rsidRPr="00635F98">
              <w:rPr>
                <w:rFonts w:ascii="Tahoma" w:hAnsi="Tahoma" w:cs="Tahoma"/>
                <w:i/>
              </w:rPr>
              <w:t xml:space="preserve">directly or indirectly having the right to appoint a majority of the board of directors or equivalent governing body of the </w:t>
            </w:r>
            <w:r>
              <w:rPr>
                <w:rFonts w:ascii="Tahoma" w:hAnsi="Tahoma" w:cs="Tahoma"/>
                <w:i/>
              </w:rPr>
              <w:t>Bidder</w:t>
            </w:r>
            <w:r w:rsidRPr="00635F98">
              <w:rPr>
                <w:rFonts w:ascii="Tahoma" w:hAnsi="Tahoma" w:cs="Tahoma"/>
                <w:i/>
              </w:rPr>
              <w:t>.</w:t>
            </w:r>
          </w:p>
          <w:p w14:paraId="3B16184F" w14:textId="77777777" w:rsidR="00707BD4" w:rsidRPr="00635F98" w:rsidRDefault="00707BD4" w:rsidP="00BA28D1">
            <w:pPr>
              <w:pStyle w:val="ListParagraph"/>
              <w:numPr>
                <w:ilvl w:val="0"/>
                <w:numId w:val="185"/>
              </w:numPr>
              <w:jc w:val="left"/>
              <w:rPr>
                <w:rFonts w:ascii="Tahoma" w:hAnsi="Tahoma" w:cs="Tahoma"/>
                <w:i/>
              </w:rPr>
            </w:pPr>
            <w:r w:rsidRPr="00635F98">
              <w:rPr>
                <w:rFonts w:ascii="Tahoma" w:hAnsi="Tahoma" w:cs="Tahoma"/>
                <w:i/>
              </w:rPr>
              <w:t>directly or indirectly, has a substantial economic interest in or receives substantial economic benefit from, a company, whether acting alone or together with other persons;</w:t>
            </w:r>
          </w:p>
          <w:p w14:paraId="1F20A98A" w14:textId="0544EDAC" w:rsidR="00BA28D1" w:rsidRPr="00635F98" w:rsidRDefault="00707BD4" w:rsidP="00BA28D1">
            <w:pPr>
              <w:pStyle w:val="ListParagraph"/>
              <w:numPr>
                <w:ilvl w:val="0"/>
                <w:numId w:val="185"/>
              </w:numPr>
              <w:jc w:val="left"/>
              <w:rPr>
                <w:rFonts w:ascii="Tahoma" w:hAnsi="Tahoma" w:cs="Tahoma"/>
                <w:i/>
              </w:rPr>
            </w:pPr>
            <w:r w:rsidRPr="00635F98">
              <w:rPr>
                <w:rFonts w:ascii="Tahoma" w:hAnsi="Tahoma" w:cs="Tahoma"/>
                <w:i/>
              </w:rPr>
              <w:t xml:space="preserve">has a significant stake in a company and on whose behalf activity of a company is conducted; or </w:t>
            </w:r>
          </w:p>
          <w:p w14:paraId="38F12BD1" w14:textId="77777777" w:rsidR="00707BD4" w:rsidRPr="00BA28D1" w:rsidRDefault="00707BD4" w:rsidP="00BA28D1">
            <w:pPr>
              <w:pStyle w:val="ListParagraph"/>
              <w:numPr>
                <w:ilvl w:val="0"/>
                <w:numId w:val="185"/>
              </w:numPr>
              <w:jc w:val="left"/>
              <w:rPr>
                <w:rFonts w:ascii="Tahoma" w:hAnsi="Tahoma" w:cs="Tahoma"/>
                <w:szCs w:val="24"/>
              </w:rPr>
            </w:pPr>
            <w:r w:rsidRPr="00BA28D1">
              <w:rPr>
                <w:rFonts w:ascii="Tahoma" w:hAnsi="Tahoma" w:cs="Tahoma"/>
                <w:i/>
              </w:rPr>
              <w:t>exercises significant control or influence over a person through a formal or informal agreement, and where such ownership, control or interest is through a trust, the trustee (s), beneficiaries, or anyone who controls the trust.</w:t>
            </w:r>
          </w:p>
        </w:tc>
      </w:tr>
      <w:bookmarkEnd w:id="4"/>
    </w:tbl>
    <w:p w14:paraId="33B728B6" w14:textId="79A5CE12" w:rsidR="00337269" w:rsidRPr="00337269" w:rsidRDefault="00337269" w:rsidP="00337269">
      <w:pPr>
        <w:spacing w:after="160" w:line="259" w:lineRule="auto"/>
        <w:rPr>
          <w:rFonts w:ascii="Tahoma" w:eastAsia="Calibri" w:hAnsi="Tahoma" w:cs="Tahoma"/>
          <w:szCs w:val="24"/>
          <w:lang w:val="en-US" w:eastAsia="en-US"/>
        </w:rPr>
      </w:pPr>
    </w:p>
    <w:p w14:paraId="14A1A363" w14:textId="77777777" w:rsidR="00337269" w:rsidRPr="00337269" w:rsidRDefault="00337269" w:rsidP="00337269">
      <w:pPr>
        <w:spacing w:after="160" w:line="259" w:lineRule="auto"/>
        <w:rPr>
          <w:rFonts w:ascii="Tahoma" w:eastAsia="Calibri" w:hAnsi="Tahoma" w:cs="Tahoma"/>
          <w:b/>
          <w:szCs w:val="24"/>
          <w:lang w:val="en-US" w:eastAsia="en-US"/>
        </w:rPr>
      </w:pPr>
    </w:p>
    <w:p w14:paraId="1805DB91"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RFB No.: [insert number of RFB process]</w:t>
      </w:r>
    </w:p>
    <w:p w14:paraId="33C511E8"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 xml:space="preserve">Request for Bid No.: [insert </w:t>
      </w:r>
      <w:r w:rsidRPr="00337269">
        <w:rPr>
          <w:rFonts w:ascii="Tahoma" w:eastAsia="Calibri" w:hAnsi="Tahoma" w:cs="Tahoma"/>
          <w:b/>
          <w:szCs w:val="24"/>
          <w:lang w:val="en-US" w:eastAsia="en-US"/>
        </w:rPr>
        <w:t>identification</w:t>
      </w:r>
      <w:r w:rsidRPr="00337269">
        <w:rPr>
          <w:rFonts w:ascii="Tahoma" w:eastAsia="Calibri" w:hAnsi="Tahoma" w:cs="Tahoma"/>
          <w:szCs w:val="24"/>
          <w:lang w:val="en-US" w:eastAsia="en-US"/>
        </w:rPr>
        <w:t>]</w:t>
      </w:r>
    </w:p>
    <w:p w14:paraId="2A4CCF05" w14:textId="77777777" w:rsidR="00337269" w:rsidRPr="00337269" w:rsidRDefault="00337269" w:rsidP="00337269">
      <w:pPr>
        <w:spacing w:after="160" w:line="259" w:lineRule="auto"/>
        <w:rPr>
          <w:rFonts w:ascii="Tahoma" w:eastAsia="Calibri" w:hAnsi="Tahoma" w:cs="Tahoma"/>
          <w:b/>
          <w:szCs w:val="24"/>
          <w:lang w:val="en-US" w:eastAsia="en-US"/>
        </w:rPr>
      </w:pPr>
      <w:r w:rsidRPr="00337269">
        <w:rPr>
          <w:rFonts w:ascii="Tahoma" w:eastAsia="Calibri" w:hAnsi="Tahoma" w:cs="Tahoma"/>
          <w:szCs w:val="24"/>
          <w:lang w:val="en-US" w:eastAsia="en-US"/>
        </w:rPr>
        <w:t xml:space="preserve">To: </w:t>
      </w:r>
      <w:r w:rsidRPr="00337269">
        <w:rPr>
          <w:rFonts w:ascii="Tahoma" w:eastAsia="Calibri" w:hAnsi="Tahoma" w:cs="Tahoma"/>
          <w:b/>
          <w:szCs w:val="24"/>
          <w:lang w:val="en-US" w:eastAsia="en-US"/>
        </w:rPr>
        <w:t>[</w:t>
      </w:r>
      <w:r w:rsidRPr="00337269">
        <w:rPr>
          <w:rFonts w:ascii="Tahoma" w:eastAsia="Calibri" w:hAnsi="Tahoma" w:cs="Tahoma"/>
          <w:szCs w:val="24"/>
          <w:lang w:val="en-US" w:eastAsia="en-US"/>
        </w:rPr>
        <w:t>insert</w:t>
      </w:r>
      <w:r w:rsidRPr="00337269">
        <w:rPr>
          <w:rFonts w:ascii="Tahoma" w:eastAsia="Calibri" w:hAnsi="Tahoma" w:cs="Tahoma"/>
          <w:b/>
          <w:szCs w:val="24"/>
          <w:lang w:val="en-US" w:eastAsia="en-US"/>
        </w:rPr>
        <w:t xml:space="preserve"> complete name of Purchaser]</w:t>
      </w:r>
    </w:p>
    <w:p w14:paraId="5FAEAF35"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 xml:space="preserve">In response to your request in the Letter of Acceptance dated [insert date of letter of Acceptance] to furnish additional information on beneficial ownership: [select one option as applicable and delete the options that are not applicable] </w:t>
      </w:r>
    </w:p>
    <w:p w14:paraId="4B846D87" w14:textId="77777777" w:rsidR="00337269" w:rsidRPr="00337269" w:rsidRDefault="00337269" w:rsidP="00337269">
      <w:pPr>
        <w:numPr>
          <w:ilvl w:val="0"/>
          <w:numId w:val="183"/>
        </w:numPr>
        <w:spacing w:after="160" w:line="259" w:lineRule="auto"/>
        <w:contextualSpacing/>
        <w:jc w:val="left"/>
        <w:rPr>
          <w:rFonts w:ascii="Tahoma" w:eastAsia="Calibri" w:hAnsi="Tahoma" w:cs="Tahoma"/>
          <w:szCs w:val="24"/>
          <w:lang w:val="en-US" w:eastAsia="en-US"/>
        </w:rPr>
      </w:pPr>
      <w:proofErr w:type="gramStart"/>
      <w:r w:rsidRPr="00337269">
        <w:rPr>
          <w:rFonts w:ascii="Tahoma" w:eastAsia="Calibri" w:hAnsi="Tahoma" w:cs="Tahoma"/>
          <w:szCs w:val="24"/>
          <w:lang w:val="en-US" w:eastAsia="en-US"/>
        </w:rPr>
        <w:t>we</w:t>
      </w:r>
      <w:proofErr w:type="gramEnd"/>
      <w:r w:rsidRPr="00337269">
        <w:rPr>
          <w:rFonts w:ascii="Tahoma" w:eastAsia="Calibri" w:hAnsi="Tahoma" w:cs="Tahoma"/>
          <w:szCs w:val="24"/>
          <w:lang w:val="en-US" w:eastAsia="en-US"/>
        </w:rPr>
        <w:t xml:space="preserve"> hereby provide the following beneficial ownership information.  </w:t>
      </w:r>
    </w:p>
    <w:p w14:paraId="326AB5C0"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 xml:space="preserve">Details of beneficial ownership </w:t>
      </w:r>
    </w:p>
    <w:tbl>
      <w:tblPr>
        <w:tblW w:w="864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280"/>
        <w:gridCol w:w="2039"/>
        <w:gridCol w:w="2161"/>
      </w:tblGrid>
      <w:tr w:rsidR="00337269" w:rsidRPr="00337269" w14:paraId="12F71534" w14:textId="77777777" w:rsidTr="00FB676F">
        <w:trPr>
          <w:trHeight w:val="415"/>
        </w:trPr>
        <w:tc>
          <w:tcPr>
            <w:tcW w:w="2251" w:type="dxa"/>
            <w:shd w:val="clear" w:color="auto" w:fill="auto"/>
          </w:tcPr>
          <w:p w14:paraId="42CB5B32"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Identity of Beneficial Owner</w:t>
            </w:r>
          </w:p>
          <w:p w14:paraId="0E765BD8" w14:textId="77777777" w:rsidR="00337269" w:rsidRPr="00337269" w:rsidRDefault="00337269" w:rsidP="00337269">
            <w:pPr>
              <w:spacing w:after="160" w:line="259" w:lineRule="auto"/>
              <w:rPr>
                <w:rFonts w:ascii="Tahoma" w:eastAsia="Calibri" w:hAnsi="Tahoma" w:cs="Tahoma"/>
                <w:szCs w:val="24"/>
                <w:lang w:val="en-US" w:eastAsia="en-US"/>
              </w:rPr>
            </w:pPr>
          </w:p>
        </w:tc>
        <w:tc>
          <w:tcPr>
            <w:tcW w:w="2377" w:type="dxa"/>
            <w:shd w:val="clear" w:color="auto" w:fill="auto"/>
          </w:tcPr>
          <w:p w14:paraId="6DAE164D" w14:textId="68DF7110"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Directly or indirectly holding 5% or more of the shares</w:t>
            </w:r>
          </w:p>
          <w:p w14:paraId="4A9A87F3"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(Yes / No)</w:t>
            </w:r>
          </w:p>
          <w:p w14:paraId="255E5869" w14:textId="77777777" w:rsidR="00337269" w:rsidRPr="00337269" w:rsidRDefault="00337269" w:rsidP="00337269">
            <w:pPr>
              <w:spacing w:after="160" w:line="259" w:lineRule="auto"/>
              <w:rPr>
                <w:rFonts w:ascii="Tahoma" w:eastAsia="Calibri" w:hAnsi="Tahoma" w:cs="Tahoma"/>
                <w:szCs w:val="24"/>
                <w:lang w:val="en-US" w:eastAsia="en-US"/>
              </w:rPr>
            </w:pPr>
          </w:p>
        </w:tc>
        <w:tc>
          <w:tcPr>
            <w:tcW w:w="2124" w:type="dxa"/>
            <w:shd w:val="clear" w:color="auto" w:fill="auto"/>
          </w:tcPr>
          <w:p w14:paraId="2F727389" w14:textId="5F015BA3"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lastRenderedPageBreak/>
              <w:t>Directly or indirectly holding 5 % or more of the Voting Rights</w:t>
            </w:r>
          </w:p>
          <w:p w14:paraId="54C71BDF"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(Yes / No)</w:t>
            </w:r>
          </w:p>
          <w:p w14:paraId="75851053" w14:textId="77777777" w:rsidR="00337269" w:rsidRPr="00337269" w:rsidRDefault="00337269" w:rsidP="00337269">
            <w:pPr>
              <w:spacing w:after="160" w:line="259" w:lineRule="auto"/>
              <w:rPr>
                <w:rFonts w:ascii="Tahoma" w:eastAsia="Calibri" w:hAnsi="Tahoma" w:cs="Tahoma"/>
                <w:szCs w:val="24"/>
                <w:lang w:val="en-US" w:eastAsia="en-US"/>
              </w:rPr>
            </w:pPr>
          </w:p>
        </w:tc>
        <w:tc>
          <w:tcPr>
            <w:tcW w:w="2252" w:type="dxa"/>
            <w:shd w:val="clear" w:color="auto" w:fill="auto"/>
          </w:tcPr>
          <w:p w14:paraId="0CD049F3"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lastRenderedPageBreak/>
              <w:t xml:space="preserve">Directly or indirectly having the right to appoint a majority of the board of </w:t>
            </w:r>
            <w:proofErr w:type="gramStart"/>
            <w:r w:rsidRPr="00337269">
              <w:rPr>
                <w:rFonts w:ascii="Tahoma" w:eastAsia="Calibri" w:hAnsi="Tahoma" w:cs="Tahoma"/>
                <w:szCs w:val="24"/>
                <w:lang w:val="en-US" w:eastAsia="en-US"/>
              </w:rPr>
              <w:t>the directors</w:t>
            </w:r>
            <w:proofErr w:type="gramEnd"/>
            <w:r w:rsidRPr="00337269">
              <w:rPr>
                <w:rFonts w:ascii="Tahoma" w:eastAsia="Calibri" w:hAnsi="Tahoma" w:cs="Tahoma"/>
                <w:szCs w:val="24"/>
                <w:lang w:val="en-US" w:eastAsia="en-US"/>
              </w:rPr>
              <w:t xml:space="preserve"> or an </w:t>
            </w:r>
            <w:r w:rsidRPr="00337269">
              <w:rPr>
                <w:rFonts w:ascii="Tahoma" w:eastAsia="Calibri" w:hAnsi="Tahoma" w:cs="Tahoma"/>
                <w:szCs w:val="24"/>
                <w:lang w:val="en-US" w:eastAsia="en-US"/>
              </w:rPr>
              <w:lastRenderedPageBreak/>
              <w:t>equivalent governing body of the Bidder</w:t>
            </w:r>
          </w:p>
          <w:p w14:paraId="2DB1A441"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(Yes / No)</w:t>
            </w:r>
          </w:p>
        </w:tc>
      </w:tr>
      <w:tr w:rsidR="00337269" w:rsidRPr="00337269" w14:paraId="6E4FA00D" w14:textId="77777777" w:rsidTr="00FB676F">
        <w:trPr>
          <w:trHeight w:val="415"/>
        </w:trPr>
        <w:tc>
          <w:tcPr>
            <w:tcW w:w="2251" w:type="dxa"/>
            <w:shd w:val="clear" w:color="auto" w:fill="auto"/>
          </w:tcPr>
          <w:p w14:paraId="2BF51939" w14:textId="77777777" w:rsidR="00337269" w:rsidRPr="00337269" w:rsidRDefault="00337269" w:rsidP="00337269">
            <w:pPr>
              <w:spacing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lastRenderedPageBreak/>
              <w:t>[include full name (last, middle, first), nationality, country of residence]</w:t>
            </w:r>
          </w:p>
        </w:tc>
        <w:tc>
          <w:tcPr>
            <w:tcW w:w="2377" w:type="dxa"/>
            <w:shd w:val="clear" w:color="auto" w:fill="auto"/>
          </w:tcPr>
          <w:p w14:paraId="74D5756C" w14:textId="77777777" w:rsidR="00337269" w:rsidRPr="00337269" w:rsidRDefault="00337269" w:rsidP="00337269">
            <w:pPr>
              <w:spacing w:after="160" w:line="259" w:lineRule="auto"/>
              <w:rPr>
                <w:rFonts w:ascii="Tahoma" w:eastAsia="Calibri" w:hAnsi="Tahoma" w:cs="Tahoma"/>
                <w:szCs w:val="24"/>
                <w:lang w:val="en-US" w:eastAsia="en-US"/>
              </w:rPr>
            </w:pPr>
          </w:p>
        </w:tc>
        <w:tc>
          <w:tcPr>
            <w:tcW w:w="2124" w:type="dxa"/>
            <w:shd w:val="clear" w:color="auto" w:fill="auto"/>
          </w:tcPr>
          <w:p w14:paraId="3C06A8A5" w14:textId="77777777" w:rsidR="00337269" w:rsidRPr="00337269" w:rsidRDefault="00337269" w:rsidP="00337269">
            <w:pPr>
              <w:spacing w:after="160" w:line="259" w:lineRule="auto"/>
              <w:rPr>
                <w:rFonts w:ascii="Tahoma" w:eastAsia="Calibri" w:hAnsi="Tahoma" w:cs="Tahoma"/>
                <w:szCs w:val="24"/>
                <w:lang w:val="en-US" w:eastAsia="en-US"/>
              </w:rPr>
            </w:pPr>
          </w:p>
        </w:tc>
        <w:tc>
          <w:tcPr>
            <w:tcW w:w="2252" w:type="dxa"/>
            <w:shd w:val="clear" w:color="auto" w:fill="auto"/>
          </w:tcPr>
          <w:p w14:paraId="668097E2" w14:textId="77777777" w:rsidR="00337269" w:rsidRPr="00337269" w:rsidRDefault="00337269" w:rsidP="00337269">
            <w:pPr>
              <w:spacing w:after="160" w:line="259" w:lineRule="auto"/>
              <w:rPr>
                <w:rFonts w:ascii="Tahoma" w:eastAsia="Calibri" w:hAnsi="Tahoma" w:cs="Tahoma"/>
                <w:szCs w:val="24"/>
                <w:lang w:val="en-US" w:eastAsia="en-US"/>
              </w:rPr>
            </w:pPr>
          </w:p>
        </w:tc>
      </w:tr>
    </w:tbl>
    <w:p w14:paraId="7FBC0296" w14:textId="77777777" w:rsidR="00337269" w:rsidRPr="00337269" w:rsidRDefault="00337269" w:rsidP="00337269">
      <w:pPr>
        <w:spacing w:after="160" w:line="259" w:lineRule="auto"/>
        <w:rPr>
          <w:rFonts w:ascii="Tahoma" w:eastAsia="Calibri" w:hAnsi="Tahoma" w:cs="Tahoma"/>
          <w:szCs w:val="24"/>
          <w:lang w:val="en-US" w:eastAsia="en-US"/>
        </w:rPr>
      </w:pPr>
    </w:p>
    <w:p w14:paraId="6ABC3C09" w14:textId="77777777" w:rsidR="00337269" w:rsidRPr="00337269" w:rsidRDefault="00337269" w:rsidP="00337269">
      <w:pPr>
        <w:spacing w:after="160" w:line="259" w:lineRule="auto"/>
        <w:rPr>
          <w:rFonts w:ascii="Tahoma" w:eastAsia="Calibri" w:hAnsi="Tahoma" w:cs="Tahoma"/>
          <w:b/>
          <w:szCs w:val="24"/>
          <w:lang w:val="en-US" w:eastAsia="en-US"/>
        </w:rPr>
      </w:pPr>
      <w:r w:rsidRPr="00337269">
        <w:rPr>
          <w:rFonts w:ascii="Tahoma" w:eastAsia="Calibri" w:hAnsi="Tahoma" w:cs="Tahoma"/>
          <w:b/>
          <w:szCs w:val="24"/>
          <w:lang w:val="en-US" w:eastAsia="en-US"/>
        </w:rPr>
        <w:t>OR</w:t>
      </w:r>
    </w:p>
    <w:p w14:paraId="525815BC" w14:textId="77777777" w:rsidR="00337269" w:rsidRPr="00337269" w:rsidRDefault="00337269" w:rsidP="00337269">
      <w:pPr>
        <w:numPr>
          <w:ilvl w:val="0"/>
          <w:numId w:val="183"/>
        </w:numPr>
        <w:spacing w:after="160" w:line="259" w:lineRule="auto"/>
        <w:contextualSpacing/>
        <w:jc w:val="left"/>
        <w:rPr>
          <w:rFonts w:ascii="Tahoma" w:eastAsia="Calibri" w:hAnsi="Tahoma" w:cs="Tahoma"/>
          <w:szCs w:val="24"/>
          <w:lang w:val="en-US" w:eastAsia="en-US"/>
        </w:rPr>
      </w:pPr>
      <w:r w:rsidRPr="00337269">
        <w:rPr>
          <w:rFonts w:ascii="Tahoma" w:eastAsia="Calibri" w:hAnsi="Tahoma" w:cs="Tahoma"/>
          <w:szCs w:val="24"/>
          <w:lang w:val="en-US" w:eastAsia="en-US"/>
        </w:rPr>
        <w:t xml:space="preserve">We declare that there is no Beneficial Owner meeting one or more of the following conditions: </w:t>
      </w:r>
    </w:p>
    <w:p w14:paraId="1846BFCA" w14:textId="52255A79" w:rsidR="00337269" w:rsidRPr="00337269" w:rsidRDefault="00337269" w:rsidP="00337269">
      <w:pPr>
        <w:numPr>
          <w:ilvl w:val="0"/>
          <w:numId w:val="182"/>
        </w:numPr>
        <w:spacing w:after="160" w:line="259" w:lineRule="auto"/>
        <w:jc w:val="left"/>
        <w:rPr>
          <w:rFonts w:ascii="Tahoma" w:eastAsia="Calibri" w:hAnsi="Tahoma" w:cs="Tahoma"/>
          <w:szCs w:val="24"/>
          <w:lang w:val="en-US" w:eastAsia="en-US"/>
        </w:rPr>
      </w:pPr>
      <w:r w:rsidRPr="00337269">
        <w:rPr>
          <w:rFonts w:ascii="Tahoma" w:eastAsia="Calibri" w:hAnsi="Tahoma" w:cs="Tahoma"/>
          <w:szCs w:val="24"/>
          <w:lang w:val="en-US" w:eastAsia="en-US"/>
        </w:rPr>
        <w:t>directly or indirectly holding 5% or more of the shares</w:t>
      </w:r>
    </w:p>
    <w:p w14:paraId="6D3870D6" w14:textId="7E0CC120" w:rsidR="00337269" w:rsidRPr="00337269" w:rsidRDefault="00337269" w:rsidP="00337269">
      <w:pPr>
        <w:numPr>
          <w:ilvl w:val="0"/>
          <w:numId w:val="182"/>
        </w:numPr>
        <w:spacing w:after="160" w:line="259" w:lineRule="auto"/>
        <w:jc w:val="left"/>
        <w:rPr>
          <w:rFonts w:ascii="Tahoma" w:eastAsia="Calibri" w:hAnsi="Tahoma" w:cs="Tahoma"/>
          <w:szCs w:val="24"/>
          <w:lang w:val="en-US" w:eastAsia="en-US"/>
        </w:rPr>
      </w:pPr>
      <w:r w:rsidRPr="00337269">
        <w:rPr>
          <w:rFonts w:ascii="Tahoma" w:eastAsia="Calibri" w:hAnsi="Tahoma" w:cs="Tahoma"/>
          <w:szCs w:val="24"/>
          <w:lang w:val="en-US" w:eastAsia="en-US"/>
        </w:rPr>
        <w:t>directly or indirectly holding 5% or more of the voting rights</w:t>
      </w:r>
    </w:p>
    <w:p w14:paraId="294DB462" w14:textId="77777777" w:rsidR="00337269" w:rsidRPr="00337269" w:rsidRDefault="00337269" w:rsidP="00337269">
      <w:pPr>
        <w:numPr>
          <w:ilvl w:val="0"/>
          <w:numId w:val="182"/>
        </w:numPr>
        <w:spacing w:after="160" w:line="259" w:lineRule="auto"/>
        <w:jc w:val="left"/>
        <w:rPr>
          <w:rFonts w:ascii="Tahoma" w:eastAsia="Calibri" w:hAnsi="Tahoma" w:cs="Tahoma"/>
          <w:szCs w:val="24"/>
          <w:lang w:val="en-US" w:eastAsia="en-US"/>
        </w:rPr>
      </w:pPr>
      <w:r w:rsidRPr="00337269">
        <w:rPr>
          <w:rFonts w:ascii="Tahoma" w:eastAsia="Calibri" w:hAnsi="Tahoma" w:cs="Tahoma"/>
          <w:szCs w:val="24"/>
          <w:lang w:val="en-US" w:eastAsia="en-US"/>
        </w:rPr>
        <w:t>directly or indirectly having the right to appoint a majority of the board of directors or equivalent governing body of the Bidder</w:t>
      </w:r>
    </w:p>
    <w:p w14:paraId="250DEA25" w14:textId="77777777" w:rsidR="00337269" w:rsidRPr="00337269" w:rsidRDefault="00337269" w:rsidP="00337269">
      <w:pPr>
        <w:spacing w:after="160" w:line="259" w:lineRule="auto"/>
        <w:rPr>
          <w:rFonts w:ascii="Tahoma" w:eastAsia="Calibri" w:hAnsi="Tahoma" w:cs="Tahoma"/>
          <w:b/>
          <w:szCs w:val="24"/>
          <w:lang w:val="en-US" w:eastAsia="en-US"/>
        </w:rPr>
      </w:pPr>
      <w:r w:rsidRPr="00337269">
        <w:rPr>
          <w:rFonts w:ascii="Tahoma" w:eastAsia="Calibri" w:hAnsi="Tahoma" w:cs="Tahoma"/>
          <w:b/>
          <w:szCs w:val="24"/>
          <w:lang w:val="en-US" w:eastAsia="en-US"/>
        </w:rPr>
        <w:t xml:space="preserve">OR </w:t>
      </w:r>
    </w:p>
    <w:p w14:paraId="21DC5F6A" w14:textId="77777777" w:rsidR="00337269" w:rsidRPr="00337269" w:rsidRDefault="00337269" w:rsidP="00337269">
      <w:pPr>
        <w:numPr>
          <w:ilvl w:val="0"/>
          <w:numId w:val="183"/>
        </w:numPr>
        <w:spacing w:after="160" w:line="259" w:lineRule="auto"/>
        <w:contextualSpacing/>
        <w:jc w:val="left"/>
        <w:rPr>
          <w:rFonts w:ascii="Tahoma" w:eastAsia="Calibri" w:hAnsi="Tahoma" w:cs="Tahoma"/>
          <w:szCs w:val="24"/>
          <w:lang w:val="en-US" w:eastAsia="en-US"/>
        </w:rPr>
      </w:pPr>
      <w:r w:rsidRPr="00337269">
        <w:rPr>
          <w:rFonts w:ascii="Tahoma" w:eastAsia="Calibri" w:hAnsi="Tahoma" w:cs="Tahoma"/>
          <w:szCs w:val="24"/>
          <w:lang w:val="en-US" w:eastAsia="en-US"/>
        </w:rPr>
        <w:t>We declare that we are unable to identify any Beneficial Owner meeting one or more of the following conditions. [If this option is selected, the Bidder shall provide explanation on why it is unable to identify any Beneficial Owner]</w:t>
      </w:r>
    </w:p>
    <w:p w14:paraId="1E453469" w14:textId="4A59DB6A" w:rsidR="00337269" w:rsidRPr="00337269" w:rsidRDefault="00337269" w:rsidP="00337269">
      <w:pPr>
        <w:numPr>
          <w:ilvl w:val="0"/>
          <w:numId w:val="182"/>
        </w:numPr>
        <w:spacing w:after="160" w:line="259" w:lineRule="auto"/>
        <w:jc w:val="left"/>
        <w:rPr>
          <w:rFonts w:ascii="Tahoma" w:eastAsia="Calibri" w:hAnsi="Tahoma" w:cs="Tahoma"/>
          <w:szCs w:val="24"/>
          <w:lang w:val="en-US" w:eastAsia="en-US"/>
        </w:rPr>
      </w:pPr>
      <w:r w:rsidRPr="00337269">
        <w:rPr>
          <w:rFonts w:ascii="Tahoma" w:eastAsia="Calibri" w:hAnsi="Tahoma" w:cs="Tahoma"/>
          <w:szCs w:val="24"/>
          <w:lang w:val="en-US" w:eastAsia="en-US"/>
        </w:rPr>
        <w:t>directly or indirectly holding 5% or more of the shares</w:t>
      </w:r>
    </w:p>
    <w:p w14:paraId="5FF85DE2" w14:textId="744355D5" w:rsidR="00337269" w:rsidRPr="00337269" w:rsidRDefault="00337269" w:rsidP="00337269">
      <w:pPr>
        <w:numPr>
          <w:ilvl w:val="0"/>
          <w:numId w:val="182"/>
        </w:numPr>
        <w:spacing w:after="160" w:line="259" w:lineRule="auto"/>
        <w:jc w:val="left"/>
        <w:rPr>
          <w:rFonts w:ascii="Tahoma" w:eastAsia="Calibri" w:hAnsi="Tahoma" w:cs="Tahoma"/>
          <w:szCs w:val="24"/>
          <w:lang w:val="en-US" w:eastAsia="en-US"/>
        </w:rPr>
      </w:pPr>
      <w:r w:rsidRPr="00337269">
        <w:rPr>
          <w:rFonts w:ascii="Tahoma" w:eastAsia="Calibri" w:hAnsi="Tahoma" w:cs="Tahoma"/>
          <w:szCs w:val="24"/>
          <w:lang w:val="en-US" w:eastAsia="en-US"/>
        </w:rPr>
        <w:t>directly or indirectly holding 5% or more of the voting rights</w:t>
      </w:r>
    </w:p>
    <w:p w14:paraId="56369AB7" w14:textId="77777777" w:rsidR="00337269" w:rsidRPr="00337269" w:rsidRDefault="00337269" w:rsidP="00337269">
      <w:pPr>
        <w:numPr>
          <w:ilvl w:val="0"/>
          <w:numId w:val="182"/>
        </w:numPr>
        <w:spacing w:after="160" w:line="259" w:lineRule="auto"/>
        <w:jc w:val="left"/>
        <w:rPr>
          <w:rFonts w:ascii="Tahoma" w:eastAsia="Calibri" w:hAnsi="Tahoma" w:cs="Tahoma"/>
          <w:szCs w:val="24"/>
          <w:lang w:val="en-US" w:eastAsia="en-US"/>
        </w:rPr>
      </w:pPr>
      <w:r w:rsidRPr="00337269">
        <w:rPr>
          <w:rFonts w:ascii="Tahoma" w:eastAsia="Calibri" w:hAnsi="Tahoma" w:cs="Tahoma"/>
          <w:szCs w:val="24"/>
          <w:lang w:val="en-US" w:eastAsia="en-US"/>
        </w:rPr>
        <w:t>directly or indirectly having the right to appoint a majority of the board of directors or equivalent governing body of the Bidder]”</w:t>
      </w:r>
    </w:p>
    <w:p w14:paraId="07DA42BD" w14:textId="77777777" w:rsidR="00337269" w:rsidRPr="00337269" w:rsidRDefault="00337269" w:rsidP="00337269">
      <w:pPr>
        <w:spacing w:before="240" w:after="160" w:line="259" w:lineRule="auto"/>
        <w:rPr>
          <w:rFonts w:ascii="Tahoma" w:eastAsia="Calibri" w:hAnsi="Tahoma" w:cs="Tahoma"/>
          <w:szCs w:val="24"/>
          <w:lang w:val="en-US" w:eastAsia="en-US"/>
        </w:rPr>
      </w:pPr>
      <w:r w:rsidRPr="00337269">
        <w:rPr>
          <w:rFonts w:ascii="Tahoma" w:eastAsia="Calibri" w:hAnsi="Tahoma" w:cs="Tahoma"/>
          <w:szCs w:val="24"/>
          <w:lang w:val="en-US" w:eastAsia="en-US"/>
        </w:rPr>
        <w:t>Name of the Bidder:</w:t>
      </w:r>
      <w:r w:rsidRPr="00337269">
        <w:rPr>
          <w:rFonts w:ascii="Tahoma" w:eastAsia="Calibri" w:hAnsi="Tahoma" w:cs="Tahoma"/>
          <w:szCs w:val="24"/>
          <w:vertAlign w:val="superscript"/>
          <w:lang w:val="en-US" w:eastAsia="en-US"/>
        </w:rPr>
        <w:footnoteReference w:id="2"/>
      </w:r>
      <w:r w:rsidRPr="00337269">
        <w:rPr>
          <w:rFonts w:ascii="Tahoma" w:eastAsia="Calibri" w:hAnsi="Tahoma" w:cs="Tahoma"/>
          <w:bCs/>
          <w:szCs w:val="24"/>
          <w:lang w:val="en-US" w:eastAsia="en-US"/>
        </w:rPr>
        <w:t xml:space="preserve"> </w:t>
      </w:r>
      <w:r w:rsidRPr="00337269">
        <w:rPr>
          <w:rFonts w:ascii="Tahoma" w:eastAsia="Calibri" w:hAnsi="Tahoma" w:cs="Tahoma"/>
          <w:szCs w:val="24"/>
          <w:lang w:val="en-US" w:eastAsia="en-US"/>
        </w:rPr>
        <w:t xml:space="preserve">[insert </w:t>
      </w:r>
      <w:r w:rsidRPr="00337269">
        <w:rPr>
          <w:rFonts w:ascii="Tahoma" w:eastAsia="Calibri" w:hAnsi="Tahoma" w:cs="Tahoma"/>
          <w:b/>
          <w:szCs w:val="24"/>
          <w:lang w:val="en-US" w:eastAsia="en-US"/>
        </w:rPr>
        <w:t>complete name of the Bidder</w:t>
      </w:r>
      <w:r w:rsidRPr="00337269">
        <w:rPr>
          <w:rFonts w:ascii="Tahoma" w:eastAsia="Calibri" w:hAnsi="Tahoma" w:cs="Tahoma"/>
          <w:szCs w:val="24"/>
          <w:lang w:val="en-US" w:eastAsia="en-US"/>
        </w:rPr>
        <w:t>]</w:t>
      </w:r>
    </w:p>
    <w:p w14:paraId="5B3F017C" w14:textId="77777777" w:rsidR="00337269" w:rsidRPr="00337269" w:rsidRDefault="00337269" w:rsidP="00337269">
      <w:pPr>
        <w:spacing w:after="160" w:line="259" w:lineRule="auto"/>
        <w:rPr>
          <w:rFonts w:ascii="Tahoma" w:eastAsia="Calibri" w:hAnsi="Tahoma" w:cs="Tahoma"/>
          <w:szCs w:val="24"/>
          <w:u w:val="single"/>
          <w:lang w:val="en-US" w:eastAsia="en-US"/>
        </w:rPr>
      </w:pPr>
      <w:r w:rsidRPr="00337269">
        <w:rPr>
          <w:rFonts w:ascii="Tahoma" w:eastAsia="Calibri" w:hAnsi="Tahoma" w:cs="Tahoma"/>
          <w:szCs w:val="24"/>
          <w:lang w:val="en-US" w:eastAsia="en-US"/>
        </w:rPr>
        <w:t>Name of the person duly authorized to sign the Bid on behalf of the Bidder:</w:t>
      </w:r>
      <w:r w:rsidRPr="00337269">
        <w:rPr>
          <w:rFonts w:ascii="Tahoma" w:eastAsia="Calibri" w:hAnsi="Tahoma" w:cs="Tahoma"/>
          <w:szCs w:val="24"/>
          <w:vertAlign w:val="superscript"/>
          <w:lang w:val="en-US" w:eastAsia="en-US"/>
        </w:rPr>
        <w:footnoteReference w:id="3"/>
      </w:r>
      <w:r w:rsidRPr="00337269">
        <w:rPr>
          <w:rFonts w:ascii="Tahoma" w:eastAsia="Calibri" w:hAnsi="Tahoma" w:cs="Tahoma"/>
          <w:bCs/>
          <w:szCs w:val="24"/>
          <w:lang w:val="en-US" w:eastAsia="en-US"/>
        </w:rPr>
        <w:t xml:space="preserve"> [insert </w:t>
      </w:r>
      <w:r w:rsidRPr="00337269">
        <w:rPr>
          <w:rFonts w:ascii="Tahoma" w:eastAsia="Calibri" w:hAnsi="Tahoma" w:cs="Tahoma"/>
          <w:b/>
          <w:bCs/>
          <w:szCs w:val="24"/>
          <w:lang w:val="en-US" w:eastAsia="en-US"/>
        </w:rPr>
        <w:t>complete name of person duly authorized to sign the Bid</w:t>
      </w:r>
      <w:r w:rsidRPr="00337269">
        <w:rPr>
          <w:rFonts w:ascii="Tahoma" w:eastAsia="Calibri" w:hAnsi="Tahoma" w:cs="Tahoma"/>
          <w:bCs/>
          <w:szCs w:val="24"/>
          <w:lang w:val="en-US" w:eastAsia="en-US"/>
        </w:rPr>
        <w:t>]</w:t>
      </w:r>
    </w:p>
    <w:p w14:paraId="1B28CE10" w14:textId="77777777" w:rsidR="00337269" w:rsidRPr="00337269" w:rsidRDefault="00337269" w:rsidP="00337269">
      <w:pPr>
        <w:spacing w:after="160" w:line="259" w:lineRule="auto"/>
        <w:rPr>
          <w:rFonts w:ascii="Tahoma" w:eastAsia="Calibri" w:hAnsi="Tahoma" w:cs="Tahoma"/>
          <w:szCs w:val="24"/>
          <w:u w:val="single"/>
          <w:lang w:val="en-US" w:eastAsia="en-US"/>
        </w:rPr>
      </w:pPr>
      <w:r w:rsidRPr="00337269">
        <w:rPr>
          <w:rFonts w:ascii="Tahoma" w:eastAsia="Calibri" w:hAnsi="Tahoma" w:cs="Tahoma"/>
          <w:szCs w:val="24"/>
          <w:lang w:val="en-US" w:eastAsia="en-US"/>
        </w:rPr>
        <w:lastRenderedPageBreak/>
        <w:t xml:space="preserve">Title of the person signing the Bid: [insert </w:t>
      </w:r>
      <w:r w:rsidRPr="00337269">
        <w:rPr>
          <w:rFonts w:ascii="Tahoma" w:eastAsia="Calibri" w:hAnsi="Tahoma" w:cs="Tahoma"/>
          <w:b/>
          <w:szCs w:val="24"/>
          <w:lang w:val="en-US" w:eastAsia="en-US"/>
        </w:rPr>
        <w:t>complete title of the person signing the Bid</w:t>
      </w:r>
      <w:r w:rsidRPr="00337269">
        <w:rPr>
          <w:rFonts w:ascii="Tahoma" w:eastAsia="Calibri" w:hAnsi="Tahoma" w:cs="Tahoma"/>
          <w:szCs w:val="24"/>
          <w:lang w:val="en-US" w:eastAsia="en-US"/>
        </w:rPr>
        <w:t>]</w:t>
      </w:r>
    </w:p>
    <w:p w14:paraId="0775F164" w14:textId="77777777" w:rsidR="00337269" w:rsidRPr="00337269" w:rsidRDefault="00337269" w:rsidP="00337269">
      <w:pPr>
        <w:spacing w:after="160" w:line="259" w:lineRule="auto"/>
        <w:rPr>
          <w:rFonts w:ascii="Tahoma" w:eastAsia="Calibri" w:hAnsi="Tahoma" w:cs="Tahoma"/>
          <w:szCs w:val="24"/>
          <w:u w:val="single"/>
          <w:lang w:val="en-US" w:eastAsia="en-US"/>
        </w:rPr>
      </w:pPr>
      <w:r w:rsidRPr="00337269">
        <w:rPr>
          <w:rFonts w:ascii="Tahoma" w:eastAsia="Calibri" w:hAnsi="Tahoma" w:cs="Tahoma"/>
          <w:szCs w:val="24"/>
          <w:lang w:val="en-US" w:eastAsia="en-US"/>
        </w:rPr>
        <w:t xml:space="preserve">Signature of the person named above: </w:t>
      </w:r>
      <w:r w:rsidRPr="00337269">
        <w:rPr>
          <w:rFonts w:ascii="Tahoma" w:eastAsia="Calibri" w:hAnsi="Tahoma" w:cs="Tahoma"/>
          <w:szCs w:val="24"/>
          <w:u w:val="single"/>
          <w:lang w:val="en-US" w:eastAsia="en-US"/>
        </w:rPr>
        <w:tab/>
      </w:r>
    </w:p>
    <w:p w14:paraId="4F97670A" w14:textId="52BA37EF" w:rsidR="00337269" w:rsidRPr="00D27F80" w:rsidRDefault="00337269" w:rsidP="00337269">
      <w:pPr>
        <w:ind w:firstLine="90"/>
        <w:rPr>
          <w:rFonts w:ascii="Tahoma" w:hAnsi="Tahoma" w:cs="Tahoma"/>
          <w:color w:val="000000"/>
        </w:rPr>
      </w:pPr>
      <w:r w:rsidRPr="00337269">
        <w:rPr>
          <w:rFonts w:ascii="Tahoma" w:eastAsia="Calibri" w:hAnsi="Tahoma" w:cs="Tahoma"/>
          <w:szCs w:val="24"/>
          <w:lang w:val="en-US" w:eastAsia="en-US"/>
        </w:rPr>
        <w:t xml:space="preserve">Date signed [insert </w:t>
      </w:r>
      <w:r w:rsidRPr="00337269">
        <w:rPr>
          <w:rFonts w:ascii="Tahoma" w:eastAsia="Calibri" w:hAnsi="Tahoma" w:cs="Tahoma"/>
          <w:b/>
          <w:szCs w:val="24"/>
          <w:lang w:val="en-US" w:eastAsia="en-US"/>
        </w:rPr>
        <w:t>ordinal number</w:t>
      </w:r>
      <w:r w:rsidRPr="00337269">
        <w:rPr>
          <w:rFonts w:ascii="Tahoma" w:eastAsia="Calibri" w:hAnsi="Tahoma" w:cs="Tahoma"/>
          <w:szCs w:val="24"/>
          <w:lang w:val="en-US" w:eastAsia="en-US"/>
        </w:rPr>
        <w:t xml:space="preserve">] day of [insert </w:t>
      </w:r>
      <w:r w:rsidRPr="00337269">
        <w:rPr>
          <w:rFonts w:ascii="Tahoma" w:eastAsia="Calibri" w:hAnsi="Tahoma" w:cs="Tahoma"/>
          <w:b/>
          <w:szCs w:val="24"/>
          <w:lang w:val="en-US" w:eastAsia="en-US"/>
        </w:rPr>
        <w:t>month</w:t>
      </w:r>
      <w:r w:rsidRPr="00337269">
        <w:rPr>
          <w:rFonts w:ascii="Tahoma" w:eastAsia="Calibri" w:hAnsi="Tahoma" w:cs="Tahoma"/>
          <w:szCs w:val="24"/>
          <w:lang w:val="en-US" w:eastAsia="en-US"/>
        </w:rPr>
        <w:t>]</w:t>
      </w:r>
      <w:r w:rsidRPr="00337269">
        <w:rPr>
          <w:rFonts w:ascii="Tahoma" w:eastAsia="Calibri" w:hAnsi="Tahoma" w:cs="Tahoma"/>
          <w:szCs w:val="24"/>
          <w:u w:val="single"/>
          <w:lang w:val="en-US" w:eastAsia="en-US"/>
        </w:rPr>
        <w:t xml:space="preserve">, </w:t>
      </w:r>
      <w:r w:rsidRPr="00337269">
        <w:rPr>
          <w:rFonts w:ascii="Tahoma" w:eastAsia="Calibri" w:hAnsi="Tahoma" w:cs="Tahoma"/>
          <w:szCs w:val="24"/>
          <w:lang w:val="en-US" w:eastAsia="en-US"/>
        </w:rPr>
        <w:t xml:space="preserve">[insert </w:t>
      </w:r>
      <w:r w:rsidRPr="00337269">
        <w:rPr>
          <w:rFonts w:ascii="Tahoma" w:eastAsia="Calibri" w:hAnsi="Tahoma" w:cs="Tahoma"/>
          <w:b/>
          <w:szCs w:val="24"/>
          <w:lang w:val="en-US" w:eastAsia="en-US"/>
        </w:rPr>
        <w:t>year</w:t>
      </w:r>
      <w:r w:rsidRPr="00337269">
        <w:rPr>
          <w:rFonts w:ascii="Tahoma" w:eastAsia="Calibri" w:hAnsi="Tahoma" w:cs="Tahoma"/>
          <w:szCs w:val="24"/>
          <w:lang w:val="en-US" w:eastAsia="en-US"/>
        </w:rPr>
        <w:t>]</w:t>
      </w:r>
    </w:p>
    <w:p w14:paraId="17AEED8E" w14:textId="77777777" w:rsidR="00337269" w:rsidRPr="00D27F80" w:rsidRDefault="00337269" w:rsidP="00337269">
      <w:pPr>
        <w:rPr>
          <w:rFonts w:ascii="Tahoma" w:hAnsi="Tahoma" w:cs="Tahoma"/>
          <w:color w:val="000000"/>
        </w:rPr>
      </w:pPr>
      <w:r w:rsidRPr="00D27F80">
        <w:rPr>
          <w:rFonts w:ascii="Tahoma" w:hAnsi="Tahoma" w:cs="Tahoma"/>
          <w:color w:val="000000"/>
        </w:rPr>
        <w:br w:type="page"/>
      </w:r>
    </w:p>
    <w:p w14:paraId="2CDC0BD2" w14:textId="77777777" w:rsidR="00337269" w:rsidRPr="00342D4A" w:rsidRDefault="00337269" w:rsidP="00337269">
      <w:pPr>
        <w:rPr>
          <w:color w:val="000000"/>
        </w:rPr>
      </w:pPr>
    </w:p>
    <w:p w14:paraId="10BE49B7" w14:textId="77777777" w:rsidR="00337269" w:rsidRPr="00D27F80" w:rsidRDefault="00337269" w:rsidP="00337269">
      <w:pPr>
        <w:rPr>
          <w:rFonts w:ascii="Tahoma" w:hAnsi="Tahoma" w:cs="Tahoma"/>
          <w:b/>
          <w:bCs/>
          <w:color w:val="000000"/>
        </w:rPr>
      </w:pPr>
      <w:r w:rsidRPr="00D27F80">
        <w:rPr>
          <w:rFonts w:ascii="Tahoma" w:hAnsi="Tahoma" w:cs="Tahoma"/>
          <w:b/>
          <w:bCs/>
          <w:color w:val="000000"/>
        </w:rPr>
        <w:t>PRICE SCHEDULE FOR GOODS AND RELATED SERVICES</w:t>
      </w:r>
    </w:p>
    <w:p w14:paraId="6F1E9D76"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w:t>
      </w:r>
      <w:r w:rsidRPr="00D27F80">
        <w:rPr>
          <w:rFonts w:ascii="Tahoma" w:hAnsi="Tahoma" w:cs="Tahoma"/>
          <w:i/>
          <w:color w:val="000000"/>
        </w:rPr>
        <w:t xml:space="preserve">Input of Information to be completed by </w:t>
      </w:r>
      <w:r w:rsidRPr="00342D4A">
        <w:rPr>
          <w:rFonts w:ascii="Tahoma" w:hAnsi="Tahoma" w:cs="Tahoma"/>
          <w:i/>
          <w:color w:val="000000"/>
        </w:rPr>
        <w:t>Bidder</w:t>
      </w:r>
      <w:r w:rsidRPr="00D27F80">
        <w:rPr>
          <w:rFonts w:ascii="Tahoma" w:hAnsi="Tahoma" w:cs="Tahoma"/>
          <w:color w:val="000000"/>
        </w:rPr>
        <w:t>]</w:t>
      </w:r>
    </w:p>
    <w:p w14:paraId="048BA99D" w14:textId="77777777" w:rsidR="00337269" w:rsidRPr="00D27F80" w:rsidRDefault="00337269" w:rsidP="00337269">
      <w:pPr>
        <w:rPr>
          <w:rFonts w:ascii="Tahoma" w:hAnsi="Tahoma" w:cs="Tahoma"/>
          <w:vanish/>
          <w:color w:val="000000"/>
        </w:rPr>
      </w:pPr>
    </w:p>
    <w:p w14:paraId="7CF69551" w14:textId="77777777" w:rsidR="00337269" w:rsidRPr="00D27F80" w:rsidRDefault="00337269" w:rsidP="00337269">
      <w:pPr>
        <w:rPr>
          <w:rFonts w:ascii="Tahoma" w:hAnsi="Tahoma" w:cs="Tahoma"/>
          <w:color w:val="000000"/>
        </w:rPr>
      </w:pPr>
      <w:r w:rsidRPr="00D27F80">
        <w:rPr>
          <w:rFonts w:ascii="Tahoma" w:hAnsi="Tahoma" w:cs="Tahoma"/>
          <w:bCs/>
          <w:i/>
          <w:color w:val="000000"/>
        </w:rPr>
        <w:t>Notes: The Procurement Levy is calculated based on Sub-total before taxes</w:t>
      </w:r>
      <w:r w:rsidRPr="00D27F80">
        <w:rPr>
          <w:rFonts w:ascii="Tahoma" w:hAnsi="Tahoma" w:cs="Tahoma"/>
          <w:i/>
          <w:color w:val="000000"/>
        </w:rPr>
        <w:t xml:space="preserve">.  </w:t>
      </w:r>
    </w:p>
    <w:p w14:paraId="1ACB47DA" w14:textId="77777777" w:rsidR="00337269" w:rsidRPr="00D27F80" w:rsidRDefault="00337269" w:rsidP="00337269">
      <w:pPr>
        <w:rPr>
          <w:rFonts w:ascii="Tahoma" w:hAnsi="Tahoma" w:cs="Tahoma"/>
          <w:color w:val="000000"/>
        </w:rPr>
      </w:pPr>
    </w:p>
    <w:p w14:paraId="6920EA69" w14:textId="77777777" w:rsidR="00337269" w:rsidRPr="00D27F80" w:rsidRDefault="00337269" w:rsidP="00337269">
      <w:pPr>
        <w:rPr>
          <w:rFonts w:ascii="Tahoma" w:hAnsi="Tahoma" w:cs="Tahoma"/>
          <w:color w:val="000000"/>
        </w:rPr>
      </w:pPr>
    </w:p>
    <w:tbl>
      <w:tblPr>
        <w:tblpPr w:leftFromText="180" w:rightFromText="180" w:vertAnchor="page" w:horzAnchor="margin" w:tblpY="6781"/>
        <w:tblW w:w="934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065"/>
        <w:gridCol w:w="1350"/>
        <w:gridCol w:w="1080"/>
        <w:gridCol w:w="1440"/>
        <w:gridCol w:w="1710"/>
        <w:gridCol w:w="1350"/>
        <w:gridCol w:w="1350"/>
      </w:tblGrid>
      <w:tr w:rsidR="00337269" w:rsidRPr="00342D4A" w14:paraId="6FFE72AB" w14:textId="77777777" w:rsidTr="00FB676F">
        <w:tc>
          <w:tcPr>
            <w:tcW w:w="1065" w:type="dxa"/>
            <w:tcBorders>
              <w:bottom w:val="single" w:sz="4" w:space="0" w:color="auto"/>
            </w:tcBorders>
            <w:vAlign w:val="center"/>
          </w:tcPr>
          <w:p w14:paraId="2ECDA5C6" w14:textId="77777777" w:rsidR="00337269" w:rsidRPr="00D27F80" w:rsidRDefault="00337269" w:rsidP="00FB676F">
            <w:pPr>
              <w:rPr>
                <w:rFonts w:ascii="Tahoma" w:hAnsi="Tahoma" w:cs="Tahoma"/>
                <w:i/>
                <w:color w:val="000000"/>
              </w:rPr>
            </w:pPr>
            <w:r w:rsidRPr="00D27F80">
              <w:rPr>
                <w:rFonts w:ascii="Tahoma" w:hAnsi="Tahoma" w:cs="Tahoma"/>
                <w:i/>
                <w:color w:val="000000"/>
              </w:rPr>
              <w:t>1</w:t>
            </w:r>
          </w:p>
        </w:tc>
        <w:tc>
          <w:tcPr>
            <w:tcW w:w="1350" w:type="dxa"/>
            <w:tcBorders>
              <w:bottom w:val="single" w:sz="4" w:space="0" w:color="auto"/>
            </w:tcBorders>
            <w:vAlign w:val="center"/>
          </w:tcPr>
          <w:p w14:paraId="225D586D" w14:textId="77777777" w:rsidR="00337269" w:rsidRPr="00D27F80" w:rsidRDefault="00337269" w:rsidP="00FB676F">
            <w:pPr>
              <w:rPr>
                <w:rFonts w:ascii="Tahoma" w:hAnsi="Tahoma" w:cs="Tahoma"/>
                <w:i/>
                <w:color w:val="000000"/>
              </w:rPr>
            </w:pPr>
            <w:r w:rsidRPr="00D27F80">
              <w:rPr>
                <w:rFonts w:ascii="Tahoma" w:hAnsi="Tahoma" w:cs="Tahoma"/>
                <w:i/>
                <w:color w:val="000000"/>
              </w:rPr>
              <w:t>2</w:t>
            </w:r>
          </w:p>
        </w:tc>
        <w:tc>
          <w:tcPr>
            <w:tcW w:w="1080" w:type="dxa"/>
            <w:tcBorders>
              <w:bottom w:val="single" w:sz="4" w:space="0" w:color="auto"/>
            </w:tcBorders>
            <w:vAlign w:val="center"/>
          </w:tcPr>
          <w:p w14:paraId="7216099D" w14:textId="77777777" w:rsidR="00337269" w:rsidRPr="00D27F80" w:rsidRDefault="00337269" w:rsidP="00FB676F">
            <w:pPr>
              <w:rPr>
                <w:rFonts w:ascii="Tahoma" w:hAnsi="Tahoma" w:cs="Tahoma"/>
                <w:i/>
                <w:color w:val="000000"/>
              </w:rPr>
            </w:pPr>
            <w:r w:rsidRPr="00D27F80">
              <w:rPr>
                <w:rFonts w:ascii="Tahoma" w:hAnsi="Tahoma" w:cs="Tahoma"/>
                <w:i/>
                <w:color w:val="000000"/>
              </w:rPr>
              <w:t>3</w:t>
            </w:r>
          </w:p>
        </w:tc>
        <w:tc>
          <w:tcPr>
            <w:tcW w:w="1440" w:type="dxa"/>
            <w:tcBorders>
              <w:bottom w:val="single" w:sz="4" w:space="0" w:color="auto"/>
            </w:tcBorders>
            <w:vAlign w:val="center"/>
          </w:tcPr>
          <w:p w14:paraId="527BB8D5" w14:textId="77777777" w:rsidR="00337269" w:rsidRPr="00D27F80" w:rsidRDefault="00337269" w:rsidP="00FB676F">
            <w:pPr>
              <w:rPr>
                <w:rFonts w:ascii="Tahoma" w:hAnsi="Tahoma" w:cs="Tahoma"/>
                <w:i/>
                <w:color w:val="000000"/>
              </w:rPr>
            </w:pPr>
            <w:r w:rsidRPr="00D27F80">
              <w:rPr>
                <w:rFonts w:ascii="Tahoma" w:hAnsi="Tahoma" w:cs="Tahoma"/>
                <w:i/>
                <w:color w:val="000000"/>
              </w:rPr>
              <w:t>4</w:t>
            </w:r>
          </w:p>
        </w:tc>
        <w:tc>
          <w:tcPr>
            <w:tcW w:w="1710" w:type="dxa"/>
            <w:tcBorders>
              <w:bottom w:val="single" w:sz="4" w:space="0" w:color="auto"/>
            </w:tcBorders>
            <w:vAlign w:val="center"/>
          </w:tcPr>
          <w:p w14:paraId="6F6E9353" w14:textId="77777777" w:rsidR="00337269" w:rsidRPr="00D27F80" w:rsidRDefault="00337269" w:rsidP="00FB676F">
            <w:pPr>
              <w:rPr>
                <w:rFonts w:ascii="Tahoma" w:hAnsi="Tahoma" w:cs="Tahoma"/>
                <w:i/>
                <w:color w:val="000000"/>
              </w:rPr>
            </w:pPr>
            <w:r w:rsidRPr="00D27F80">
              <w:rPr>
                <w:rFonts w:ascii="Tahoma" w:hAnsi="Tahoma" w:cs="Tahoma"/>
                <w:i/>
                <w:color w:val="000000"/>
              </w:rPr>
              <w:t>5</w:t>
            </w:r>
          </w:p>
        </w:tc>
        <w:tc>
          <w:tcPr>
            <w:tcW w:w="1350" w:type="dxa"/>
            <w:tcBorders>
              <w:bottom w:val="single" w:sz="4" w:space="0" w:color="auto"/>
            </w:tcBorders>
            <w:vAlign w:val="center"/>
          </w:tcPr>
          <w:p w14:paraId="0016D017" w14:textId="77777777" w:rsidR="00337269" w:rsidRPr="00D27F80" w:rsidRDefault="00337269" w:rsidP="00FB676F">
            <w:pPr>
              <w:rPr>
                <w:rFonts w:ascii="Tahoma" w:hAnsi="Tahoma" w:cs="Tahoma"/>
                <w:i/>
                <w:color w:val="000000"/>
              </w:rPr>
            </w:pPr>
            <w:r w:rsidRPr="00D27F80">
              <w:rPr>
                <w:rFonts w:ascii="Tahoma" w:hAnsi="Tahoma" w:cs="Tahoma"/>
                <w:i/>
                <w:color w:val="000000"/>
              </w:rPr>
              <w:t>6</w:t>
            </w:r>
          </w:p>
        </w:tc>
        <w:tc>
          <w:tcPr>
            <w:tcW w:w="1350" w:type="dxa"/>
            <w:tcBorders>
              <w:bottom w:val="single" w:sz="4" w:space="0" w:color="auto"/>
            </w:tcBorders>
            <w:vAlign w:val="center"/>
          </w:tcPr>
          <w:p w14:paraId="0639BC6E" w14:textId="77777777" w:rsidR="00337269" w:rsidRPr="00D27F80" w:rsidRDefault="00337269" w:rsidP="00FB676F">
            <w:pPr>
              <w:rPr>
                <w:rFonts w:ascii="Tahoma" w:hAnsi="Tahoma" w:cs="Tahoma"/>
                <w:i/>
                <w:color w:val="000000"/>
              </w:rPr>
            </w:pPr>
            <w:r w:rsidRPr="00D27F80">
              <w:rPr>
                <w:rFonts w:ascii="Tahoma" w:hAnsi="Tahoma" w:cs="Tahoma"/>
                <w:i/>
                <w:color w:val="000000"/>
              </w:rPr>
              <w:t>7</w:t>
            </w:r>
          </w:p>
        </w:tc>
      </w:tr>
      <w:tr w:rsidR="00337269" w:rsidRPr="00342D4A" w14:paraId="14050B06" w14:textId="77777777" w:rsidTr="00FB676F">
        <w:tc>
          <w:tcPr>
            <w:tcW w:w="1065" w:type="dxa"/>
            <w:tcBorders>
              <w:top w:val="single" w:sz="4" w:space="0" w:color="auto"/>
              <w:bottom w:val="single" w:sz="4" w:space="0" w:color="auto"/>
            </w:tcBorders>
            <w:shd w:val="clear" w:color="auto" w:fill="FFFFFF"/>
            <w:vAlign w:val="center"/>
          </w:tcPr>
          <w:p w14:paraId="0F820626" w14:textId="77777777" w:rsidR="00337269" w:rsidRPr="00D27F80" w:rsidRDefault="00337269" w:rsidP="00FB676F">
            <w:pPr>
              <w:jc w:val="left"/>
              <w:rPr>
                <w:rFonts w:ascii="Tahoma" w:hAnsi="Tahoma" w:cs="Tahoma"/>
                <w:color w:val="000000"/>
              </w:rPr>
            </w:pPr>
            <w:r w:rsidRPr="00D27F80">
              <w:rPr>
                <w:rFonts w:ascii="Tahoma" w:hAnsi="Tahoma" w:cs="Tahoma"/>
                <w:color w:val="000000"/>
              </w:rPr>
              <w:t>Item No.</w:t>
            </w:r>
          </w:p>
        </w:tc>
        <w:tc>
          <w:tcPr>
            <w:tcW w:w="1350" w:type="dxa"/>
            <w:tcBorders>
              <w:top w:val="single" w:sz="4" w:space="0" w:color="auto"/>
              <w:bottom w:val="single" w:sz="4" w:space="0" w:color="auto"/>
            </w:tcBorders>
            <w:shd w:val="clear" w:color="auto" w:fill="FFFFFF"/>
            <w:vAlign w:val="center"/>
          </w:tcPr>
          <w:p w14:paraId="0A32A32B" w14:textId="77777777" w:rsidR="00337269" w:rsidRPr="00D27F80" w:rsidRDefault="00337269" w:rsidP="00FB676F">
            <w:pPr>
              <w:jc w:val="left"/>
              <w:rPr>
                <w:rFonts w:ascii="Tahoma" w:hAnsi="Tahoma" w:cs="Tahoma"/>
                <w:color w:val="000000"/>
              </w:rPr>
            </w:pPr>
            <w:r w:rsidRPr="00D27F80">
              <w:rPr>
                <w:rFonts w:ascii="Tahoma" w:hAnsi="Tahoma" w:cs="Tahoma"/>
                <w:color w:val="000000"/>
              </w:rPr>
              <w:t>Good or Related Service</w:t>
            </w:r>
          </w:p>
        </w:tc>
        <w:tc>
          <w:tcPr>
            <w:tcW w:w="1080" w:type="dxa"/>
            <w:tcBorders>
              <w:top w:val="single" w:sz="4" w:space="0" w:color="auto"/>
              <w:bottom w:val="single" w:sz="4" w:space="0" w:color="auto"/>
            </w:tcBorders>
            <w:shd w:val="clear" w:color="auto" w:fill="FFFFFF"/>
            <w:vAlign w:val="center"/>
          </w:tcPr>
          <w:p w14:paraId="53AA6769" w14:textId="77777777" w:rsidR="00337269" w:rsidRPr="00D27F80" w:rsidRDefault="00337269" w:rsidP="00FB676F">
            <w:pPr>
              <w:jc w:val="left"/>
              <w:rPr>
                <w:rFonts w:ascii="Tahoma" w:hAnsi="Tahoma" w:cs="Tahoma"/>
                <w:color w:val="000000"/>
              </w:rPr>
            </w:pPr>
            <w:r w:rsidRPr="00D27F80">
              <w:rPr>
                <w:rFonts w:ascii="Tahoma" w:hAnsi="Tahoma" w:cs="Tahoma"/>
                <w:color w:val="000000"/>
              </w:rPr>
              <w:t>Country of origin</w:t>
            </w:r>
          </w:p>
        </w:tc>
        <w:tc>
          <w:tcPr>
            <w:tcW w:w="1440" w:type="dxa"/>
            <w:tcBorders>
              <w:top w:val="single" w:sz="4" w:space="0" w:color="auto"/>
              <w:bottom w:val="single" w:sz="4" w:space="0" w:color="auto"/>
            </w:tcBorders>
            <w:shd w:val="clear" w:color="auto" w:fill="FFFFFF"/>
            <w:vAlign w:val="center"/>
          </w:tcPr>
          <w:p w14:paraId="4B4E093A" w14:textId="77777777" w:rsidR="00337269" w:rsidRPr="00D27F80" w:rsidRDefault="00337269" w:rsidP="00FB676F">
            <w:pPr>
              <w:jc w:val="left"/>
              <w:rPr>
                <w:rFonts w:ascii="Tahoma" w:hAnsi="Tahoma" w:cs="Tahoma"/>
                <w:color w:val="000000"/>
              </w:rPr>
            </w:pPr>
            <w:r w:rsidRPr="00D27F80">
              <w:rPr>
                <w:rFonts w:ascii="Tahoma" w:hAnsi="Tahoma" w:cs="Tahoma"/>
                <w:color w:val="000000"/>
              </w:rPr>
              <w:t>Quantity (No. of units)</w:t>
            </w:r>
          </w:p>
        </w:tc>
        <w:tc>
          <w:tcPr>
            <w:tcW w:w="1710" w:type="dxa"/>
            <w:tcBorders>
              <w:top w:val="single" w:sz="4" w:space="0" w:color="auto"/>
              <w:bottom w:val="single" w:sz="4" w:space="0" w:color="auto"/>
            </w:tcBorders>
            <w:shd w:val="clear" w:color="auto" w:fill="FFFFFF"/>
            <w:vAlign w:val="center"/>
          </w:tcPr>
          <w:p w14:paraId="0BC4C6FF" w14:textId="77777777" w:rsidR="00337269" w:rsidRPr="00D27F80" w:rsidRDefault="00337269" w:rsidP="00FB676F">
            <w:pPr>
              <w:jc w:val="left"/>
              <w:rPr>
                <w:rFonts w:ascii="Tahoma" w:hAnsi="Tahoma" w:cs="Tahoma"/>
                <w:color w:val="000000"/>
              </w:rPr>
            </w:pPr>
            <w:r w:rsidRPr="00D27F80">
              <w:rPr>
                <w:rFonts w:ascii="Tahoma" w:hAnsi="Tahoma" w:cs="Tahoma"/>
                <w:color w:val="000000"/>
              </w:rPr>
              <w:t xml:space="preserve">Unit price </w:t>
            </w:r>
            <w:r w:rsidRPr="00D27F80">
              <w:rPr>
                <w:rFonts w:ascii="Tahoma" w:hAnsi="Tahoma" w:cs="Tahoma"/>
                <w:color w:val="000000"/>
                <w:vertAlign w:val="superscript"/>
              </w:rPr>
              <w:t>1</w:t>
            </w:r>
          </w:p>
        </w:tc>
        <w:tc>
          <w:tcPr>
            <w:tcW w:w="1350" w:type="dxa"/>
            <w:tcBorders>
              <w:top w:val="single" w:sz="4" w:space="0" w:color="auto"/>
              <w:bottom w:val="single" w:sz="4" w:space="0" w:color="auto"/>
            </w:tcBorders>
            <w:shd w:val="clear" w:color="auto" w:fill="FFFFFF"/>
            <w:vAlign w:val="center"/>
          </w:tcPr>
          <w:p w14:paraId="1712DEB5" w14:textId="77777777" w:rsidR="00337269" w:rsidRPr="00D27F80" w:rsidRDefault="00337269" w:rsidP="00FB676F">
            <w:pPr>
              <w:jc w:val="left"/>
              <w:rPr>
                <w:rFonts w:ascii="Tahoma" w:hAnsi="Tahoma" w:cs="Tahoma"/>
                <w:color w:val="000000"/>
              </w:rPr>
            </w:pPr>
            <w:r w:rsidRPr="00D27F80">
              <w:rPr>
                <w:rFonts w:ascii="Tahoma" w:hAnsi="Tahoma" w:cs="Tahoma"/>
                <w:color w:val="000000"/>
              </w:rPr>
              <w:t>Import Duties, per</w:t>
            </w:r>
            <w:r w:rsidRPr="00D27F80">
              <w:rPr>
                <w:rFonts w:ascii="Tahoma" w:hAnsi="Tahoma" w:cs="Tahoma"/>
                <w:color w:val="000000"/>
              </w:rPr>
              <w:br/>
              <w:t xml:space="preserve"> unit </w:t>
            </w:r>
            <w:r w:rsidRPr="00D27F80">
              <w:rPr>
                <w:rFonts w:ascii="Tahoma" w:hAnsi="Tahoma" w:cs="Tahoma"/>
                <w:color w:val="000000"/>
                <w:vertAlign w:val="superscript"/>
              </w:rPr>
              <w:t>1</w:t>
            </w:r>
          </w:p>
        </w:tc>
        <w:tc>
          <w:tcPr>
            <w:tcW w:w="1350" w:type="dxa"/>
            <w:tcBorders>
              <w:top w:val="single" w:sz="4" w:space="0" w:color="auto"/>
              <w:bottom w:val="single" w:sz="4" w:space="0" w:color="auto"/>
            </w:tcBorders>
            <w:shd w:val="clear" w:color="auto" w:fill="FFFFFF"/>
            <w:vAlign w:val="center"/>
          </w:tcPr>
          <w:p w14:paraId="49F696D3" w14:textId="77777777" w:rsidR="00337269" w:rsidRPr="00D27F80" w:rsidRDefault="00337269" w:rsidP="00FB676F">
            <w:pPr>
              <w:jc w:val="left"/>
              <w:rPr>
                <w:rFonts w:ascii="Tahoma" w:hAnsi="Tahoma" w:cs="Tahoma"/>
                <w:color w:val="000000"/>
              </w:rPr>
            </w:pPr>
            <w:r w:rsidRPr="00D27F80">
              <w:rPr>
                <w:rFonts w:ascii="Tahoma" w:hAnsi="Tahoma" w:cs="Tahoma"/>
                <w:color w:val="000000"/>
              </w:rPr>
              <w:t>Total Price</w:t>
            </w:r>
          </w:p>
        </w:tc>
      </w:tr>
      <w:tr w:rsidR="00337269" w:rsidRPr="00342D4A" w14:paraId="3C600E46" w14:textId="77777777" w:rsidTr="00FB676F">
        <w:tc>
          <w:tcPr>
            <w:tcW w:w="1065" w:type="dxa"/>
            <w:tcBorders>
              <w:top w:val="single" w:sz="4" w:space="0" w:color="auto"/>
              <w:bottom w:val="single" w:sz="4" w:space="0" w:color="auto"/>
            </w:tcBorders>
          </w:tcPr>
          <w:p w14:paraId="2084AE03" w14:textId="77777777" w:rsidR="00337269" w:rsidRPr="00D27F80" w:rsidRDefault="00337269" w:rsidP="00FB676F">
            <w:pPr>
              <w:jc w:val="left"/>
              <w:rPr>
                <w:rFonts w:ascii="Tahoma" w:hAnsi="Tahoma" w:cs="Tahoma"/>
                <w:color w:val="000000"/>
              </w:rPr>
            </w:pPr>
            <w:r w:rsidRPr="00D27F80">
              <w:rPr>
                <w:rFonts w:ascii="Tahoma" w:hAnsi="Tahoma" w:cs="Tahoma"/>
                <w:color w:val="000000"/>
              </w:rPr>
              <w:t>[Insert number of item]</w:t>
            </w:r>
          </w:p>
        </w:tc>
        <w:tc>
          <w:tcPr>
            <w:tcW w:w="1350" w:type="dxa"/>
            <w:tcBorders>
              <w:top w:val="single" w:sz="4" w:space="0" w:color="auto"/>
              <w:bottom w:val="single" w:sz="4" w:space="0" w:color="auto"/>
            </w:tcBorders>
          </w:tcPr>
          <w:p w14:paraId="1D1471D9" w14:textId="77777777" w:rsidR="00337269" w:rsidRPr="00D27F80" w:rsidRDefault="00337269" w:rsidP="00FB676F">
            <w:pPr>
              <w:jc w:val="left"/>
              <w:rPr>
                <w:rFonts w:ascii="Tahoma" w:hAnsi="Tahoma" w:cs="Tahoma"/>
                <w:color w:val="000000"/>
              </w:rPr>
            </w:pPr>
            <w:r w:rsidRPr="00D27F80">
              <w:rPr>
                <w:rFonts w:ascii="Tahoma" w:hAnsi="Tahoma" w:cs="Tahoma"/>
                <w:color w:val="000000"/>
              </w:rPr>
              <w:t>[name of items, good or related service]</w:t>
            </w:r>
          </w:p>
        </w:tc>
        <w:tc>
          <w:tcPr>
            <w:tcW w:w="1080" w:type="dxa"/>
            <w:tcBorders>
              <w:top w:val="single" w:sz="4" w:space="0" w:color="auto"/>
              <w:bottom w:val="single" w:sz="4" w:space="0" w:color="auto"/>
            </w:tcBorders>
          </w:tcPr>
          <w:p w14:paraId="3460539F" w14:textId="77777777" w:rsidR="00337269" w:rsidRPr="00D27F80" w:rsidRDefault="00337269" w:rsidP="00FB676F">
            <w:pPr>
              <w:jc w:val="left"/>
              <w:rPr>
                <w:rFonts w:ascii="Tahoma" w:hAnsi="Tahoma" w:cs="Tahoma"/>
                <w:color w:val="000000"/>
              </w:rPr>
            </w:pPr>
            <w:r w:rsidRPr="00D27F80">
              <w:rPr>
                <w:rFonts w:ascii="Tahoma" w:hAnsi="Tahoma" w:cs="Tahoma"/>
                <w:color w:val="000000"/>
              </w:rPr>
              <w:t>[insert country of origin of this item]</w:t>
            </w:r>
          </w:p>
        </w:tc>
        <w:tc>
          <w:tcPr>
            <w:tcW w:w="1440" w:type="dxa"/>
            <w:tcBorders>
              <w:top w:val="single" w:sz="4" w:space="0" w:color="auto"/>
              <w:bottom w:val="single" w:sz="4" w:space="0" w:color="auto"/>
            </w:tcBorders>
          </w:tcPr>
          <w:p w14:paraId="6E74C0AB" w14:textId="77777777" w:rsidR="00337269" w:rsidRPr="00D27F80" w:rsidRDefault="00337269" w:rsidP="00FB676F">
            <w:pPr>
              <w:jc w:val="left"/>
              <w:rPr>
                <w:rFonts w:ascii="Tahoma" w:hAnsi="Tahoma" w:cs="Tahoma"/>
                <w:color w:val="000000"/>
              </w:rPr>
            </w:pPr>
            <w:r w:rsidRPr="00D27F80">
              <w:rPr>
                <w:rFonts w:ascii="Tahoma" w:hAnsi="Tahoma" w:cs="Tahoma"/>
                <w:color w:val="000000"/>
              </w:rPr>
              <w:t>[insert number of units of this item to be purchased]</w:t>
            </w:r>
          </w:p>
        </w:tc>
        <w:tc>
          <w:tcPr>
            <w:tcW w:w="1710" w:type="dxa"/>
            <w:tcBorders>
              <w:top w:val="single" w:sz="4" w:space="0" w:color="auto"/>
              <w:bottom w:val="single" w:sz="4" w:space="0" w:color="auto"/>
            </w:tcBorders>
          </w:tcPr>
          <w:p w14:paraId="10104C05" w14:textId="77777777" w:rsidR="00337269" w:rsidRPr="00D27F80" w:rsidRDefault="00337269" w:rsidP="00FB676F">
            <w:pPr>
              <w:jc w:val="left"/>
              <w:rPr>
                <w:rFonts w:ascii="Tahoma" w:hAnsi="Tahoma" w:cs="Tahoma"/>
                <w:color w:val="000000"/>
              </w:rPr>
            </w:pPr>
            <w:r w:rsidRPr="00D27F80">
              <w:rPr>
                <w:rFonts w:ascii="Tahoma" w:hAnsi="Tahoma" w:cs="Tahoma"/>
                <w:color w:val="000000"/>
              </w:rPr>
              <w:t>[insert the unit price of this item, excluding all import duties and taxes, paid or payable in the Republic of Malawi]</w:t>
            </w:r>
          </w:p>
        </w:tc>
        <w:tc>
          <w:tcPr>
            <w:tcW w:w="1350" w:type="dxa"/>
            <w:tcBorders>
              <w:top w:val="single" w:sz="4" w:space="0" w:color="auto"/>
              <w:bottom w:val="single" w:sz="4" w:space="0" w:color="auto"/>
            </w:tcBorders>
          </w:tcPr>
          <w:p w14:paraId="5C4124DF" w14:textId="77777777" w:rsidR="00337269" w:rsidRPr="00D27F80" w:rsidRDefault="00337269" w:rsidP="00FB676F">
            <w:pPr>
              <w:jc w:val="left"/>
              <w:rPr>
                <w:rFonts w:ascii="Tahoma" w:hAnsi="Tahoma" w:cs="Tahoma"/>
                <w:color w:val="000000"/>
              </w:rPr>
            </w:pPr>
            <w:r w:rsidRPr="00D27F80">
              <w:rPr>
                <w:rFonts w:ascii="Tahoma" w:hAnsi="Tahoma" w:cs="Tahoma"/>
                <w:color w:val="000000"/>
              </w:rPr>
              <w:t>[insert all import duties, in the Republic of Malawi on this item]</w:t>
            </w:r>
          </w:p>
        </w:tc>
        <w:tc>
          <w:tcPr>
            <w:tcW w:w="1350" w:type="dxa"/>
            <w:tcBorders>
              <w:top w:val="single" w:sz="4" w:space="0" w:color="auto"/>
              <w:bottom w:val="single" w:sz="4" w:space="0" w:color="auto"/>
            </w:tcBorders>
          </w:tcPr>
          <w:p w14:paraId="4A305CAC" w14:textId="77777777" w:rsidR="00337269" w:rsidRPr="00D27F80" w:rsidRDefault="00337269" w:rsidP="00FB676F">
            <w:pPr>
              <w:jc w:val="left"/>
              <w:rPr>
                <w:rFonts w:ascii="Tahoma" w:hAnsi="Tahoma" w:cs="Tahoma"/>
                <w:color w:val="000000"/>
              </w:rPr>
            </w:pPr>
            <w:r w:rsidRPr="00D27F80">
              <w:rPr>
                <w:rFonts w:ascii="Tahoma" w:hAnsi="Tahoma" w:cs="Tahoma"/>
                <w:color w:val="000000"/>
              </w:rPr>
              <w:t>[insert the total price for this item, which is the sum of columns 5 and 6]</w:t>
            </w:r>
          </w:p>
        </w:tc>
      </w:tr>
      <w:tr w:rsidR="00337269" w:rsidRPr="00342D4A" w14:paraId="436F3392" w14:textId="77777777" w:rsidTr="00FB676F">
        <w:tc>
          <w:tcPr>
            <w:tcW w:w="1065" w:type="dxa"/>
            <w:tcBorders>
              <w:top w:val="single" w:sz="4" w:space="0" w:color="auto"/>
              <w:bottom w:val="single" w:sz="4" w:space="0" w:color="auto"/>
            </w:tcBorders>
          </w:tcPr>
          <w:p w14:paraId="4C105A76" w14:textId="77777777" w:rsidR="00337269" w:rsidRPr="00D27F80" w:rsidRDefault="00337269" w:rsidP="00FB676F">
            <w:pPr>
              <w:rPr>
                <w:rFonts w:ascii="Tahoma" w:hAnsi="Tahoma" w:cs="Tahoma"/>
                <w:i/>
                <w:color w:val="000000"/>
              </w:rPr>
            </w:pPr>
            <w:r w:rsidRPr="00D27F80">
              <w:rPr>
                <w:rFonts w:ascii="Tahoma" w:hAnsi="Tahoma" w:cs="Tahoma"/>
                <w:i/>
                <w:color w:val="000000"/>
              </w:rPr>
              <w:t>1</w:t>
            </w:r>
          </w:p>
        </w:tc>
        <w:tc>
          <w:tcPr>
            <w:tcW w:w="1350" w:type="dxa"/>
            <w:tcBorders>
              <w:top w:val="single" w:sz="4" w:space="0" w:color="auto"/>
              <w:bottom w:val="single" w:sz="4" w:space="0" w:color="auto"/>
            </w:tcBorders>
          </w:tcPr>
          <w:p w14:paraId="2A6B4233" w14:textId="77777777" w:rsidR="00337269" w:rsidRPr="00D27F80" w:rsidRDefault="00337269" w:rsidP="00FB676F">
            <w:pPr>
              <w:rPr>
                <w:rFonts w:ascii="Tahoma" w:hAnsi="Tahoma" w:cs="Tahoma"/>
                <w:i/>
                <w:color w:val="000000"/>
              </w:rPr>
            </w:pPr>
          </w:p>
        </w:tc>
        <w:tc>
          <w:tcPr>
            <w:tcW w:w="1080" w:type="dxa"/>
            <w:tcBorders>
              <w:top w:val="single" w:sz="4" w:space="0" w:color="auto"/>
              <w:bottom w:val="single" w:sz="4" w:space="0" w:color="auto"/>
            </w:tcBorders>
          </w:tcPr>
          <w:p w14:paraId="6FD7767E" w14:textId="77777777" w:rsidR="00337269" w:rsidRPr="00D27F80" w:rsidRDefault="00337269" w:rsidP="00FB676F">
            <w:pPr>
              <w:rPr>
                <w:rFonts w:ascii="Tahoma" w:hAnsi="Tahoma" w:cs="Tahoma"/>
                <w:i/>
                <w:color w:val="000000"/>
              </w:rPr>
            </w:pPr>
          </w:p>
        </w:tc>
        <w:tc>
          <w:tcPr>
            <w:tcW w:w="1440" w:type="dxa"/>
            <w:tcBorders>
              <w:top w:val="single" w:sz="4" w:space="0" w:color="auto"/>
              <w:bottom w:val="single" w:sz="4" w:space="0" w:color="auto"/>
            </w:tcBorders>
          </w:tcPr>
          <w:p w14:paraId="37E9A30E" w14:textId="77777777" w:rsidR="00337269" w:rsidRPr="00D27F80" w:rsidRDefault="00337269" w:rsidP="00FB676F">
            <w:pPr>
              <w:rPr>
                <w:rFonts w:ascii="Tahoma" w:hAnsi="Tahoma" w:cs="Tahoma"/>
                <w:i/>
                <w:color w:val="000000"/>
              </w:rPr>
            </w:pPr>
          </w:p>
        </w:tc>
        <w:tc>
          <w:tcPr>
            <w:tcW w:w="1710" w:type="dxa"/>
            <w:tcBorders>
              <w:top w:val="single" w:sz="4" w:space="0" w:color="auto"/>
              <w:bottom w:val="single" w:sz="4" w:space="0" w:color="auto"/>
            </w:tcBorders>
          </w:tcPr>
          <w:p w14:paraId="19211D7D" w14:textId="77777777" w:rsidR="00337269" w:rsidRPr="00D27F80" w:rsidRDefault="00337269" w:rsidP="00FB676F">
            <w:pPr>
              <w:rPr>
                <w:rFonts w:ascii="Tahoma" w:hAnsi="Tahoma" w:cs="Tahoma"/>
                <w:i/>
                <w:color w:val="000000"/>
              </w:rPr>
            </w:pPr>
          </w:p>
        </w:tc>
        <w:tc>
          <w:tcPr>
            <w:tcW w:w="1350" w:type="dxa"/>
            <w:tcBorders>
              <w:top w:val="single" w:sz="4" w:space="0" w:color="auto"/>
              <w:bottom w:val="single" w:sz="4" w:space="0" w:color="auto"/>
            </w:tcBorders>
          </w:tcPr>
          <w:p w14:paraId="2675103D" w14:textId="77777777" w:rsidR="00337269" w:rsidRPr="00D27F80" w:rsidRDefault="00337269" w:rsidP="00FB676F">
            <w:pPr>
              <w:rPr>
                <w:rFonts w:ascii="Tahoma" w:hAnsi="Tahoma" w:cs="Tahoma"/>
                <w:i/>
                <w:color w:val="000000"/>
              </w:rPr>
            </w:pPr>
          </w:p>
        </w:tc>
        <w:tc>
          <w:tcPr>
            <w:tcW w:w="1350" w:type="dxa"/>
            <w:tcBorders>
              <w:top w:val="single" w:sz="4" w:space="0" w:color="auto"/>
              <w:bottom w:val="single" w:sz="4" w:space="0" w:color="auto"/>
            </w:tcBorders>
          </w:tcPr>
          <w:p w14:paraId="73FCC71A" w14:textId="77777777" w:rsidR="00337269" w:rsidRPr="00D27F80" w:rsidRDefault="00337269" w:rsidP="00FB676F">
            <w:pPr>
              <w:rPr>
                <w:rFonts w:ascii="Tahoma" w:hAnsi="Tahoma" w:cs="Tahoma"/>
                <w:i/>
                <w:color w:val="000000"/>
              </w:rPr>
            </w:pPr>
          </w:p>
        </w:tc>
      </w:tr>
      <w:tr w:rsidR="00337269" w:rsidRPr="00342D4A" w14:paraId="664732D3" w14:textId="77777777" w:rsidTr="00FB676F">
        <w:tc>
          <w:tcPr>
            <w:tcW w:w="1065" w:type="dxa"/>
            <w:tcBorders>
              <w:top w:val="single" w:sz="4" w:space="0" w:color="auto"/>
              <w:bottom w:val="single" w:sz="4" w:space="0" w:color="auto"/>
            </w:tcBorders>
          </w:tcPr>
          <w:p w14:paraId="1C1A3D16" w14:textId="77777777" w:rsidR="00337269" w:rsidRPr="00D27F80" w:rsidRDefault="00337269" w:rsidP="00FB676F">
            <w:pPr>
              <w:rPr>
                <w:rFonts w:ascii="Tahoma" w:hAnsi="Tahoma" w:cs="Tahoma"/>
                <w:i/>
                <w:color w:val="000000"/>
              </w:rPr>
            </w:pPr>
            <w:r w:rsidRPr="00D27F80">
              <w:rPr>
                <w:rFonts w:ascii="Tahoma" w:hAnsi="Tahoma" w:cs="Tahoma"/>
                <w:i/>
                <w:color w:val="000000"/>
              </w:rPr>
              <w:t>2</w:t>
            </w:r>
          </w:p>
        </w:tc>
        <w:tc>
          <w:tcPr>
            <w:tcW w:w="1350" w:type="dxa"/>
            <w:tcBorders>
              <w:top w:val="single" w:sz="4" w:space="0" w:color="auto"/>
              <w:bottom w:val="single" w:sz="4" w:space="0" w:color="auto"/>
            </w:tcBorders>
          </w:tcPr>
          <w:p w14:paraId="35A62EB0" w14:textId="77777777" w:rsidR="00337269" w:rsidRPr="00D27F80" w:rsidRDefault="00337269" w:rsidP="00FB676F">
            <w:pPr>
              <w:rPr>
                <w:rFonts w:ascii="Tahoma" w:hAnsi="Tahoma" w:cs="Tahoma"/>
                <w:i/>
                <w:color w:val="000000"/>
              </w:rPr>
            </w:pPr>
          </w:p>
        </w:tc>
        <w:tc>
          <w:tcPr>
            <w:tcW w:w="1080" w:type="dxa"/>
            <w:tcBorders>
              <w:top w:val="single" w:sz="4" w:space="0" w:color="auto"/>
              <w:bottom w:val="single" w:sz="4" w:space="0" w:color="auto"/>
            </w:tcBorders>
          </w:tcPr>
          <w:p w14:paraId="4359EA88" w14:textId="77777777" w:rsidR="00337269" w:rsidRPr="00D27F80" w:rsidRDefault="00337269" w:rsidP="00FB676F">
            <w:pPr>
              <w:rPr>
                <w:rFonts w:ascii="Tahoma" w:hAnsi="Tahoma" w:cs="Tahoma"/>
                <w:i/>
                <w:color w:val="000000"/>
              </w:rPr>
            </w:pPr>
          </w:p>
        </w:tc>
        <w:tc>
          <w:tcPr>
            <w:tcW w:w="1440" w:type="dxa"/>
            <w:tcBorders>
              <w:top w:val="single" w:sz="4" w:space="0" w:color="auto"/>
              <w:bottom w:val="single" w:sz="4" w:space="0" w:color="auto"/>
            </w:tcBorders>
          </w:tcPr>
          <w:p w14:paraId="6B874004" w14:textId="77777777" w:rsidR="00337269" w:rsidRPr="00D27F80" w:rsidRDefault="00337269" w:rsidP="00FB676F">
            <w:pPr>
              <w:rPr>
                <w:rFonts w:ascii="Tahoma" w:hAnsi="Tahoma" w:cs="Tahoma"/>
                <w:i/>
                <w:color w:val="000000"/>
              </w:rPr>
            </w:pPr>
          </w:p>
        </w:tc>
        <w:tc>
          <w:tcPr>
            <w:tcW w:w="1710" w:type="dxa"/>
            <w:tcBorders>
              <w:top w:val="single" w:sz="4" w:space="0" w:color="auto"/>
              <w:bottom w:val="single" w:sz="4" w:space="0" w:color="auto"/>
            </w:tcBorders>
          </w:tcPr>
          <w:p w14:paraId="3EAFC6C6" w14:textId="77777777" w:rsidR="00337269" w:rsidRPr="00D27F80" w:rsidRDefault="00337269" w:rsidP="00FB676F">
            <w:pPr>
              <w:rPr>
                <w:rFonts w:ascii="Tahoma" w:hAnsi="Tahoma" w:cs="Tahoma"/>
                <w:i/>
                <w:color w:val="000000"/>
              </w:rPr>
            </w:pPr>
          </w:p>
        </w:tc>
        <w:tc>
          <w:tcPr>
            <w:tcW w:w="1350" w:type="dxa"/>
            <w:tcBorders>
              <w:top w:val="single" w:sz="4" w:space="0" w:color="auto"/>
              <w:bottom w:val="single" w:sz="4" w:space="0" w:color="auto"/>
            </w:tcBorders>
          </w:tcPr>
          <w:p w14:paraId="7869745D" w14:textId="77777777" w:rsidR="00337269" w:rsidRPr="00D27F80" w:rsidRDefault="00337269" w:rsidP="00FB676F">
            <w:pPr>
              <w:rPr>
                <w:rFonts w:ascii="Tahoma" w:hAnsi="Tahoma" w:cs="Tahoma"/>
                <w:i/>
                <w:color w:val="000000"/>
              </w:rPr>
            </w:pPr>
          </w:p>
        </w:tc>
        <w:tc>
          <w:tcPr>
            <w:tcW w:w="1350" w:type="dxa"/>
            <w:tcBorders>
              <w:top w:val="single" w:sz="4" w:space="0" w:color="auto"/>
              <w:bottom w:val="single" w:sz="4" w:space="0" w:color="auto"/>
            </w:tcBorders>
          </w:tcPr>
          <w:p w14:paraId="00A21D35" w14:textId="77777777" w:rsidR="00337269" w:rsidRPr="00D27F80" w:rsidRDefault="00337269" w:rsidP="00FB676F">
            <w:pPr>
              <w:rPr>
                <w:rFonts w:ascii="Tahoma" w:hAnsi="Tahoma" w:cs="Tahoma"/>
                <w:i/>
                <w:color w:val="000000"/>
              </w:rPr>
            </w:pPr>
          </w:p>
        </w:tc>
      </w:tr>
      <w:tr w:rsidR="00337269" w:rsidRPr="00342D4A" w14:paraId="48695241" w14:textId="77777777" w:rsidTr="00FB676F">
        <w:tc>
          <w:tcPr>
            <w:tcW w:w="7995" w:type="dxa"/>
            <w:gridSpan w:val="6"/>
            <w:tcBorders>
              <w:top w:val="single" w:sz="12" w:space="0" w:color="auto"/>
              <w:bottom w:val="single" w:sz="4" w:space="0" w:color="auto"/>
            </w:tcBorders>
          </w:tcPr>
          <w:p w14:paraId="5475A7D0" w14:textId="77777777" w:rsidR="00337269" w:rsidRPr="00D27F80" w:rsidRDefault="00337269" w:rsidP="00FB676F">
            <w:pPr>
              <w:rPr>
                <w:rFonts w:ascii="Tahoma" w:hAnsi="Tahoma" w:cs="Tahoma"/>
                <w:i/>
                <w:color w:val="000000"/>
              </w:rPr>
            </w:pPr>
            <w:r w:rsidRPr="00D27F80">
              <w:rPr>
                <w:rFonts w:ascii="Tahoma" w:hAnsi="Tahoma" w:cs="Tahoma"/>
                <w:i/>
                <w:color w:val="000000"/>
              </w:rPr>
              <w:t xml:space="preserve">Sub-Total </w:t>
            </w:r>
          </w:p>
        </w:tc>
        <w:tc>
          <w:tcPr>
            <w:tcW w:w="1350" w:type="dxa"/>
            <w:tcBorders>
              <w:top w:val="single" w:sz="12" w:space="0" w:color="auto"/>
              <w:bottom w:val="single" w:sz="4" w:space="0" w:color="auto"/>
            </w:tcBorders>
          </w:tcPr>
          <w:p w14:paraId="40B3AFBA" w14:textId="77777777" w:rsidR="00337269" w:rsidRPr="00D27F80" w:rsidRDefault="00337269" w:rsidP="00FB676F">
            <w:pPr>
              <w:rPr>
                <w:rFonts w:ascii="Tahoma" w:hAnsi="Tahoma" w:cs="Tahoma"/>
                <w:i/>
                <w:color w:val="000000"/>
              </w:rPr>
            </w:pPr>
          </w:p>
        </w:tc>
      </w:tr>
      <w:tr w:rsidR="00337269" w:rsidRPr="00342D4A" w14:paraId="6BB93177" w14:textId="77777777" w:rsidTr="00FB676F">
        <w:tc>
          <w:tcPr>
            <w:tcW w:w="7995" w:type="dxa"/>
            <w:gridSpan w:val="6"/>
            <w:tcBorders>
              <w:top w:val="single" w:sz="4" w:space="0" w:color="auto"/>
              <w:bottom w:val="single" w:sz="12" w:space="0" w:color="auto"/>
            </w:tcBorders>
          </w:tcPr>
          <w:p w14:paraId="0B855FBC" w14:textId="77777777" w:rsidR="00337269" w:rsidRPr="00D27F80" w:rsidRDefault="00337269" w:rsidP="00FB676F">
            <w:pPr>
              <w:rPr>
                <w:rFonts w:ascii="Tahoma" w:hAnsi="Tahoma" w:cs="Tahoma"/>
                <w:i/>
                <w:color w:val="000000"/>
              </w:rPr>
            </w:pPr>
            <w:r w:rsidRPr="00D27F80">
              <w:rPr>
                <w:rFonts w:ascii="Tahoma" w:hAnsi="Tahoma" w:cs="Tahoma"/>
                <w:i/>
                <w:color w:val="000000"/>
              </w:rPr>
              <w:t>VAT</w:t>
            </w:r>
          </w:p>
        </w:tc>
        <w:tc>
          <w:tcPr>
            <w:tcW w:w="1350" w:type="dxa"/>
            <w:tcBorders>
              <w:top w:val="single" w:sz="4" w:space="0" w:color="auto"/>
              <w:bottom w:val="single" w:sz="12" w:space="0" w:color="auto"/>
              <w:right w:val="double" w:sz="4" w:space="0" w:color="auto"/>
            </w:tcBorders>
          </w:tcPr>
          <w:p w14:paraId="16B653CA" w14:textId="77777777" w:rsidR="00337269" w:rsidRPr="00D27F80" w:rsidRDefault="00337269" w:rsidP="00FB676F">
            <w:pPr>
              <w:rPr>
                <w:rFonts w:ascii="Tahoma" w:hAnsi="Tahoma" w:cs="Tahoma"/>
                <w:i/>
                <w:color w:val="000000"/>
              </w:rPr>
            </w:pPr>
          </w:p>
        </w:tc>
      </w:tr>
      <w:tr w:rsidR="00337269" w:rsidRPr="00342D4A" w14:paraId="2B133A6B" w14:textId="77777777" w:rsidTr="00FB676F">
        <w:tc>
          <w:tcPr>
            <w:tcW w:w="7995" w:type="dxa"/>
            <w:gridSpan w:val="6"/>
            <w:tcBorders>
              <w:top w:val="single" w:sz="4" w:space="0" w:color="auto"/>
              <w:bottom w:val="single" w:sz="12" w:space="0" w:color="auto"/>
            </w:tcBorders>
          </w:tcPr>
          <w:p w14:paraId="3AAB8E34" w14:textId="77777777" w:rsidR="00337269" w:rsidRPr="00D27F80" w:rsidRDefault="00337269" w:rsidP="00FB676F">
            <w:pPr>
              <w:rPr>
                <w:rFonts w:ascii="Tahoma" w:hAnsi="Tahoma" w:cs="Tahoma"/>
                <w:i/>
                <w:color w:val="000000"/>
              </w:rPr>
            </w:pPr>
            <w:r w:rsidRPr="00D27F80">
              <w:rPr>
                <w:rFonts w:ascii="Tahoma" w:hAnsi="Tahoma" w:cs="Tahoma"/>
                <w:i/>
                <w:color w:val="000000"/>
              </w:rPr>
              <w:t>PPDA Levy (1%)</w:t>
            </w:r>
          </w:p>
        </w:tc>
        <w:tc>
          <w:tcPr>
            <w:tcW w:w="1350" w:type="dxa"/>
            <w:tcBorders>
              <w:top w:val="single" w:sz="4" w:space="0" w:color="auto"/>
              <w:bottom w:val="single" w:sz="12" w:space="0" w:color="auto"/>
              <w:right w:val="double" w:sz="4" w:space="0" w:color="auto"/>
            </w:tcBorders>
          </w:tcPr>
          <w:p w14:paraId="627B30FD" w14:textId="77777777" w:rsidR="00337269" w:rsidRPr="00D27F80" w:rsidRDefault="00337269" w:rsidP="00FB676F">
            <w:pPr>
              <w:rPr>
                <w:rFonts w:ascii="Tahoma" w:hAnsi="Tahoma" w:cs="Tahoma"/>
                <w:i/>
                <w:color w:val="000000"/>
              </w:rPr>
            </w:pPr>
          </w:p>
        </w:tc>
      </w:tr>
      <w:tr w:rsidR="00337269" w:rsidRPr="00342D4A" w14:paraId="7AC32065" w14:textId="77777777" w:rsidTr="00FB676F">
        <w:tc>
          <w:tcPr>
            <w:tcW w:w="7995" w:type="dxa"/>
            <w:gridSpan w:val="6"/>
            <w:tcBorders>
              <w:top w:val="single" w:sz="12" w:space="0" w:color="auto"/>
              <w:left w:val="double" w:sz="4" w:space="0" w:color="auto"/>
              <w:bottom w:val="double" w:sz="4" w:space="0" w:color="auto"/>
            </w:tcBorders>
          </w:tcPr>
          <w:p w14:paraId="1BB4F2EA" w14:textId="77777777" w:rsidR="00337269" w:rsidRPr="00D27F80" w:rsidRDefault="00337269" w:rsidP="00FB676F">
            <w:pPr>
              <w:rPr>
                <w:rFonts w:ascii="Tahoma" w:hAnsi="Tahoma" w:cs="Tahoma"/>
                <w:i/>
                <w:color w:val="000000"/>
              </w:rPr>
            </w:pPr>
            <w:r w:rsidRPr="00D27F80">
              <w:rPr>
                <w:rFonts w:ascii="Tahoma" w:hAnsi="Tahoma" w:cs="Tahoma"/>
                <w:i/>
                <w:color w:val="000000"/>
              </w:rPr>
              <w:t xml:space="preserve">Total </w:t>
            </w:r>
            <w:r w:rsidRPr="00342D4A">
              <w:rPr>
                <w:rFonts w:ascii="Tahoma" w:hAnsi="Tahoma" w:cs="Tahoma"/>
                <w:i/>
                <w:color w:val="000000"/>
              </w:rPr>
              <w:t>Bid</w:t>
            </w:r>
            <w:r w:rsidRPr="00D27F80">
              <w:rPr>
                <w:rFonts w:ascii="Tahoma" w:hAnsi="Tahoma" w:cs="Tahoma"/>
                <w:i/>
                <w:color w:val="000000"/>
              </w:rPr>
              <w:t xml:space="preserve"> Price</w:t>
            </w:r>
          </w:p>
        </w:tc>
        <w:tc>
          <w:tcPr>
            <w:tcW w:w="1350" w:type="dxa"/>
            <w:tcBorders>
              <w:top w:val="single" w:sz="12" w:space="0" w:color="auto"/>
              <w:bottom w:val="double" w:sz="4" w:space="0" w:color="auto"/>
              <w:right w:val="double" w:sz="4" w:space="0" w:color="auto"/>
            </w:tcBorders>
          </w:tcPr>
          <w:p w14:paraId="07D7BEE6" w14:textId="77777777" w:rsidR="00337269" w:rsidRPr="00D27F80" w:rsidRDefault="00337269" w:rsidP="00FB676F">
            <w:pPr>
              <w:rPr>
                <w:rFonts w:ascii="Tahoma" w:hAnsi="Tahoma" w:cs="Tahoma"/>
                <w:i/>
                <w:color w:val="000000"/>
              </w:rPr>
            </w:pPr>
          </w:p>
        </w:tc>
      </w:tr>
    </w:tbl>
    <w:p w14:paraId="2ABEAE4A" w14:textId="77777777" w:rsidR="00337269" w:rsidRPr="00D27F80" w:rsidRDefault="00337269" w:rsidP="00337269">
      <w:pPr>
        <w:rPr>
          <w:rFonts w:ascii="Tahoma" w:hAnsi="Tahoma" w:cs="Tahoma"/>
        </w:rPr>
      </w:pPr>
      <w:r w:rsidRPr="00D27F80">
        <w:rPr>
          <w:rFonts w:ascii="Tahoma" w:hAnsi="Tahoma" w:cs="Tahoma"/>
        </w:rPr>
        <w:t>Authorised By: [</w:t>
      </w:r>
      <w:r w:rsidRPr="00D27F80">
        <w:rPr>
          <w:rFonts w:ascii="Tahoma" w:hAnsi="Tahoma" w:cs="Tahoma"/>
          <w:i/>
        </w:rPr>
        <w:t xml:space="preserve">to be completed by someone who has the power of attorney for the </w:t>
      </w:r>
      <w:r w:rsidRPr="00342D4A">
        <w:rPr>
          <w:rFonts w:ascii="Tahoma" w:hAnsi="Tahoma" w:cs="Tahoma"/>
          <w:i/>
        </w:rPr>
        <w:t>Bidder</w:t>
      </w:r>
      <w:r w:rsidRPr="00D27F80">
        <w:rPr>
          <w:rFonts w:ascii="Tahoma" w:hAnsi="Tahoma" w:cs="Tahoma"/>
        </w:rPr>
        <w:t>]</w:t>
      </w:r>
    </w:p>
    <w:tbl>
      <w:tblPr>
        <w:tblW w:w="9289" w:type="dxa"/>
        <w:tblLayout w:type="fixed"/>
        <w:tblLook w:val="0000" w:firstRow="0" w:lastRow="0" w:firstColumn="0" w:lastColumn="0" w:noHBand="0" w:noVBand="0"/>
      </w:tblPr>
      <w:tblGrid>
        <w:gridCol w:w="1243"/>
        <w:gridCol w:w="3457"/>
        <w:gridCol w:w="964"/>
        <w:gridCol w:w="3625"/>
      </w:tblGrid>
      <w:tr w:rsidR="00337269" w:rsidRPr="00342D4A" w14:paraId="4DEBA044" w14:textId="77777777" w:rsidTr="00FB676F">
        <w:tc>
          <w:tcPr>
            <w:tcW w:w="1243" w:type="dxa"/>
          </w:tcPr>
          <w:p w14:paraId="7031206D" w14:textId="77777777" w:rsidR="00337269" w:rsidRPr="00D27F80" w:rsidRDefault="00337269" w:rsidP="00FB676F">
            <w:pPr>
              <w:rPr>
                <w:rFonts w:ascii="Tahoma" w:hAnsi="Tahoma" w:cs="Tahoma"/>
              </w:rPr>
            </w:pPr>
          </w:p>
          <w:p w14:paraId="27B5E3BE" w14:textId="77777777" w:rsidR="00337269" w:rsidRPr="00D27F80" w:rsidRDefault="00337269" w:rsidP="00FB676F">
            <w:pPr>
              <w:rPr>
                <w:rFonts w:ascii="Tahoma" w:hAnsi="Tahoma" w:cs="Tahoma"/>
              </w:rPr>
            </w:pPr>
            <w:r w:rsidRPr="00D27F80">
              <w:rPr>
                <w:rFonts w:ascii="Tahoma" w:hAnsi="Tahoma" w:cs="Tahoma"/>
              </w:rPr>
              <w:t>Signature:</w:t>
            </w:r>
          </w:p>
        </w:tc>
        <w:tc>
          <w:tcPr>
            <w:tcW w:w="3457" w:type="dxa"/>
          </w:tcPr>
          <w:p w14:paraId="07EECA77" w14:textId="77777777" w:rsidR="00337269" w:rsidRPr="00D27F80" w:rsidRDefault="00337269" w:rsidP="00FB676F">
            <w:pPr>
              <w:rPr>
                <w:rFonts w:ascii="Tahoma" w:hAnsi="Tahoma" w:cs="Tahoma"/>
              </w:rPr>
            </w:pPr>
          </w:p>
          <w:p w14:paraId="6ED9F3EB" w14:textId="77777777" w:rsidR="00337269" w:rsidRPr="00D27F80" w:rsidRDefault="00337269" w:rsidP="00FB676F">
            <w:pPr>
              <w:rPr>
                <w:rFonts w:ascii="Tahoma" w:hAnsi="Tahoma" w:cs="Tahoma"/>
              </w:rPr>
            </w:pPr>
            <w:r w:rsidRPr="00D27F80">
              <w:rPr>
                <w:rFonts w:ascii="Tahoma" w:hAnsi="Tahoma" w:cs="Tahoma"/>
              </w:rPr>
              <w:t>________________________</w:t>
            </w:r>
          </w:p>
        </w:tc>
        <w:tc>
          <w:tcPr>
            <w:tcW w:w="964" w:type="dxa"/>
          </w:tcPr>
          <w:p w14:paraId="3A6F8385" w14:textId="77777777" w:rsidR="00337269" w:rsidRPr="00D27F80" w:rsidRDefault="00337269" w:rsidP="00FB676F">
            <w:pPr>
              <w:rPr>
                <w:rFonts w:ascii="Tahoma" w:hAnsi="Tahoma" w:cs="Tahoma"/>
              </w:rPr>
            </w:pPr>
          </w:p>
          <w:p w14:paraId="6315569D" w14:textId="77777777" w:rsidR="00337269" w:rsidRPr="00D27F80" w:rsidRDefault="00337269" w:rsidP="00FB676F">
            <w:pPr>
              <w:rPr>
                <w:rFonts w:ascii="Tahoma" w:hAnsi="Tahoma" w:cs="Tahoma"/>
              </w:rPr>
            </w:pPr>
            <w:r w:rsidRPr="00D27F80">
              <w:rPr>
                <w:rFonts w:ascii="Tahoma" w:hAnsi="Tahoma" w:cs="Tahoma"/>
              </w:rPr>
              <w:t>Name:</w:t>
            </w:r>
          </w:p>
        </w:tc>
        <w:tc>
          <w:tcPr>
            <w:tcW w:w="3625" w:type="dxa"/>
          </w:tcPr>
          <w:p w14:paraId="44A8A1F2" w14:textId="77777777" w:rsidR="00337269" w:rsidRPr="00D27F80" w:rsidRDefault="00337269" w:rsidP="00FB676F">
            <w:pPr>
              <w:rPr>
                <w:rFonts w:ascii="Tahoma" w:hAnsi="Tahoma" w:cs="Tahoma"/>
              </w:rPr>
            </w:pPr>
          </w:p>
          <w:p w14:paraId="1459A3BF" w14:textId="77777777" w:rsidR="00337269" w:rsidRPr="00D27F80" w:rsidRDefault="00337269" w:rsidP="00FB676F">
            <w:pPr>
              <w:rPr>
                <w:rFonts w:ascii="Tahoma" w:hAnsi="Tahoma" w:cs="Tahoma"/>
              </w:rPr>
            </w:pPr>
            <w:r w:rsidRPr="00D27F80">
              <w:rPr>
                <w:rFonts w:ascii="Tahoma" w:hAnsi="Tahoma" w:cs="Tahoma"/>
              </w:rPr>
              <w:t>__________________________</w:t>
            </w:r>
          </w:p>
        </w:tc>
      </w:tr>
      <w:tr w:rsidR="00337269" w:rsidRPr="00342D4A" w14:paraId="6C9CA78A" w14:textId="77777777" w:rsidTr="00FB676F">
        <w:tc>
          <w:tcPr>
            <w:tcW w:w="1243" w:type="dxa"/>
          </w:tcPr>
          <w:p w14:paraId="63702E49" w14:textId="77777777" w:rsidR="00337269" w:rsidRPr="00D27F80" w:rsidRDefault="00337269" w:rsidP="00FB676F">
            <w:pPr>
              <w:rPr>
                <w:rFonts w:ascii="Tahoma" w:hAnsi="Tahoma" w:cs="Tahoma"/>
              </w:rPr>
            </w:pPr>
          </w:p>
          <w:p w14:paraId="61ACA1B3" w14:textId="77777777" w:rsidR="00337269" w:rsidRPr="00D27F80" w:rsidRDefault="00337269" w:rsidP="00FB676F">
            <w:pPr>
              <w:rPr>
                <w:rFonts w:ascii="Tahoma" w:hAnsi="Tahoma" w:cs="Tahoma"/>
              </w:rPr>
            </w:pPr>
            <w:r w:rsidRPr="00D27F80">
              <w:rPr>
                <w:rFonts w:ascii="Tahoma" w:hAnsi="Tahoma" w:cs="Tahoma"/>
              </w:rPr>
              <w:t>Position:</w:t>
            </w:r>
          </w:p>
        </w:tc>
        <w:tc>
          <w:tcPr>
            <w:tcW w:w="3457" w:type="dxa"/>
          </w:tcPr>
          <w:p w14:paraId="36C4418B" w14:textId="77777777" w:rsidR="00337269" w:rsidRPr="00D27F80" w:rsidRDefault="00337269" w:rsidP="00FB676F">
            <w:pPr>
              <w:spacing w:before="240"/>
              <w:rPr>
                <w:rFonts w:ascii="Tahoma" w:hAnsi="Tahoma" w:cs="Tahoma"/>
              </w:rPr>
            </w:pPr>
            <w:r w:rsidRPr="00D27F80">
              <w:rPr>
                <w:rFonts w:ascii="Tahoma" w:hAnsi="Tahoma" w:cs="Tahoma"/>
              </w:rPr>
              <w:t>________________________</w:t>
            </w:r>
          </w:p>
        </w:tc>
        <w:tc>
          <w:tcPr>
            <w:tcW w:w="964" w:type="dxa"/>
          </w:tcPr>
          <w:p w14:paraId="22135275" w14:textId="77777777" w:rsidR="00337269" w:rsidRPr="00D27F80" w:rsidRDefault="00337269" w:rsidP="00FB676F">
            <w:pPr>
              <w:rPr>
                <w:rFonts w:ascii="Tahoma" w:hAnsi="Tahoma" w:cs="Tahoma"/>
              </w:rPr>
            </w:pPr>
          </w:p>
          <w:p w14:paraId="5A4F07A0" w14:textId="77777777" w:rsidR="00337269" w:rsidRPr="00D27F80" w:rsidRDefault="00337269" w:rsidP="00FB676F">
            <w:pPr>
              <w:rPr>
                <w:rFonts w:ascii="Tahoma" w:hAnsi="Tahoma" w:cs="Tahoma"/>
              </w:rPr>
            </w:pPr>
            <w:r w:rsidRPr="00D27F80">
              <w:rPr>
                <w:rFonts w:ascii="Tahoma" w:hAnsi="Tahoma" w:cs="Tahoma"/>
              </w:rPr>
              <w:t>Date:</w:t>
            </w:r>
          </w:p>
        </w:tc>
        <w:tc>
          <w:tcPr>
            <w:tcW w:w="3625" w:type="dxa"/>
          </w:tcPr>
          <w:p w14:paraId="24E47D03" w14:textId="77777777" w:rsidR="00337269" w:rsidRPr="00D27F80" w:rsidRDefault="00337269" w:rsidP="00FB676F">
            <w:pPr>
              <w:spacing w:before="240"/>
              <w:rPr>
                <w:rFonts w:ascii="Tahoma" w:hAnsi="Tahoma" w:cs="Tahoma"/>
              </w:rPr>
            </w:pPr>
            <w:r w:rsidRPr="00D27F80">
              <w:rPr>
                <w:rFonts w:ascii="Tahoma" w:hAnsi="Tahoma" w:cs="Tahoma"/>
              </w:rPr>
              <w:t>____________________________</w:t>
            </w:r>
          </w:p>
        </w:tc>
      </w:tr>
      <w:tr w:rsidR="00337269" w:rsidRPr="00342D4A" w14:paraId="4222E516" w14:textId="77777777" w:rsidTr="00FB676F">
        <w:tc>
          <w:tcPr>
            <w:tcW w:w="5664" w:type="dxa"/>
            <w:gridSpan w:val="3"/>
          </w:tcPr>
          <w:p w14:paraId="50D455F6" w14:textId="77777777" w:rsidR="00337269" w:rsidRPr="00D27F80" w:rsidRDefault="00337269" w:rsidP="00FB676F">
            <w:pPr>
              <w:rPr>
                <w:rFonts w:ascii="Tahoma" w:hAnsi="Tahoma" w:cs="Tahoma"/>
              </w:rPr>
            </w:pPr>
          </w:p>
          <w:p w14:paraId="7CF2AFE1" w14:textId="77777777" w:rsidR="00337269" w:rsidRPr="00D27F80" w:rsidRDefault="00337269" w:rsidP="00FB676F">
            <w:pPr>
              <w:rPr>
                <w:rFonts w:ascii="Tahoma" w:hAnsi="Tahoma" w:cs="Tahoma"/>
                <w:i/>
              </w:rPr>
            </w:pPr>
            <w:r w:rsidRPr="00D27F80">
              <w:rPr>
                <w:rFonts w:ascii="Tahoma" w:hAnsi="Tahoma" w:cs="Tahoma"/>
              </w:rPr>
              <w:t>Authorised for and on behalf of (Company name):</w:t>
            </w:r>
          </w:p>
        </w:tc>
        <w:tc>
          <w:tcPr>
            <w:tcW w:w="3625" w:type="dxa"/>
          </w:tcPr>
          <w:p w14:paraId="05525210" w14:textId="77777777" w:rsidR="00337269" w:rsidRPr="00D27F80" w:rsidRDefault="00337269" w:rsidP="00FB676F">
            <w:pPr>
              <w:rPr>
                <w:rFonts w:ascii="Tahoma" w:hAnsi="Tahoma" w:cs="Tahoma"/>
                <w:i/>
              </w:rPr>
            </w:pPr>
            <w:r w:rsidRPr="00D27F80">
              <w:rPr>
                <w:rFonts w:ascii="Tahoma" w:hAnsi="Tahoma" w:cs="Tahoma"/>
                <w:i/>
              </w:rPr>
              <w:t>(DD/MM/YY)</w:t>
            </w:r>
          </w:p>
        </w:tc>
      </w:tr>
      <w:tr w:rsidR="00337269" w:rsidRPr="00342D4A" w14:paraId="114E3E0E" w14:textId="77777777" w:rsidTr="00FB676F">
        <w:tc>
          <w:tcPr>
            <w:tcW w:w="1243" w:type="dxa"/>
          </w:tcPr>
          <w:p w14:paraId="4FBB5C73" w14:textId="77777777" w:rsidR="00337269" w:rsidRPr="00D27F80" w:rsidRDefault="00337269" w:rsidP="00FB676F">
            <w:pPr>
              <w:rPr>
                <w:rFonts w:ascii="Tahoma" w:hAnsi="Tahoma" w:cs="Tahoma"/>
              </w:rPr>
            </w:pPr>
          </w:p>
          <w:p w14:paraId="61D69159" w14:textId="77777777" w:rsidR="00337269" w:rsidRPr="00D27F80" w:rsidRDefault="00337269" w:rsidP="00FB676F">
            <w:pPr>
              <w:rPr>
                <w:rFonts w:ascii="Tahoma" w:hAnsi="Tahoma" w:cs="Tahoma"/>
              </w:rPr>
            </w:pPr>
            <w:r w:rsidRPr="00D27F80">
              <w:rPr>
                <w:rFonts w:ascii="Tahoma" w:hAnsi="Tahoma" w:cs="Tahoma"/>
              </w:rPr>
              <w:t>Company:</w:t>
            </w:r>
          </w:p>
        </w:tc>
        <w:tc>
          <w:tcPr>
            <w:tcW w:w="8046" w:type="dxa"/>
            <w:gridSpan w:val="3"/>
          </w:tcPr>
          <w:p w14:paraId="7F9300E9" w14:textId="77777777" w:rsidR="00337269" w:rsidRPr="00D27F80" w:rsidRDefault="00337269" w:rsidP="00FB676F">
            <w:pPr>
              <w:rPr>
                <w:rFonts w:ascii="Tahoma" w:hAnsi="Tahoma" w:cs="Tahoma"/>
              </w:rPr>
            </w:pPr>
          </w:p>
          <w:p w14:paraId="4596D4F8" w14:textId="77777777" w:rsidR="00337269" w:rsidRPr="00D27F80" w:rsidRDefault="00337269" w:rsidP="00FB676F">
            <w:pPr>
              <w:rPr>
                <w:rFonts w:ascii="Tahoma" w:hAnsi="Tahoma" w:cs="Tahoma"/>
              </w:rPr>
            </w:pPr>
            <w:r w:rsidRPr="00D27F80">
              <w:rPr>
                <w:rFonts w:ascii="Tahoma" w:hAnsi="Tahoma" w:cs="Tahoma"/>
              </w:rPr>
              <w:t>___________________________________________________________</w:t>
            </w:r>
          </w:p>
          <w:p w14:paraId="4674FE58" w14:textId="77777777" w:rsidR="00337269" w:rsidRPr="00D27F80" w:rsidRDefault="00337269" w:rsidP="00FB676F">
            <w:pPr>
              <w:rPr>
                <w:rFonts w:ascii="Tahoma" w:hAnsi="Tahoma" w:cs="Tahoma"/>
              </w:rPr>
            </w:pPr>
          </w:p>
        </w:tc>
      </w:tr>
    </w:tbl>
    <w:p w14:paraId="01AF4887" w14:textId="77777777" w:rsidR="00337269" w:rsidRPr="00D27F80" w:rsidRDefault="00337269" w:rsidP="00337269">
      <w:pPr>
        <w:ind w:left="120"/>
        <w:rPr>
          <w:rFonts w:ascii="Tahoma" w:hAnsi="Tahoma" w:cs="Tahoma"/>
        </w:rPr>
      </w:pPr>
      <w:r w:rsidRPr="00D27F80">
        <w:rPr>
          <w:rFonts w:ascii="Tahoma" w:hAnsi="Tahoma" w:cs="Tahoma"/>
        </w:rPr>
        <w:t>Registered Address: …………………………………………………………………...…...</w:t>
      </w:r>
    </w:p>
    <w:p w14:paraId="3C7E0151" w14:textId="77777777" w:rsidR="00337269" w:rsidRPr="00D27F80" w:rsidRDefault="00337269" w:rsidP="00337269">
      <w:pPr>
        <w:ind w:left="120"/>
        <w:rPr>
          <w:rFonts w:ascii="Tahoma" w:hAnsi="Tahoma" w:cs="Tahoma"/>
        </w:rPr>
      </w:pPr>
    </w:p>
    <w:p w14:paraId="49054297" w14:textId="77777777" w:rsidR="00337269" w:rsidRPr="00D27F80" w:rsidRDefault="00337269" w:rsidP="00337269">
      <w:pPr>
        <w:ind w:left="120"/>
        <w:rPr>
          <w:rFonts w:ascii="Tahoma" w:hAnsi="Tahoma" w:cs="Tahoma"/>
        </w:rPr>
      </w:pPr>
    </w:p>
    <w:p w14:paraId="69D8743E" w14:textId="77777777" w:rsidR="00337269" w:rsidRPr="00D27F80" w:rsidRDefault="00337269" w:rsidP="00337269">
      <w:pPr>
        <w:ind w:firstLine="120"/>
        <w:rPr>
          <w:rFonts w:ascii="Tahoma" w:hAnsi="Tahoma" w:cs="Tahoma"/>
          <w:color w:val="000000"/>
        </w:rPr>
      </w:pPr>
      <w:r w:rsidRPr="00D27F80">
        <w:rPr>
          <w:rFonts w:ascii="Tahoma" w:hAnsi="Tahoma" w:cs="Tahoma"/>
        </w:rPr>
        <w:t>……………………………………………………………………………………………...</w:t>
      </w:r>
    </w:p>
    <w:p w14:paraId="2FF0631D" w14:textId="77777777" w:rsidR="00337269" w:rsidRPr="00D27F80" w:rsidRDefault="00337269" w:rsidP="00337269">
      <w:pPr>
        <w:rPr>
          <w:rFonts w:ascii="Tahoma" w:hAnsi="Tahoma" w:cs="Tahoma"/>
          <w:color w:val="000000"/>
        </w:rPr>
      </w:pPr>
      <w:r w:rsidRPr="00D27F80">
        <w:rPr>
          <w:rFonts w:ascii="Tahoma" w:hAnsi="Tahoma" w:cs="Tahoma"/>
          <w:color w:val="000000"/>
        </w:rPr>
        <w:br w:type="page"/>
      </w:r>
    </w:p>
    <w:p w14:paraId="34171B4A" w14:textId="77777777" w:rsidR="00337269" w:rsidRPr="00D27F80" w:rsidRDefault="00337269" w:rsidP="00337269">
      <w:pPr>
        <w:rPr>
          <w:rFonts w:ascii="Tahoma" w:hAnsi="Tahoma" w:cs="Tahoma"/>
          <w:i/>
          <w:color w:val="000000"/>
        </w:rPr>
      </w:pPr>
      <w:r w:rsidRPr="00D27F80">
        <w:rPr>
          <w:rFonts w:ascii="Tahoma" w:hAnsi="Tahoma" w:cs="Tahoma"/>
          <w:i/>
        </w:rPr>
        <w:lastRenderedPageBreak/>
        <w:t xml:space="preserve">Note to </w:t>
      </w:r>
      <w:r w:rsidRPr="00342D4A">
        <w:rPr>
          <w:rFonts w:ascii="Tahoma" w:hAnsi="Tahoma" w:cs="Tahoma"/>
          <w:i/>
        </w:rPr>
        <w:t>Bidder</w:t>
      </w:r>
      <w:r w:rsidRPr="00D27F80">
        <w:rPr>
          <w:rFonts w:ascii="Tahoma" w:hAnsi="Tahoma" w:cs="Tahoma"/>
          <w:i/>
        </w:rPr>
        <w:t xml:space="preserve">s: This </w:t>
      </w:r>
      <w:r w:rsidRPr="00342D4A">
        <w:rPr>
          <w:rFonts w:ascii="Tahoma" w:hAnsi="Tahoma" w:cs="Tahoma"/>
          <w:i/>
        </w:rPr>
        <w:t>Bid</w:t>
      </w:r>
      <w:r w:rsidRPr="00D27F80">
        <w:rPr>
          <w:rFonts w:ascii="Tahoma" w:hAnsi="Tahoma" w:cs="Tahoma"/>
          <w:i/>
        </w:rPr>
        <w:t xml:space="preserve"> Security should be on the letterhead of the issuing Financial Institution and should be signed by a person with the proper authority to sign the </w:t>
      </w:r>
      <w:r w:rsidRPr="00342D4A">
        <w:rPr>
          <w:rFonts w:ascii="Tahoma" w:hAnsi="Tahoma" w:cs="Tahoma"/>
          <w:i/>
        </w:rPr>
        <w:t>Bid</w:t>
      </w:r>
      <w:r w:rsidRPr="00D27F80">
        <w:rPr>
          <w:rFonts w:ascii="Tahoma" w:hAnsi="Tahoma" w:cs="Tahoma"/>
          <w:i/>
        </w:rPr>
        <w:t xml:space="preserve"> Security. It should be included by the </w:t>
      </w:r>
      <w:r w:rsidRPr="00342D4A">
        <w:rPr>
          <w:rFonts w:ascii="Tahoma" w:hAnsi="Tahoma" w:cs="Tahoma"/>
          <w:i/>
        </w:rPr>
        <w:t>Bidder</w:t>
      </w:r>
      <w:r w:rsidRPr="00D27F80">
        <w:rPr>
          <w:rFonts w:ascii="Tahoma" w:hAnsi="Tahoma" w:cs="Tahoma"/>
          <w:i/>
        </w:rPr>
        <w:t xml:space="preserve"> in its </w:t>
      </w:r>
      <w:r w:rsidRPr="00342D4A">
        <w:rPr>
          <w:rFonts w:ascii="Tahoma" w:hAnsi="Tahoma" w:cs="Tahoma"/>
          <w:i/>
        </w:rPr>
        <w:t>Bid</w:t>
      </w:r>
      <w:r w:rsidRPr="00D27F80">
        <w:rPr>
          <w:rFonts w:ascii="Tahoma" w:hAnsi="Tahoma" w:cs="Tahoma"/>
          <w:i/>
        </w:rPr>
        <w:t>, in accordance with Clause21, and except</w:t>
      </w:r>
      <w:r w:rsidRPr="00D27F80">
        <w:rPr>
          <w:rFonts w:ascii="Tahoma" w:hAnsi="Tahoma" w:cs="Tahoma"/>
          <w:i/>
          <w:color w:val="0000FF"/>
        </w:rPr>
        <w:t xml:space="preserve"> </w:t>
      </w:r>
      <w:r w:rsidRPr="00D27F80">
        <w:rPr>
          <w:rFonts w:ascii="Tahoma" w:hAnsi="Tahoma" w:cs="Tahoma"/>
          <w:i/>
          <w:color w:val="000000"/>
        </w:rPr>
        <w:t xml:space="preserve">for indicated fields, no changes shall be made in this template. Any changes made shall result to rejection of the </w:t>
      </w:r>
      <w:r w:rsidRPr="00342D4A">
        <w:rPr>
          <w:rFonts w:ascii="Tahoma" w:hAnsi="Tahoma" w:cs="Tahoma"/>
          <w:i/>
          <w:color w:val="000000"/>
        </w:rPr>
        <w:t>Bid</w:t>
      </w:r>
    </w:p>
    <w:p w14:paraId="757EB1DB" w14:textId="77777777" w:rsidR="00337269" w:rsidRPr="00D27F80" w:rsidRDefault="00337269" w:rsidP="00337269">
      <w:pPr>
        <w:spacing w:before="240"/>
        <w:rPr>
          <w:rFonts w:ascii="Tahoma" w:hAnsi="Tahoma" w:cs="Tahoma"/>
          <w:b/>
          <w:bCs/>
          <w:iCs/>
          <w:color w:val="000000"/>
        </w:rPr>
      </w:pPr>
      <w:r w:rsidRPr="00342D4A">
        <w:rPr>
          <w:rFonts w:ascii="Tahoma" w:hAnsi="Tahoma" w:cs="Tahoma"/>
          <w:b/>
          <w:bCs/>
          <w:iCs/>
          <w:color w:val="000000"/>
        </w:rPr>
        <w:t>BID</w:t>
      </w:r>
      <w:r w:rsidRPr="00D27F80">
        <w:rPr>
          <w:rFonts w:ascii="Tahoma" w:hAnsi="Tahoma" w:cs="Tahoma"/>
          <w:b/>
          <w:bCs/>
          <w:iCs/>
          <w:color w:val="000000"/>
        </w:rPr>
        <w:t xml:space="preserve"> SECURITY</w:t>
      </w:r>
    </w:p>
    <w:p w14:paraId="187A25CF" w14:textId="77777777" w:rsidR="00337269" w:rsidRPr="00D27F80" w:rsidRDefault="00337269" w:rsidP="00337269">
      <w:pPr>
        <w:spacing w:before="240"/>
        <w:rPr>
          <w:rFonts w:ascii="Tahoma" w:hAnsi="Tahoma" w:cs="Tahoma"/>
          <w:iCs/>
          <w:color w:val="000000"/>
        </w:rPr>
      </w:pPr>
      <w:r w:rsidRPr="00D27F80">
        <w:rPr>
          <w:rFonts w:ascii="Tahoma" w:hAnsi="Tahoma" w:cs="Tahoma"/>
          <w:iCs/>
          <w:color w:val="000000"/>
        </w:rPr>
        <w:t>[Input of Information to be completed by Guarantor]</w:t>
      </w:r>
    </w:p>
    <w:p w14:paraId="2109246F" w14:textId="77777777" w:rsidR="00337269" w:rsidRPr="00D27F80" w:rsidRDefault="00337269" w:rsidP="00337269">
      <w:pPr>
        <w:spacing w:before="240"/>
        <w:rPr>
          <w:rFonts w:ascii="Tahoma" w:hAnsi="Tahoma" w:cs="Tahoma"/>
          <w:iCs/>
          <w:color w:val="000000"/>
        </w:rPr>
      </w:pPr>
      <w:r w:rsidRPr="00D27F80">
        <w:rPr>
          <w:rFonts w:ascii="Tahoma" w:hAnsi="Tahoma" w:cs="Tahoma"/>
          <w:iCs/>
          <w:color w:val="000000"/>
        </w:rPr>
        <w:t>Procurement Reference Number: [insert reference number]</w:t>
      </w:r>
    </w:p>
    <w:p w14:paraId="76C76C92" w14:textId="77777777" w:rsidR="00337269" w:rsidRPr="00D27F80" w:rsidRDefault="00337269" w:rsidP="00337269">
      <w:pPr>
        <w:spacing w:before="240"/>
        <w:rPr>
          <w:rFonts w:ascii="Tahoma" w:hAnsi="Tahoma" w:cs="Tahoma"/>
          <w:iCs/>
          <w:color w:val="000000"/>
        </w:rPr>
      </w:pPr>
      <w:r w:rsidRPr="00D27F80">
        <w:rPr>
          <w:rFonts w:ascii="Tahoma" w:hAnsi="Tahoma" w:cs="Tahoma"/>
          <w:iCs/>
          <w:color w:val="000000"/>
        </w:rPr>
        <w:t xml:space="preserve">Alternative No: [insert identification No if this is a </w:t>
      </w:r>
      <w:r w:rsidRPr="00342D4A">
        <w:rPr>
          <w:rFonts w:ascii="Tahoma" w:hAnsi="Tahoma" w:cs="Tahoma"/>
          <w:iCs/>
          <w:color w:val="000000"/>
        </w:rPr>
        <w:t>Bid</w:t>
      </w:r>
      <w:r w:rsidRPr="00D27F80">
        <w:rPr>
          <w:rFonts w:ascii="Tahoma" w:hAnsi="Tahoma" w:cs="Tahoma"/>
          <w:iCs/>
          <w:color w:val="000000"/>
        </w:rPr>
        <w:t xml:space="preserve"> for an alternative]</w:t>
      </w:r>
    </w:p>
    <w:p w14:paraId="5B9D0A5C" w14:textId="77777777" w:rsidR="00337269" w:rsidRPr="00D27F80" w:rsidRDefault="00337269" w:rsidP="00337269">
      <w:pPr>
        <w:rPr>
          <w:rFonts w:ascii="Tahoma" w:hAnsi="Tahoma" w:cs="Tahoma"/>
          <w:color w:val="000000"/>
        </w:rPr>
      </w:pPr>
    </w:p>
    <w:p w14:paraId="32A345DD"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To: [insert complete name of Procuring and Disposing Entity]</w:t>
      </w:r>
    </w:p>
    <w:p w14:paraId="3CBBEBFA"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Whereas [insert complete name of </w:t>
      </w:r>
      <w:r w:rsidRPr="00342D4A">
        <w:rPr>
          <w:rFonts w:ascii="Tahoma" w:hAnsi="Tahoma" w:cs="Tahoma"/>
          <w:color w:val="000000"/>
        </w:rPr>
        <w:t>Bidder</w:t>
      </w:r>
      <w:r w:rsidRPr="00D27F80">
        <w:rPr>
          <w:rFonts w:ascii="Tahoma" w:hAnsi="Tahoma" w:cs="Tahoma"/>
          <w:color w:val="000000"/>
        </w:rPr>
        <w:t xml:space="preserve">] (hereinafter “the </w:t>
      </w:r>
      <w:r w:rsidRPr="00342D4A">
        <w:rPr>
          <w:rFonts w:ascii="Tahoma" w:hAnsi="Tahoma" w:cs="Tahoma"/>
          <w:color w:val="000000"/>
        </w:rPr>
        <w:t>Bidder</w:t>
      </w:r>
      <w:r w:rsidRPr="00D27F80">
        <w:rPr>
          <w:rFonts w:ascii="Tahoma" w:hAnsi="Tahoma" w:cs="Tahoma"/>
          <w:color w:val="000000"/>
        </w:rPr>
        <w:t xml:space="preserve">”) has submitted its </w:t>
      </w:r>
      <w:r w:rsidRPr="00342D4A">
        <w:rPr>
          <w:rFonts w:ascii="Tahoma" w:hAnsi="Tahoma" w:cs="Tahoma"/>
          <w:color w:val="000000"/>
        </w:rPr>
        <w:t>Bid</w:t>
      </w:r>
      <w:r w:rsidRPr="00D27F80">
        <w:rPr>
          <w:rFonts w:ascii="Tahoma" w:hAnsi="Tahoma" w:cs="Tahoma"/>
          <w:color w:val="000000"/>
        </w:rPr>
        <w:t xml:space="preserve"> dated [insert date (as day, month and year) of </w:t>
      </w:r>
      <w:r w:rsidRPr="00342D4A">
        <w:rPr>
          <w:rFonts w:ascii="Tahoma" w:hAnsi="Tahoma" w:cs="Tahoma"/>
          <w:color w:val="000000"/>
        </w:rPr>
        <w:t>Bid</w:t>
      </w:r>
      <w:r w:rsidRPr="00D27F80">
        <w:rPr>
          <w:rFonts w:ascii="Tahoma" w:hAnsi="Tahoma" w:cs="Tahoma"/>
          <w:color w:val="000000"/>
        </w:rPr>
        <w:t xml:space="preserve"> submission] for Procurement reference Number [insert Procurement Reference Number] for the supply of [insert brief description of the Goods and Related Services], hereinafter called the “</w:t>
      </w:r>
      <w:r w:rsidRPr="00342D4A">
        <w:rPr>
          <w:rFonts w:ascii="Tahoma" w:hAnsi="Tahoma" w:cs="Tahoma"/>
          <w:color w:val="000000"/>
        </w:rPr>
        <w:t>Bid</w:t>
      </w:r>
      <w:r w:rsidRPr="00D27F80">
        <w:rPr>
          <w:rFonts w:ascii="Tahoma" w:hAnsi="Tahoma" w:cs="Tahoma"/>
          <w:color w:val="000000"/>
        </w:rPr>
        <w:t>.”</w:t>
      </w:r>
    </w:p>
    <w:p w14:paraId="1058B49C"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KNOW ALL PEOPLE by these presents that WE [insert complete name of institution issuing the </w:t>
      </w:r>
      <w:r w:rsidRPr="00342D4A">
        <w:rPr>
          <w:rFonts w:ascii="Tahoma" w:hAnsi="Tahoma" w:cs="Tahoma"/>
          <w:color w:val="000000"/>
        </w:rPr>
        <w:t>Bid</w:t>
      </w:r>
      <w:r w:rsidRPr="00D27F80">
        <w:rPr>
          <w:rFonts w:ascii="Tahoma" w:hAnsi="Tahoma" w:cs="Tahoma"/>
          <w:color w:val="000000"/>
        </w:rPr>
        <w:t xml:space="preserve"> Security], of [insert city of domicile and country of nationality] having our registered office at [insert full address of the issuing institution] (hereinafter “the Guarantor”), are bound unto [insert complete name of the Procuring and Disposing Entity] (hereinafter “the Procuring and Disposing Entity”) in the sum of [specify in words the amount and currency of the </w:t>
      </w:r>
      <w:r w:rsidRPr="00342D4A">
        <w:rPr>
          <w:rFonts w:ascii="Tahoma" w:hAnsi="Tahoma" w:cs="Tahoma"/>
          <w:color w:val="000000"/>
        </w:rPr>
        <w:t>Bid</w:t>
      </w:r>
      <w:r w:rsidRPr="00D27F80">
        <w:rPr>
          <w:rFonts w:ascii="Tahoma" w:hAnsi="Tahoma" w:cs="Tahoma"/>
          <w:color w:val="000000"/>
        </w:rPr>
        <w:t xml:space="preserve"> security] (specify the amount and currency in figures),  for which payment well and truly to be made to the aforementioned Procuring and Disposing Entity, the Guarantor binds itself, its successors  or assignees  by these presents.  Sealed with the Common Seal of this Guarantor this [insert day in numbers] day of [insert month], [insert year].</w:t>
      </w:r>
    </w:p>
    <w:p w14:paraId="36156F88" w14:textId="77777777" w:rsidR="00337269" w:rsidRPr="00D27F80" w:rsidRDefault="00337269" w:rsidP="00337269">
      <w:pPr>
        <w:pStyle w:val="NoSpacing"/>
        <w:rPr>
          <w:rFonts w:ascii="Tahoma" w:hAnsi="Tahoma" w:cs="Tahoma"/>
        </w:rPr>
      </w:pPr>
    </w:p>
    <w:p w14:paraId="6F648A59"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THE CONDITIONS of this obligation are the following</w:t>
      </w:r>
      <w:r w:rsidRPr="00D27F80">
        <w:rPr>
          <w:rFonts w:ascii="Tahoma" w:hAnsi="Tahoma" w:cs="Tahoma"/>
          <w:color w:val="000000"/>
          <w:vertAlign w:val="superscript"/>
        </w:rPr>
        <w:t>____</w:t>
      </w:r>
      <w:r w:rsidRPr="00D27F80">
        <w:rPr>
          <w:rFonts w:ascii="Tahoma" w:hAnsi="Tahoma" w:cs="Tahoma"/>
          <w:color w:val="000000"/>
        </w:rPr>
        <w:t xml:space="preserve"> </w:t>
      </w:r>
    </w:p>
    <w:p w14:paraId="7F1C5F48" w14:textId="77777777" w:rsidR="00337269" w:rsidRPr="00D27F80" w:rsidRDefault="00337269" w:rsidP="00337269">
      <w:pPr>
        <w:numPr>
          <w:ilvl w:val="0"/>
          <w:numId w:val="90"/>
        </w:numPr>
        <w:spacing w:before="240"/>
        <w:ind w:left="1080"/>
        <w:rPr>
          <w:rFonts w:ascii="Tahoma" w:hAnsi="Tahoma" w:cs="Tahoma"/>
          <w:color w:val="000000"/>
        </w:rPr>
      </w:pPr>
      <w:r w:rsidRPr="00D27F80">
        <w:rPr>
          <w:rFonts w:ascii="Tahoma" w:hAnsi="Tahoma" w:cs="Tahoma"/>
          <w:color w:val="000000"/>
        </w:rPr>
        <w:t xml:space="preserve">If the </w:t>
      </w:r>
      <w:r w:rsidRPr="00342D4A">
        <w:rPr>
          <w:rFonts w:ascii="Tahoma" w:hAnsi="Tahoma" w:cs="Tahoma"/>
          <w:color w:val="000000"/>
        </w:rPr>
        <w:t>Bidder</w:t>
      </w:r>
      <w:r w:rsidRPr="00D27F80">
        <w:rPr>
          <w:rFonts w:ascii="Tahoma" w:hAnsi="Tahoma" w:cs="Tahoma"/>
          <w:color w:val="000000"/>
        </w:rPr>
        <w:t xml:space="preserve"> withdraws its </w:t>
      </w:r>
      <w:r w:rsidRPr="00342D4A">
        <w:rPr>
          <w:rFonts w:ascii="Tahoma" w:hAnsi="Tahoma" w:cs="Tahoma"/>
          <w:color w:val="000000"/>
        </w:rPr>
        <w:t>Bid</w:t>
      </w:r>
      <w:r w:rsidRPr="00D27F80">
        <w:rPr>
          <w:rFonts w:ascii="Tahoma" w:hAnsi="Tahoma" w:cs="Tahoma"/>
          <w:color w:val="000000"/>
        </w:rPr>
        <w:t xml:space="preserve"> during the period of </w:t>
      </w:r>
      <w:r w:rsidRPr="00342D4A">
        <w:rPr>
          <w:rFonts w:ascii="Tahoma" w:hAnsi="Tahoma" w:cs="Tahoma"/>
          <w:color w:val="000000"/>
        </w:rPr>
        <w:t>Bid</w:t>
      </w:r>
      <w:r w:rsidRPr="00D27F80">
        <w:rPr>
          <w:rFonts w:ascii="Tahoma" w:hAnsi="Tahoma" w:cs="Tahoma"/>
          <w:color w:val="000000"/>
        </w:rPr>
        <w:t xml:space="preserve"> validity specified by the </w:t>
      </w:r>
      <w:r w:rsidRPr="00342D4A">
        <w:rPr>
          <w:rFonts w:ascii="Tahoma" w:hAnsi="Tahoma" w:cs="Tahoma"/>
          <w:color w:val="000000"/>
        </w:rPr>
        <w:t>Bidder</w:t>
      </w:r>
      <w:r w:rsidRPr="00D27F80">
        <w:rPr>
          <w:rFonts w:ascii="Tahoma" w:hAnsi="Tahoma" w:cs="Tahoma"/>
          <w:color w:val="000000"/>
        </w:rPr>
        <w:t xml:space="preserve"> in the </w:t>
      </w:r>
      <w:r w:rsidRPr="00342D4A">
        <w:rPr>
          <w:rFonts w:ascii="Tahoma" w:hAnsi="Tahoma" w:cs="Tahoma"/>
          <w:color w:val="000000"/>
        </w:rPr>
        <w:t>Bid</w:t>
      </w:r>
      <w:r w:rsidRPr="00D27F80">
        <w:rPr>
          <w:rFonts w:ascii="Tahoma" w:hAnsi="Tahoma" w:cs="Tahoma"/>
          <w:color w:val="000000"/>
        </w:rPr>
        <w:t xml:space="preserve"> Submission Sheet, except as provided in sub-clause 2</w:t>
      </w:r>
      <w:r>
        <w:rPr>
          <w:rFonts w:ascii="Tahoma" w:hAnsi="Tahoma" w:cs="Tahoma"/>
          <w:color w:val="000000"/>
        </w:rPr>
        <w:t>6</w:t>
      </w:r>
      <w:r w:rsidRPr="00D27F80">
        <w:rPr>
          <w:rFonts w:ascii="Tahoma" w:hAnsi="Tahoma" w:cs="Tahoma"/>
          <w:color w:val="000000"/>
        </w:rPr>
        <w:t>.2 of the ITB; or</w:t>
      </w:r>
    </w:p>
    <w:p w14:paraId="7E803D2C" w14:textId="77777777" w:rsidR="00337269" w:rsidRPr="00D27F80" w:rsidRDefault="00337269" w:rsidP="00337269">
      <w:pPr>
        <w:numPr>
          <w:ilvl w:val="0"/>
          <w:numId w:val="90"/>
        </w:numPr>
        <w:spacing w:before="240"/>
        <w:ind w:left="1080"/>
        <w:rPr>
          <w:rFonts w:ascii="Tahoma" w:hAnsi="Tahoma" w:cs="Tahoma"/>
          <w:color w:val="000000"/>
        </w:rPr>
      </w:pPr>
      <w:r w:rsidRPr="00D27F80">
        <w:rPr>
          <w:rFonts w:ascii="Tahoma" w:hAnsi="Tahoma" w:cs="Tahoma"/>
          <w:color w:val="000000"/>
        </w:rPr>
        <w:t xml:space="preserve">If the </w:t>
      </w:r>
      <w:r w:rsidRPr="00342D4A">
        <w:rPr>
          <w:rFonts w:ascii="Tahoma" w:hAnsi="Tahoma" w:cs="Tahoma"/>
          <w:color w:val="000000"/>
        </w:rPr>
        <w:t>Bidder</w:t>
      </w:r>
      <w:r w:rsidRPr="00D27F80">
        <w:rPr>
          <w:rFonts w:ascii="Tahoma" w:hAnsi="Tahoma" w:cs="Tahoma"/>
          <w:color w:val="000000"/>
        </w:rPr>
        <w:t xml:space="preserve">, having been notified of the acceptance of its </w:t>
      </w:r>
      <w:r w:rsidRPr="00342D4A">
        <w:rPr>
          <w:rFonts w:ascii="Tahoma" w:hAnsi="Tahoma" w:cs="Tahoma"/>
          <w:color w:val="000000"/>
        </w:rPr>
        <w:t>Bid</w:t>
      </w:r>
      <w:r w:rsidRPr="00D27F80">
        <w:rPr>
          <w:rFonts w:ascii="Tahoma" w:hAnsi="Tahoma" w:cs="Tahoma"/>
          <w:color w:val="000000"/>
        </w:rPr>
        <w:t xml:space="preserve"> by the Procuring and Disposing Entity, during the period of </w:t>
      </w:r>
      <w:r w:rsidRPr="00342D4A">
        <w:rPr>
          <w:rFonts w:ascii="Tahoma" w:hAnsi="Tahoma" w:cs="Tahoma"/>
          <w:color w:val="000000"/>
        </w:rPr>
        <w:t>Bid</w:t>
      </w:r>
      <w:r w:rsidRPr="00D27F80">
        <w:rPr>
          <w:rFonts w:ascii="Tahoma" w:hAnsi="Tahoma" w:cs="Tahoma"/>
          <w:color w:val="000000"/>
        </w:rPr>
        <w:t xml:space="preserve"> validity, fails or refuses to</w:t>
      </w:r>
      <w:r w:rsidRPr="00D27F80">
        <w:rPr>
          <w:rFonts w:ascii="Tahoma" w:hAnsi="Tahoma" w:cs="Tahoma"/>
          <w:color w:val="000000"/>
          <w:vertAlign w:val="superscript"/>
        </w:rPr>
        <w:t>____</w:t>
      </w:r>
    </w:p>
    <w:p w14:paraId="18B7B01B" w14:textId="77777777" w:rsidR="00337269" w:rsidRPr="00D27F80" w:rsidRDefault="00337269" w:rsidP="00337269">
      <w:pPr>
        <w:pStyle w:val="NoSpacing"/>
        <w:numPr>
          <w:ilvl w:val="0"/>
          <w:numId w:val="177"/>
        </w:numPr>
        <w:rPr>
          <w:rFonts w:ascii="Tahoma" w:hAnsi="Tahoma" w:cs="Tahoma"/>
        </w:rPr>
      </w:pPr>
      <w:r w:rsidRPr="00D27F80">
        <w:rPr>
          <w:rFonts w:ascii="Tahoma" w:hAnsi="Tahoma" w:cs="Tahoma"/>
        </w:rPr>
        <w:t>execute the Contract; or</w:t>
      </w:r>
    </w:p>
    <w:p w14:paraId="59EBBDAB" w14:textId="77777777" w:rsidR="00337269" w:rsidRPr="00D27F80" w:rsidRDefault="00337269" w:rsidP="00337269">
      <w:pPr>
        <w:pStyle w:val="NoSpacing"/>
        <w:numPr>
          <w:ilvl w:val="0"/>
          <w:numId w:val="177"/>
        </w:numPr>
        <w:rPr>
          <w:rFonts w:ascii="Tahoma" w:hAnsi="Tahoma" w:cs="Tahoma"/>
        </w:rPr>
      </w:pPr>
      <w:r w:rsidRPr="00D27F80">
        <w:rPr>
          <w:rFonts w:ascii="Tahoma" w:hAnsi="Tahoma" w:cs="Tahoma"/>
        </w:rPr>
        <w:t>furnish the Performance Security, in accordance with the clause 44 of the ITB; or</w:t>
      </w:r>
    </w:p>
    <w:p w14:paraId="43D83C5C" w14:textId="77777777" w:rsidR="00337269" w:rsidRPr="00D27F80" w:rsidRDefault="00337269" w:rsidP="00337269">
      <w:pPr>
        <w:pStyle w:val="NoSpacing"/>
        <w:numPr>
          <w:ilvl w:val="0"/>
          <w:numId w:val="177"/>
        </w:numPr>
        <w:rPr>
          <w:rFonts w:ascii="Tahoma" w:hAnsi="Tahoma" w:cs="Tahoma"/>
        </w:rPr>
      </w:pPr>
      <w:r w:rsidRPr="00D27F80">
        <w:rPr>
          <w:rFonts w:ascii="Tahoma" w:hAnsi="Tahoma" w:cs="Tahoma"/>
        </w:rPr>
        <w:t xml:space="preserve">accept the correction of its </w:t>
      </w:r>
      <w:r w:rsidRPr="00342D4A">
        <w:rPr>
          <w:rFonts w:ascii="Tahoma" w:hAnsi="Tahoma" w:cs="Tahoma"/>
        </w:rPr>
        <w:t>Bid</w:t>
      </w:r>
      <w:r w:rsidRPr="00D27F80">
        <w:rPr>
          <w:rFonts w:ascii="Tahoma" w:hAnsi="Tahoma" w:cs="Tahoma"/>
        </w:rPr>
        <w:t xml:space="preserve"> by the Procuring and Disposing Entity, pursuant to clause 31 of the ITB.</w:t>
      </w:r>
    </w:p>
    <w:p w14:paraId="59907D32"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lastRenderedPageBreak/>
        <w:t>We undertake to pay the Procuring and Disposing Entity up to the above amount upon receipt of its first written demand, without the Procuring and Disposing Entity having to substantiate its demand, provided that in its demand the Procuring and Disposing Entity states that the amount claimed by it is due to it, owing to the occurrence of one or more of the above conditions, specifying the occurred conditions.</w:t>
      </w:r>
    </w:p>
    <w:p w14:paraId="171FD6F6"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This security shall remain in force up to and including twenty-eight (28) days after the period of </w:t>
      </w:r>
      <w:r w:rsidRPr="00342D4A">
        <w:rPr>
          <w:rFonts w:ascii="Tahoma" w:hAnsi="Tahoma" w:cs="Tahoma"/>
          <w:color w:val="000000"/>
        </w:rPr>
        <w:t>Bid</w:t>
      </w:r>
      <w:r w:rsidRPr="00D27F80">
        <w:rPr>
          <w:rFonts w:ascii="Tahoma" w:hAnsi="Tahoma" w:cs="Tahoma"/>
          <w:color w:val="000000"/>
        </w:rPr>
        <w:t xml:space="preserve"> validity, and any demand in respect thereof should be received by the Guarantor no later than the above date. </w:t>
      </w:r>
    </w:p>
    <w:p w14:paraId="3B864F25" w14:textId="77777777" w:rsidR="00337269" w:rsidRPr="00D27F80" w:rsidRDefault="00337269" w:rsidP="00337269">
      <w:pPr>
        <w:rPr>
          <w:rFonts w:ascii="Tahoma" w:hAnsi="Tahoma" w:cs="Tahoma"/>
        </w:rPr>
      </w:pPr>
      <w:r w:rsidRPr="00D27F80">
        <w:rPr>
          <w:rFonts w:ascii="Tahoma" w:hAnsi="Tahoma" w:cs="Tahoma"/>
        </w:rPr>
        <w:t>Authorised By:</w:t>
      </w:r>
    </w:p>
    <w:tbl>
      <w:tblPr>
        <w:tblW w:w="8966" w:type="dxa"/>
        <w:tblInd w:w="108" w:type="dxa"/>
        <w:tblLayout w:type="fixed"/>
        <w:tblLook w:val="0000" w:firstRow="0" w:lastRow="0" w:firstColumn="0" w:lastColumn="0" w:noHBand="0" w:noVBand="0"/>
      </w:tblPr>
      <w:tblGrid>
        <w:gridCol w:w="1442"/>
        <w:gridCol w:w="3027"/>
        <w:gridCol w:w="998"/>
        <w:gridCol w:w="3499"/>
      </w:tblGrid>
      <w:tr w:rsidR="00337269" w:rsidRPr="00342D4A" w14:paraId="2A3A460C" w14:textId="77777777" w:rsidTr="00FB676F">
        <w:trPr>
          <w:trHeight w:val="635"/>
        </w:trPr>
        <w:tc>
          <w:tcPr>
            <w:tcW w:w="1442" w:type="dxa"/>
          </w:tcPr>
          <w:p w14:paraId="2A9705A0" w14:textId="77777777" w:rsidR="00337269" w:rsidRPr="00D27F80" w:rsidRDefault="00337269" w:rsidP="00FB676F">
            <w:pPr>
              <w:rPr>
                <w:rFonts w:ascii="Tahoma" w:hAnsi="Tahoma" w:cs="Tahoma"/>
              </w:rPr>
            </w:pPr>
          </w:p>
          <w:p w14:paraId="7EBF9407" w14:textId="77777777" w:rsidR="00337269" w:rsidRPr="00D27F80" w:rsidRDefault="00337269" w:rsidP="00FB676F">
            <w:pPr>
              <w:rPr>
                <w:rFonts w:ascii="Tahoma" w:hAnsi="Tahoma" w:cs="Tahoma"/>
              </w:rPr>
            </w:pPr>
            <w:r w:rsidRPr="00D27F80">
              <w:rPr>
                <w:rFonts w:ascii="Tahoma" w:hAnsi="Tahoma" w:cs="Tahoma"/>
              </w:rPr>
              <w:t>Signature:</w:t>
            </w:r>
          </w:p>
        </w:tc>
        <w:tc>
          <w:tcPr>
            <w:tcW w:w="3027" w:type="dxa"/>
          </w:tcPr>
          <w:p w14:paraId="169EC6A2" w14:textId="77777777" w:rsidR="00337269" w:rsidRPr="00D27F80" w:rsidRDefault="00337269" w:rsidP="00FB676F">
            <w:pPr>
              <w:rPr>
                <w:rFonts w:ascii="Tahoma" w:hAnsi="Tahoma" w:cs="Tahoma"/>
              </w:rPr>
            </w:pPr>
          </w:p>
          <w:p w14:paraId="6436F284" w14:textId="77777777" w:rsidR="00337269" w:rsidRPr="00D27F80" w:rsidRDefault="00337269" w:rsidP="00FB676F">
            <w:pPr>
              <w:rPr>
                <w:rFonts w:ascii="Tahoma" w:hAnsi="Tahoma" w:cs="Tahoma"/>
              </w:rPr>
            </w:pPr>
            <w:r w:rsidRPr="00D27F80">
              <w:rPr>
                <w:rFonts w:ascii="Tahoma" w:hAnsi="Tahoma" w:cs="Tahoma"/>
              </w:rPr>
              <w:t>_____________________</w:t>
            </w:r>
          </w:p>
        </w:tc>
        <w:tc>
          <w:tcPr>
            <w:tcW w:w="998" w:type="dxa"/>
          </w:tcPr>
          <w:p w14:paraId="2B029E9A" w14:textId="77777777" w:rsidR="00337269" w:rsidRPr="00D27F80" w:rsidRDefault="00337269" w:rsidP="00FB676F">
            <w:pPr>
              <w:rPr>
                <w:rFonts w:ascii="Tahoma" w:hAnsi="Tahoma" w:cs="Tahoma"/>
              </w:rPr>
            </w:pPr>
          </w:p>
          <w:p w14:paraId="1E8B3BF6" w14:textId="77777777" w:rsidR="00337269" w:rsidRPr="00D27F80" w:rsidRDefault="00337269" w:rsidP="00FB676F">
            <w:pPr>
              <w:rPr>
                <w:rFonts w:ascii="Tahoma" w:hAnsi="Tahoma" w:cs="Tahoma"/>
              </w:rPr>
            </w:pPr>
            <w:r w:rsidRPr="00D27F80">
              <w:rPr>
                <w:rFonts w:ascii="Tahoma" w:hAnsi="Tahoma" w:cs="Tahoma"/>
              </w:rPr>
              <w:t>Name:</w:t>
            </w:r>
          </w:p>
        </w:tc>
        <w:tc>
          <w:tcPr>
            <w:tcW w:w="3497" w:type="dxa"/>
          </w:tcPr>
          <w:p w14:paraId="5E8800D1" w14:textId="77777777" w:rsidR="00337269" w:rsidRPr="00D27F80" w:rsidRDefault="00337269" w:rsidP="00FB676F">
            <w:pPr>
              <w:rPr>
                <w:rFonts w:ascii="Tahoma" w:hAnsi="Tahoma" w:cs="Tahoma"/>
              </w:rPr>
            </w:pPr>
          </w:p>
          <w:p w14:paraId="22943176" w14:textId="77777777" w:rsidR="00337269" w:rsidRPr="00D27F80" w:rsidRDefault="00337269" w:rsidP="00FB676F">
            <w:pPr>
              <w:rPr>
                <w:rFonts w:ascii="Tahoma" w:hAnsi="Tahoma" w:cs="Tahoma"/>
              </w:rPr>
            </w:pPr>
            <w:r w:rsidRPr="00D27F80">
              <w:rPr>
                <w:rFonts w:ascii="Tahoma" w:hAnsi="Tahoma" w:cs="Tahoma"/>
              </w:rPr>
              <w:t>________________________</w:t>
            </w:r>
          </w:p>
        </w:tc>
      </w:tr>
      <w:tr w:rsidR="00337269" w:rsidRPr="00342D4A" w14:paraId="1F50DFC3" w14:textId="77777777" w:rsidTr="00FB676F">
        <w:trPr>
          <w:trHeight w:val="645"/>
        </w:trPr>
        <w:tc>
          <w:tcPr>
            <w:tcW w:w="1442" w:type="dxa"/>
          </w:tcPr>
          <w:p w14:paraId="189E0D75" w14:textId="77777777" w:rsidR="00337269" w:rsidRPr="00D27F80" w:rsidRDefault="00337269" w:rsidP="00FB676F">
            <w:pPr>
              <w:rPr>
                <w:rFonts w:ascii="Tahoma" w:hAnsi="Tahoma" w:cs="Tahoma"/>
              </w:rPr>
            </w:pPr>
          </w:p>
          <w:p w14:paraId="027705D8" w14:textId="77777777" w:rsidR="00337269" w:rsidRPr="00D27F80" w:rsidRDefault="00337269" w:rsidP="00FB676F">
            <w:pPr>
              <w:rPr>
                <w:rFonts w:ascii="Tahoma" w:hAnsi="Tahoma" w:cs="Tahoma"/>
              </w:rPr>
            </w:pPr>
            <w:r w:rsidRPr="00D27F80">
              <w:rPr>
                <w:rFonts w:ascii="Tahoma" w:hAnsi="Tahoma" w:cs="Tahoma"/>
              </w:rPr>
              <w:t>Position:</w:t>
            </w:r>
          </w:p>
        </w:tc>
        <w:tc>
          <w:tcPr>
            <w:tcW w:w="3027" w:type="dxa"/>
          </w:tcPr>
          <w:p w14:paraId="2B27D5C2" w14:textId="77777777" w:rsidR="00337269" w:rsidRPr="00D27F80" w:rsidRDefault="00337269" w:rsidP="00FB676F">
            <w:pPr>
              <w:spacing w:before="240"/>
              <w:rPr>
                <w:rFonts w:ascii="Tahoma" w:hAnsi="Tahoma" w:cs="Tahoma"/>
              </w:rPr>
            </w:pPr>
            <w:r w:rsidRPr="00D27F80">
              <w:rPr>
                <w:rFonts w:ascii="Tahoma" w:hAnsi="Tahoma" w:cs="Tahoma"/>
              </w:rPr>
              <w:t>_____________________</w:t>
            </w:r>
          </w:p>
        </w:tc>
        <w:tc>
          <w:tcPr>
            <w:tcW w:w="998" w:type="dxa"/>
          </w:tcPr>
          <w:p w14:paraId="3240465A" w14:textId="77777777" w:rsidR="00337269" w:rsidRPr="00D27F80" w:rsidRDefault="00337269" w:rsidP="00FB676F">
            <w:pPr>
              <w:rPr>
                <w:rFonts w:ascii="Tahoma" w:hAnsi="Tahoma" w:cs="Tahoma"/>
              </w:rPr>
            </w:pPr>
          </w:p>
          <w:p w14:paraId="66D7B120" w14:textId="77777777" w:rsidR="00337269" w:rsidRPr="00D27F80" w:rsidRDefault="00337269" w:rsidP="00FB676F">
            <w:pPr>
              <w:rPr>
                <w:rFonts w:ascii="Tahoma" w:hAnsi="Tahoma" w:cs="Tahoma"/>
              </w:rPr>
            </w:pPr>
            <w:r w:rsidRPr="00D27F80">
              <w:rPr>
                <w:rFonts w:ascii="Tahoma" w:hAnsi="Tahoma" w:cs="Tahoma"/>
              </w:rPr>
              <w:t>Date:</w:t>
            </w:r>
          </w:p>
        </w:tc>
        <w:tc>
          <w:tcPr>
            <w:tcW w:w="3497" w:type="dxa"/>
          </w:tcPr>
          <w:p w14:paraId="7BB30EEF" w14:textId="77777777" w:rsidR="00337269" w:rsidRPr="00D27F80" w:rsidRDefault="00337269" w:rsidP="00FB676F">
            <w:pPr>
              <w:spacing w:before="240"/>
              <w:rPr>
                <w:rFonts w:ascii="Tahoma" w:hAnsi="Tahoma" w:cs="Tahoma"/>
              </w:rPr>
            </w:pPr>
            <w:r w:rsidRPr="00D27F80">
              <w:rPr>
                <w:rFonts w:ascii="Tahoma" w:hAnsi="Tahoma" w:cs="Tahoma"/>
              </w:rPr>
              <w:t>________________________</w:t>
            </w:r>
          </w:p>
        </w:tc>
      </w:tr>
      <w:tr w:rsidR="00337269" w:rsidRPr="00342D4A" w14:paraId="0DBC2316" w14:textId="77777777" w:rsidTr="00FB676F">
        <w:trPr>
          <w:trHeight w:val="635"/>
        </w:trPr>
        <w:tc>
          <w:tcPr>
            <w:tcW w:w="4469" w:type="dxa"/>
            <w:gridSpan w:val="2"/>
          </w:tcPr>
          <w:p w14:paraId="7CA4F5E8" w14:textId="77777777" w:rsidR="00337269" w:rsidRPr="00D27F80" w:rsidRDefault="00337269" w:rsidP="00FB676F">
            <w:pPr>
              <w:rPr>
                <w:rFonts w:ascii="Tahoma" w:hAnsi="Tahoma" w:cs="Tahoma"/>
              </w:rPr>
            </w:pPr>
          </w:p>
          <w:p w14:paraId="5F7ABCB7" w14:textId="77777777" w:rsidR="00337269" w:rsidRPr="00D27F80" w:rsidRDefault="00337269" w:rsidP="00FB676F">
            <w:pPr>
              <w:rPr>
                <w:rFonts w:ascii="Tahoma" w:hAnsi="Tahoma" w:cs="Tahoma"/>
              </w:rPr>
            </w:pPr>
            <w:r w:rsidRPr="00D27F80">
              <w:rPr>
                <w:rFonts w:ascii="Tahoma" w:hAnsi="Tahoma" w:cs="Tahoma"/>
              </w:rPr>
              <w:t>Authorised for and on behalf of:</w:t>
            </w:r>
          </w:p>
        </w:tc>
        <w:tc>
          <w:tcPr>
            <w:tcW w:w="998" w:type="dxa"/>
          </w:tcPr>
          <w:p w14:paraId="02A6A701" w14:textId="77777777" w:rsidR="00337269" w:rsidRPr="00D27F80" w:rsidRDefault="00337269" w:rsidP="00FB676F">
            <w:pPr>
              <w:rPr>
                <w:rFonts w:ascii="Tahoma" w:hAnsi="Tahoma" w:cs="Tahoma"/>
                <w:i/>
              </w:rPr>
            </w:pPr>
          </w:p>
        </w:tc>
        <w:tc>
          <w:tcPr>
            <w:tcW w:w="3497" w:type="dxa"/>
          </w:tcPr>
          <w:p w14:paraId="4E6181C4" w14:textId="77777777" w:rsidR="00337269" w:rsidRPr="00D27F80" w:rsidRDefault="00337269" w:rsidP="00FB676F">
            <w:pPr>
              <w:rPr>
                <w:rFonts w:ascii="Tahoma" w:hAnsi="Tahoma" w:cs="Tahoma"/>
                <w:i/>
              </w:rPr>
            </w:pPr>
            <w:r w:rsidRPr="00D27F80">
              <w:rPr>
                <w:rFonts w:ascii="Tahoma" w:hAnsi="Tahoma" w:cs="Tahoma"/>
                <w:i/>
              </w:rPr>
              <w:t>(DD/MM/YY)</w:t>
            </w:r>
          </w:p>
        </w:tc>
      </w:tr>
      <w:tr w:rsidR="00337269" w:rsidRPr="00342D4A" w14:paraId="078DF67A" w14:textId="77777777" w:rsidTr="00FB676F">
        <w:trPr>
          <w:trHeight w:val="635"/>
        </w:trPr>
        <w:tc>
          <w:tcPr>
            <w:tcW w:w="1442" w:type="dxa"/>
          </w:tcPr>
          <w:p w14:paraId="059AB62C" w14:textId="77777777" w:rsidR="00337269" w:rsidRPr="00D27F80" w:rsidRDefault="00337269" w:rsidP="00FB676F">
            <w:pPr>
              <w:rPr>
                <w:rFonts w:ascii="Tahoma" w:hAnsi="Tahoma" w:cs="Tahoma"/>
              </w:rPr>
            </w:pPr>
          </w:p>
          <w:p w14:paraId="1B4B6BC9" w14:textId="77777777" w:rsidR="00337269" w:rsidRPr="00D27F80" w:rsidRDefault="00337269" w:rsidP="00FB676F">
            <w:pPr>
              <w:rPr>
                <w:rFonts w:ascii="Tahoma" w:hAnsi="Tahoma" w:cs="Tahoma"/>
              </w:rPr>
            </w:pPr>
            <w:r w:rsidRPr="00D27F80">
              <w:rPr>
                <w:rFonts w:ascii="Tahoma" w:hAnsi="Tahoma" w:cs="Tahoma"/>
              </w:rPr>
              <w:t>Company:</w:t>
            </w:r>
          </w:p>
        </w:tc>
        <w:tc>
          <w:tcPr>
            <w:tcW w:w="7524" w:type="dxa"/>
            <w:gridSpan w:val="3"/>
          </w:tcPr>
          <w:p w14:paraId="3772C188" w14:textId="77777777" w:rsidR="00337269" w:rsidRPr="00D27F80" w:rsidRDefault="00337269" w:rsidP="00FB676F">
            <w:pPr>
              <w:rPr>
                <w:rFonts w:ascii="Tahoma" w:hAnsi="Tahoma" w:cs="Tahoma"/>
              </w:rPr>
            </w:pPr>
          </w:p>
          <w:p w14:paraId="48774B22" w14:textId="77777777" w:rsidR="00337269" w:rsidRPr="00342D4A" w:rsidRDefault="00337269" w:rsidP="00FB676F">
            <w:pPr>
              <w:rPr>
                <w:rFonts w:ascii="Tahoma" w:hAnsi="Tahoma" w:cs="Tahoma"/>
              </w:rPr>
            </w:pPr>
            <w:r w:rsidRPr="00D27F80">
              <w:rPr>
                <w:rFonts w:ascii="Tahoma" w:hAnsi="Tahoma" w:cs="Tahoma"/>
              </w:rPr>
              <w:t>______________________________________________________</w:t>
            </w:r>
          </w:p>
          <w:p w14:paraId="238A3131" w14:textId="77777777" w:rsidR="00337269" w:rsidRPr="00D27F80" w:rsidRDefault="00337269" w:rsidP="00FB676F">
            <w:pPr>
              <w:rPr>
                <w:rFonts w:ascii="Tahoma" w:hAnsi="Tahoma" w:cs="Tahoma"/>
              </w:rPr>
            </w:pPr>
          </w:p>
        </w:tc>
      </w:tr>
    </w:tbl>
    <w:p w14:paraId="6C355958" w14:textId="77777777" w:rsidR="00337269" w:rsidRPr="00D27F80" w:rsidRDefault="00337269" w:rsidP="00337269">
      <w:pPr>
        <w:rPr>
          <w:rFonts w:ascii="Tahoma" w:hAnsi="Tahoma" w:cs="Tahoma"/>
          <w:kern w:val="28"/>
        </w:rPr>
      </w:pPr>
      <w:r w:rsidRPr="00D27F80">
        <w:rPr>
          <w:rFonts w:ascii="Tahoma" w:hAnsi="Tahoma" w:cs="Tahoma"/>
          <w:color w:val="000000"/>
          <w:kern w:val="28"/>
        </w:rPr>
        <w:t xml:space="preserve">Duly authorised to sign the </w:t>
      </w:r>
      <w:r w:rsidRPr="00342D4A">
        <w:rPr>
          <w:rFonts w:ascii="Tahoma" w:hAnsi="Tahoma" w:cs="Tahoma"/>
          <w:color w:val="000000"/>
          <w:kern w:val="28"/>
        </w:rPr>
        <w:t>Bid</w:t>
      </w:r>
      <w:r w:rsidRPr="00D27F80">
        <w:rPr>
          <w:rFonts w:ascii="Tahoma" w:hAnsi="Tahoma" w:cs="Tahoma"/>
          <w:color w:val="000000"/>
          <w:kern w:val="28"/>
        </w:rPr>
        <w:t xml:space="preserve"> for and on behalf of: [insert complete name of Guarantor]</w:t>
      </w:r>
    </w:p>
    <w:p w14:paraId="55B1798E" w14:textId="77777777" w:rsidR="00337269" w:rsidRPr="00D27F80" w:rsidRDefault="00337269" w:rsidP="00337269">
      <w:pPr>
        <w:rPr>
          <w:rFonts w:ascii="Tahoma" w:hAnsi="Tahoma" w:cs="Tahoma"/>
          <w:color w:val="000000"/>
        </w:rPr>
      </w:pPr>
    </w:p>
    <w:p w14:paraId="14912EB4" w14:textId="77777777" w:rsidR="00337269" w:rsidRPr="00D27F80" w:rsidRDefault="00337269" w:rsidP="00337269">
      <w:pPr>
        <w:rPr>
          <w:rFonts w:ascii="Tahoma" w:hAnsi="Tahoma" w:cs="Tahoma"/>
          <w:color w:val="000000"/>
        </w:rPr>
      </w:pPr>
      <w:r w:rsidRPr="00D27F80">
        <w:rPr>
          <w:rFonts w:ascii="Tahoma" w:hAnsi="Tahoma" w:cs="Tahoma"/>
          <w:color w:val="000000"/>
        </w:rPr>
        <w:br w:type="page"/>
      </w:r>
      <w:r w:rsidRPr="00D27F80">
        <w:rPr>
          <w:rFonts w:ascii="Tahoma" w:hAnsi="Tahoma" w:cs="Tahoma"/>
          <w:i/>
          <w:color w:val="000000"/>
        </w:rPr>
        <w:lastRenderedPageBreak/>
        <w:t xml:space="preserve">Note to </w:t>
      </w:r>
      <w:r w:rsidRPr="00342D4A">
        <w:rPr>
          <w:rFonts w:ascii="Tahoma" w:hAnsi="Tahoma" w:cs="Tahoma"/>
          <w:i/>
          <w:color w:val="000000"/>
        </w:rPr>
        <w:t>Bidder</w:t>
      </w:r>
      <w:r w:rsidRPr="00D27F80">
        <w:rPr>
          <w:rFonts w:ascii="Tahoma" w:hAnsi="Tahoma" w:cs="Tahoma"/>
          <w:i/>
          <w:color w:val="000000"/>
        </w:rPr>
        <w:t xml:space="preserve">s: This </w:t>
      </w:r>
      <w:r w:rsidRPr="00342D4A">
        <w:rPr>
          <w:rFonts w:ascii="Tahoma" w:hAnsi="Tahoma" w:cs="Tahoma"/>
          <w:i/>
          <w:color w:val="000000"/>
        </w:rPr>
        <w:t>Bid</w:t>
      </w:r>
      <w:r w:rsidRPr="00D27F80">
        <w:rPr>
          <w:rFonts w:ascii="Tahoma" w:hAnsi="Tahoma" w:cs="Tahoma"/>
          <w:i/>
          <w:color w:val="000000"/>
        </w:rPr>
        <w:t xml:space="preserve"> Securing Declaration should be on the letterhead of the </w:t>
      </w:r>
      <w:r w:rsidRPr="00342D4A">
        <w:rPr>
          <w:rFonts w:ascii="Tahoma" w:hAnsi="Tahoma" w:cs="Tahoma"/>
          <w:i/>
          <w:color w:val="000000"/>
        </w:rPr>
        <w:t>Bidder</w:t>
      </w:r>
      <w:r w:rsidRPr="00D27F80">
        <w:rPr>
          <w:rFonts w:ascii="Tahoma" w:hAnsi="Tahoma" w:cs="Tahoma"/>
          <w:i/>
          <w:color w:val="000000"/>
        </w:rPr>
        <w:t xml:space="preserve"> and should be signed by a person with the proper authority to sign the </w:t>
      </w:r>
      <w:r w:rsidRPr="00342D4A">
        <w:rPr>
          <w:rFonts w:ascii="Tahoma" w:hAnsi="Tahoma" w:cs="Tahoma"/>
          <w:i/>
          <w:color w:val="000000"/>
        </w:rPr>
        <w:t>Bid</w:t>
      </w:r>
      <w:r w:rsidRPr="00D27F80">
        <w:rPr>
          <w:rFonts w:ascii="Tahoma" w:hAnsi="Tahoma" w:cs="Tahoma"/>
          <w:i/>
          <w:color w:val="000000"/>
        </w:rPr>
        <w:t xml:space="preserve"> Securing Declaration. It should be included by the </w:t>
      </w:r>
      <w:r w:rsidRPr="00342D4A">
        <w:rPr>
          <w:rFonts w:ascii="Tahoma" w:hAnsi="Tahoma" w:cs="Tahoma"/>
          <w:i/>
          <w:color w:val="000000"/>
        </w:rPr>
        <w:t>Bidder</w:t>
      </w:r>
      <w:r w:rsidRPr="00D27F80">
        <w:rPr>
          <w:rFonts w:ascii="Tahoma" w:hAnsi="Tahoma" w:cs="Tahoma"/>
          <w:i/>
          <w:color w:val="000000"/>
        </w:rPr>
        <w:t xml:space="preserve"> in its </w:t>
      </w:r>
      <w:r w:rsidRPr="00342D4A">
        <w:rPr>
          <w:rFonts w:ascii="Tahoma" w:hAnsi="Tahoma" w:cs="Tahoma"/>
          <w:i/>
          <w:color w:val="000000"/>
        </w:rPr>
        <w:t>Bid</w:t>
      </w:r>
      <w:r w:rsidRPr="00D27F80">
        <w:rPr>
          <w:rFonts w:ascii="Tahoma" w:hAnsi="Tahoma" w:cs="Tahoma"/>
          <w:i/>
          <w:color w:val="000000"/>
        </w:rPr>
        <w:t>, in accordance with Clause21.</w:t>
      </w:r>
    </w:p>
    <w:p w14:paraId="20B97B5F" w14:textId="77777777" w:rsidR="00337269" w:rsidRPr="00D27F80" w:rsidRDefault="00337269" w:rsidP="00337269">
      <w:pPr>
        <w:spacing w:before="240"/>
        <w:rPr>
          <w:rFonts w:ascii="Tahoma" w:hAnsi="Tahoma" w:cs="Tahoma"/>
          <w:b/>
          <w:bCs/>
          <w:color w:val="000000"/>
          <w:lang w:eastAsia="en-US"/>
        </w:rPr>
      </w:pPr>
      <w:r w:rsidRPr="00342D4A">
        <w:rPr>
          <w:rFonts w:ascii="Tahoma" w:hAnsi="Tahoma" w:cs="Tahoma"/>
          <w:b/>
          <w:bCs/>
          <w:color w:val="000000"/>
          <w:lang w:eastAsia="en-US"/>
        </w:rPr>
        <w:t>BID</w:t>
      </w:r>
      <w:r w:rsidRPr="00D27F80">
        <w:rPr>
          <w:rFonts w:ascii="Tahoma" w:hAnsi="Tahoma" w:cs="Tahoma"/>
          <w:b/>
          <w:bCs/>
          <w:color w:val="000000"/>
          <w:lang w:eastAsia="en-US"/>
        </w:rPr>
        <w:t xml:space="preserve"> SECURING DECLARATION</w:t>
      </w:r>
    </w:p>
    <w:p w14:paraId="06BEA609" w14:textId="77777777" w:rsidR="00337269" w:rsidRPr="00D27F80" w:rsidRDefault="00337269" w:rsidP="00337269">
      <w:pPr>
        <w:spacing w:before="240"/>
        <w:rPr>
          <w:rFonts w:ascii="Tahoma" w:hAnsi="Tahoma" w:cs="Tahoma"/>
          <w:color w:val="000000"/>
          <w:lang w:eastAsia="en-US"/>
        </w:rPr>
      </w:pPr>
      <w:r w:rsidRPr="00D27F80">
        <w:rPr>
          <w:rFonts w:ascii="Tahoma" w:hAnsi="Tahoma" w:cs="Tahoma"/>
          <w:color w:val="000000"/>
          <w:lang w:eastAsia="en-US"/>
        </w:rPr>
        <w:t xml:space="preserve">[The </w:t>
      </w:r>
      <w:r w:rsidRPr="00342D4A">
        <w:rPr>
          <w:rFonts w:ascii="Tahoma" w:hAnsi="Tahoma" w:cs="Tahoma"/>
          <w:color w:val="000000"/>
          <w:lang w:eastAsia="en-US"/>
        </w:rPr>
        <w:t>Bidder</w:t>
      </w:r>
      <w:r w:rsidRPr="00D27F80">
        <w:rPr>
          <w:rFonts w:ascii="Tahoma" w:hAnsi="Tahoma" w:cs="Tahoma"/>
          <w:color w:val="000000"/>
          <w:lang w:eastAsia="en-US"/>
        </w:rPr>
        <w:t xml:space="preserve"> shall fill in this form in accordance with the instructions indicated.]</w:t>
      </w:r>
    </w:p>
    <w:p w14:paraId="5AF4556D" w14:textId="77777777" w:rsidR="00337269" w:rsidRPr="00D27F80" w:rsidRDefault="00337269" w:rsidP="00337269">
      <w:pPr>
        <w:spacing w:before="240"/>
        <w:ind w:left="530"/>
        <w:rPr>
          <w:rFonts w:ascii="Tahoma" w:hAnsi="Tahoma" w:cs="Tahoma"/>
          <w:i/>
          <w:color w:val="000000"/>
          <w:lang w:eastAsia="en-US"/>
        </w:rPr>
      </w:pPr>
      <w:r w:rsidRPr="00D27F80">
        <w:rPr>
          <w:rFonts w:ascii="Tahoma" w:hAnsi="Tahoma" w:cs="Tahoma"/>
          <w:color w:val="000000"/>
          <w:lang w:eastAsia="en-US"/>
        </w:rPr>
        <w:t xml:space="preserve">Date: [insert date (day, month and year) of </w:t>
      </w:r>
      <w:r w:rsidRPr="00342D4A">
        <w:rPr>
          <w:rFonts w:ascii="Tahoma" w:hAnsi="Tahoma" w:cs="Tahoma"/>
          <w:color w:val="000000"/>
          <w:lang w:eastAsia="en-US"/>
        </w:rPr>
        <w:t>Bid</w:t>
      </w:r>
      <w:r w:rsidRPr="00D27F80">
        <w:rPr>
          <w:rFonts w:ascii="Tahoma" w:hAnsi="Tahoma" w:cs="Tahoma"/>
          <w:color w:val="000000"/>
          <w:lang w:eastAsia="en-US"/>
        </w:rPr>
        <w:t xml:space="preserve"> submission] </w:t>
      </w:r>
      <w:proofErr w:type="gramStart"/>
      <w:r w:rsidRPr="00D27F80">
        <w:rPr>
          <w:rFonts w:ascii="Tahoma" w:hAnsi="Tahoma" w:cs="Tahoma"/>
          <w:color w:val="000000"/>
          <w:lang w:eastAsia="en-US"/>
        </w:rPr>
        <w:t>…..</w:t>
      </w:r>
      <w:proofErr w:type="gramEnd"/>
      <w:r w:rsidRPr="00D27F80">
        <w:rPr>
          <w:rFonts w:ascii="Tahoma" w:hAnsi="Tahoma" w:cs="Tahoma"/>
          <w:color w:val="000000"/>
          <w:lang w:eastAsia="en-US"/>
        </w:rPr>
        <w:t>…../……../……….….</w:t>
      </w:r>
    </w:p>
    <w:p w14:paraId="6A7E0C3D" w14:textId="77777777" w:rsidR="00337269" w:rsidRPr="00D27F80" w:rsidRDefault="00337269" w:rsidP="00337269">
      <w:pPr>
        <w:spacing w:before="240"/>
        <w:ind w:left="530" w:firstLine="70"/>
        <w:rPr>
          <w:rFonts w:ascii="Tahoma" w:hAnsi="Tahoma" w:cs="Tahoma"/>
          <w:color w:val="000000"/>
          <w:lang w:eastAsia="en-US"/>
        </w:rPr>
      </w:pPr>
      <w:r w:rsidRPr="00D27F80">
        <w:rPr>
          <w:rFonts w:ascii="Tahoma" w:hAnsi="Tahoma" w:cs="Tahoma"/>
          <w:color w:val="000000"/>
          <w:lang w:eastAsia="en-US"/>
        </w:rPr>
        <w:t xml:space="preserve">Procurement Reference No.: [insert number of </w:t>
      </w:r>
      <w:r w:rsidRPr="00342D4A">
        <w:rPr>
          <w:rFonts w:ascii="Tahoma" w:hAnsi="Tahoma" w:cs="Tahoma"/>
          <w:color w:val="000000"/>
          <w:lang w:eastAsia="en-US"/>
        </w:rPr>
        <w:t>Bid</w:t>
      </w:r>
      <w:r w:rsidRPr="00D27F80">
        <w:rPr>
          <w:rFonts w:ascii="Tahoma" w:hAnsi="Tahoma" w:cs="Tahoma"/>
          <w:color w:val="000000"/>
          <w:lang w:eastAsia="en-US"/>
        </w:rPr>
        <w:t>ding process] …………………</w:t>
      </w:r>
      <w:proofErr w:type="gramStart"/>
      <w:r w:rsidRPr="00D27F80">
        <w:rPr>
          <w:rFonts w:ascii="Tahoma" w:hAnsi="Tahoma" w:cs="Tahoma"/>
          <w:color w:val="000000"/>
          <w:lang w:eastAsia="en-US"/>
        </w:rPr>
        <w:t>…..</w:t>
      </w:r>
      <w:proofErr w:type="gramEnd"/>
    </w:p>
    <w:p w14:paraId="00A8719B" w14:textId="77777777" w:rsidR="00337269" w:rsidRPr="00D27F80" w:rsidRDefault="00337269" w:rsidP="00337269">
      <w:pPr>
        <w:spacing w:before="240"/>
        <w:ind w:left="530" w:firstLine="70"/>
        <w:rPr>
          <w:rFonts w:ascii="Tahoma" w:hAnsi="Tahoma" w:cs="Tahoma"/>
          <w:i/>
          <w:color w:val="000000"/>
          <w:lang w:eastAsia="en-US"/>
        </w:rPr>
      </w:pPr>
      <w:r w:rsidRPr="00D27F80">
        <w:rPr>
          <w:rFonts w:ascii="Tahoma" w:hAnsi="Tahoma" w:cs="Tahoma"/>
          <w:color w:val="000000"/>
          <w:lang w:eastAsia="en-US"/>
        </w:rPr>
        <w:t xml:space="preserve">Alternative No.: </w:t>
      </w:r>
      <w:r w:rsidRPr="00D27F80">
        <w:rPr>
          <w:rFonts w:ascii="Tahoma" w:hAnsi="Tahoma" w:cs="Tahoma"/>
          <w:color w:val="000000"/>
          <w:lang w:eastAsia="en-US"/>
        </w:rPr>
        <w:tab/>
        <w:t xml:space="preserve">[insert identification No. if this is a </w:t>
      </w:r>
      <w:r w:rsidRPr="00342D4A">
        <w:rPr>
          <w:rFonts w:ascii="Tahoma" w:hAnsi="Tahoma" w:cs="Tahoma"/>
          <w:color w:val="000000"/>
          <w:lang w:eastAsia="en-US"/>
        </w:rPr>
        <w:t>Bid</w:t>
      </w:r>
      <w:r w:rsidRPr="00D27F80">
        <w:rPr>
          <w:rFonts w:ascii="Tahoma" w:hAnsi="Tahoma" w:cs="Tahoma"/>
          <w:color w:val="000000"/>
          <w:lang w:eastAsia="en-US"/>
        </w:rPr>
        <w:t xml:space="preserve"> for an alternative] …………</w:t>
      </w:r>
    </w:p>
    <w:p w14:paraId="591AFAEF" w14:textId="77777777" w:rsidR="00337269" w:rsidRPr="00D27F80" w:rsidRDefault="00337269" w:rsidP="00337269">
      <w:pPr>
        <w:spacing w:before="240"/>
        <w:ind w:left="600"/>
        <w:rPr>
          <w:rFonts w:ascii="Tahoma" w:hAnsi="Tahoma" w:cs="Tahoma"/>
          <w:color w:val="000000"/>
          <w:lang w:eastAsia="en-US"/>
        </w:rPr>
      </w:pPr>
      <w:r w:rsidRPr="00D27F80">
        <w:rPr>
          <w:rFonts w:ascii="Tahoma" w:hAnsi="Tahoma" w:cs="Tahoma"/>
          <w:color w:val="000000"/>
          <w:lang w:eastAsia="en-US"/>
        </w:rPr>
        <w:t>To:  [insert complete name of Procuring and Disposing Entity]……………………</w:t>
      </w:r>
      <w:r w:rsidRPr="00342D4A">
        <w:rPr>
          <w:rFonts w:ascii="Tahoma" w:hAnsi="Tahoma" w:cs="Tahoma"/>
          <w:color w:val="000000"/>
          <w:lang w:eastAsia="en-US"/>
        </w:rPr>
        <w:t>………………………………………………………………………</w:t>
      </w:r>
      <w:proofErr w:type="gramStart"/>
      <w:r w:rsidRPr="00342D4A">
        <w:rPr>
          <w:rFonts w:ascii="Tahoma" w:hAnsi="Tahoma" w:cs="Tahoma"/>
          <w:color w:val="000000"/>
          <w:lang w:eastAsia="en-US"/>
        </w:rPr>
        <w:t>…..</w:t>
      </w:r>
      <w:proofErr w:type="gramEnd"/>
      <w:r w:rsidRPr="00D27F80">
        <w:rPr>
          <w:rFonts w:ascii="Tahoma" w:hAnsi="Tahoma" w:cs="Tahoma"/>
          <w:color w:val="000000"/>
          <w:lang w:eastAsia="en-US"/>
        </w:rPr>
        <w:t>…</w:t>
      </w:r>
    </w:p>
    <w:p w14:paraId="7B19826E" w14:textId="77777777" w:rsidR="00337269" w:rsidRPr="00D27F80" w:rsidRDefault="00337269" w:rsidP="00337269">
      <w:pPr>
        <w:spacing w:before="240"/>
        <w:rPr>
          <w:rFonts w:ascii="Tahoma" w:hAnsi="Tahoma" w:cs="Tahoma"/>
          <w:i/>
          <w:color w:val="000000"/>
          <w:lang w:eastAsia="en-US"/>
        </w:rPr>
      </w:pPr>
      <w:r w:rsidRPr="00D27F80">
        <w:rPr>
          <w:rFonts w:ascii="Tahoma" w:hAnsi="Tahoma" w:cs="Tahoma"/>
          <w:color w:val="000000"/>
          <w:lang w:eastAsia="en-US"/>
        </w:rPr>
        <w:tab/>
        <w:t>………………………</w:t>
      </w:r>
      <w:r w:rsidRPr="00342D4A">
        <w:rPr>
          <w:rFonts w:ascii="Tahoma" w:hAnsi="Tahoma" w:cs="Tahoma"/>
          <w:color w:val="000000"/>
          <w:lang w:eastAsia="en-US"/>
        </w:rPr>
        <w:t>………………..</w:t>
      </w:r>
      <w:r w:rsidRPr="00D27F80">
        <w:rPr>
          <w:rFonts w:ascii="Tahoma" w:hAnsi="Tahoma" w:cs="Tahoma"/>
          <w:color w:val="000000"/>
          <w:lang w:eastAsia="en-US"/>
        </w:rPr>
        <w:t>……………………………………………………………….</w:t>
      </w:r>
    </w:p>
    <w:p w14:paraId="1CADB8F0" w14:textId="77777777" w:rsidR="00337269" w:rsidRPr="00D27F80" w:rsidRDefault="00337269" w:rsidP="00337269">
      <w:pPr>
        <w:spacing w:before="240"/>
        <w:rPr>
          <w:rFonts w:ascii="Tahoma" w:hAnsi="Tahoma" w:cs="Tahoma"/>
          <w:color w:val="000000"/>
          <w:lang w:eastAsia="en-US"/>
        </w:rPr>
      </w:pPr>
      <w:r w:rsidRPr="00D27F80">
        <w:rPr>
          <w:rFonts w:ascii="Tahoma" w:hAnsi="Tahoma" w:cs="Tahoma"/>
          <w:color w:val="000000"/>
          <w:lang w:eastAsia="en-US"/>
        </w:rPr>
        <w:t>We, the undersigned, declare that</w:t>
      </w:r>
    </w:p>
    <w:p w14:paraId="4F9C9625" w14:textId="77777777" w:rsidR="00337269" w:rsidRPr="00D27F80" w:rsidRDefault="00337269" w:rsidP="00337269">
      <w:pPr>
        <w:numPr>
          <w:ilvl w:val="0"/>
          <w:numId w:val="91"/>
        </w:numPr>
        <w:spacing w:before="240"/>
        <w:ind w:left="720"/>
        <w:rPr>
          <w:rFonts w:ascii="Tahoma" w:hAnsi="Tahoma" w:cs="Tahoma"/>
          <w:color w:val="000000"/>
          <w:lang w:eastAsia="en-US"/>
        </w:rPr>
      </w:pPr>
      <w:r w:rsidRPr="00D27F80">
        <w:rPr>
          <w:rFonts w:ascii="Tahoma" w:hAnsi="Tahoma" w:cs="Tahoma"/>
          <w:color w:val="000000"/>
          <w:lang w:eastAsia="en-US"/>
        </w:rPr>
        <w:t xml:space="preserve">We understand that, according to your conditions, </w:t>
      </w:r>
      <w:r w:rsidRPr="00342D4A">
        <w:rPr>
          <w:rFonts w:ascii="Tahoma" w:hAnsi="Tahoma" w:cs="Tahoma"/>
          <w:color w:val="000000"/>
          <w:lang w:eastAsia="en-US"/>
        </w:rPr>
        <w:t>Bid</w:t>
      </w:r>
      <w:r w:rsidRPr="00D27F80">
        <w:rPr>
          <w:rFonts w:ascii="Tahoma" w:hAnsi="Tahoma" w:cs="Tahoma"/>
          <w:color w:val="000000"/>
          <w:lang w:eastAsia="en-US"/>
        </w:rPr>
        <w:t xml:space="preserve">s must be supported by a </w:t>
      </w:r>
      <w:r w:rsidRPr="00342D4A">
        <w:rPr>
          <w:rFonts w:ascii="Tahoma" w:hAnsi="Tahoma" w:cs="Tahoma"/>
          <w:color w:val="000000"/>
          <w:lang w:eastAsia="en-US"/>
        </w:rPr>
        <w:t>Bid</w:t>
      </w:r>
      <w:r w:rsidRPr="00D27F80">
        <w:rPr>
          <w:rFonts w:ascii="Tahoma" w:hAnsi="Tahoma" w:cs="Tahoma"/>
          <w:color w:val="000000"/>
          <w:lang w:eastAsia="en-US"/>
        </w:rPr>
        <w:t xml:space="preserve"> Securing Declaration.</w:t>
      </w:r>
    </w:p>
    <w:p w14:paraId="4538E3CE" w14:textId="77777777" w:rsidR="00337269" w:rsidRPr="00D27F80" w:rsidRDefault="00337269" w:rsidP="00337269">
      <w:pPr>
        <w:numPr>
          <w:ilvl w:val="0"/>
          <w:numId w:val="91"/>
        </w:numPr>
        <w:spacing w:before="240"/>
        <w:ind w:left="720"/>
        <w:rPr>
          <w:rFonts w:ascii="Tahoma" w:hAnsi="Tahoma" w:cs="Tahoma"/>
          <w:color w:val="000000"/>
          <w:lang w:eastAsia="en-US"/>
        </w:rPr>
      </w:pPr>
      <w:r w:rsidRPr="00D27F80">
        <w:rPr>
          <w:rFonts w:ascii="Tahoma" w:hAnsi="Tahoma" w:cs="Tahoma"/>
          <w:color w:val="000000"/>
          <w:lang w:eastAsia="en-US"/>
        </w:rPr>
        <w:t xml:space="preserve">We accept that we will automatically be suspended from being eligible for </w:t>
      </w:r>
      <w:r w:rsidRPr="00342D4A">
        <w:rPr>
          <w:rFonts w:ascii="Tahoma" w:hAnsi="Tahoma" w:cs="Tahoma"/>
          <w:color w:val="000000"/>
          <w:lang w:eastAsia="en-US"/>
        </w:rPr>
        <w:t>Bid</w:t>
      </w:r>
      <w:r w:rsidRPr="00D27F80">
        <w:rPr>
          <w:rFonts w:ascii="Tahoma" w:hAnsi="Tahoma" w:cs="Tahoma"/>
          <w:color w:val="000000"/>
          <w:lang w:eastAsia="en-US"/>
        </w:rPr>
        <w:t xml:space="preserve">ding in any contract with the Procuring and Disposing Entity and any other government entity for a period of twenty-four (24) months starting on the date as may be determined by the Authority if we are in breach of our obligation(s) under the </w:t>
      </w:r>
      <w:r w:rsidRPr="00342D4A">
        <w:rPr>
          <w:rFonts w:ascii="Tahoma" w:hAnsi="Tahoma" w:cs="Tahoma"/>
          <w:color w:val="000000"/>
          <w:lang w:eastAsia="en-US"/>
        </w:rPr>
        <w:t>Bid</w:t>
      </w:r>
      <w:r w:rsidRPr="00D27F80">
        <w:rPr>
          <w:rFonts w:ascii="Tahoma" w:hAnsi="Tahoma" w:cs="Tahoma"/>
          <w:color w:val="000000"/>
          <w:lang w:eastAsia="en-US"/>
        </w:rPr>
        <w:t xml:space="preserve"> conditions, because:  have withdrawn our </w:t>
      </w:r>
      <w:r w:rsidRPr="00342D4A">
        <w:rPr>
          <w:rFonts w:ascii="Tahoma" w:hAnsi="Tahoma" w:cs="Tahoma"/>
          <w:color w:val="000000"/>
          <w:lang w:eastAsia="en-US"/>
        </w:rPr>
        <w:t>Bid</w:t>
      </w:r>
      <w:r w:rsidRPr="00D27F80">
        <w:rPr>
          <w:rFonts w:ascii="Tahoma" w:hAnsi="Tahoma" w:cs="Tahoma"/>
          <w:color w:val="000000"/>
          <w:lang w:eastAsia="en-US"/>
        </w:rPr>
        <w:t xml:space="preserve"> during the period of </w:t>
      </w:r>
      <w:r w:rsidRPr="00342D4A">
        <w:rPr>
          <w:rFonts w:ascii="Tahoma" w:hAnsi="Tahoma" w:cs="Tahoma"/>
          <w:color w:val="000000"/>
          <w:lang w:eastAsia="en-US"/>
        </w:rPr>
        <w:t>Bid</w:t>
      </w:r>
      <w:r w:rsidRPr="00D27F80">
        <w:rPr>
          <w:rFonts w:ascii="Tahoma" w:hAnsi="Tahoma" w:cs="Tahoma"/>
          <w:color w:val="000000"/>
          <w:lang w:eastAsia="en-US"/>
        </w:rPr>
        <w:t xml:space="preserve">s validity specified by us in the </w:t>
      </w:r>
      <w:r w:rsidRPr="00342D4A">
        <w:rPr>
          <w:rFonts w:ascii="Tahoma" w:hAnsi="Tahoma" w:cs="Tahoma"/>
          <w:color w:val="000000"/>
          <w:lang w:eastAsia="en-US"/>
        </w:rPr>
        <w:t>Bid</w:t>
      </w:r>
      <w:r w:rsidRPr="00D27F80">
        <w:rPr>
          <w:rFonts w:ascii="Tahoma" w:hAnsi="Tahoma" w:cs="Tahoma"/>
          <w:color w:val="000000"/>
          <w:lang w:eastAsia="en-US"/>
        </w:rPr>
        <w:t xml:space="preserve"> Data Sheet; or having been notified of the acceptance of our </w:t>
      </w:r>
      <w:r w:rsidRPr="00342D4A">
        <w:rPr>
          <w:rFonts w:ascii="Tahoma" w:hAnsi="Tahoma" w:cs="Tahoma"/>
          <w:color w:val="000000"/>
          <w:lang w:eastAsia="en-US"/>
        </w:rPr>
        <w:t>Bid</w:t>
      </w:r>
      <w:r w:rsidRPr="00D27F80">
        <w:rPr>
          <w:rFonts w:ascii="Tahoma" w:hAnsi="Tahoma" w:cs="Tahoma"/>
          <w:color w:val="000000"/>
          <w:lang w:eastAsia="en-US"/>
        </w:rPr>
        <w:t xml:space="preserve"> by the Procuring and Disposing Entity during the period of </w:t>
      </w:r>
      <w:r w:rsidRPr="00342D4A">
        <w:rPr>
          <w:rFonts w:ascii="Tahoma" w:hAnsi="Tahoma" w:cs="Tahoma"/>
          <w:color w:val="000000"/>
          <w:lang w:eastAsia="en-US"/>
        </w:rPr>
        <w:t>Bid</w:t>
      </w:r>
      <w:r w:rsidRPr="00D27F80">
        <w:rPr>
          <w:rFonts w:ascii="Tahoma" w:hAnsi="Tahoma" w:cs="Tahoma"/>
          <w:color w:val="000000"/>
          <w:lang w:eastAsia="en-US"/>
        </w:rPr>
        <w:t xml:space="preserve"> validity, (</w:t>
      </w:r>
      <w:proofErr w:type="spellStart"/>
      <w:r w:rsidRPr="00D27F80">
        <w:rPr>
          <w:rFonts w:ascii="Tahoma" w:hAnsi="Tahoma" w:cs="Tahoma"/>
          <w:color w:val="000000"/>
          <w:lang w:eastAsia="en-US"/>
        </w:rPr>
        <w:t>i</w:t>
      </w:r>
      <w:proofErr w:type="spellEnd"/>
      <w:r w:rsidRPr="00D27F80">
        <w:rPr>
          <w:rFonts w:ascii="Tahoma" w:hAnsi="Tahoma" w:cs="Tahoma"/>
          <w:color w:val="000000"/>
          <w:lang w:eastAsia="en-US"/>
        </w:rPr>
        <w:t xml:space="preserve">) refuse or fail to execute the contract, if required, or (ii) fail or refuse to furnish the Performance Security, in accordance with clause 44 of the ITB; or have refused to accept the correction of our </w:t>
      </w:r>
      <w:r w:rsidRPr="00342D4A">
        <w:rPr>
          <w:rFonts w:ascii="Tahoma" w:hAnsi="Tahoma" w:cs="Tahoma"/>
          <w:color w:val="000000"/>
          <w:lang w:eastAsia="en-US"/>
        </w:rPr>
        <w:t>Bid</w:t>
      </w:r>
      <w:r w:rsidRPr="00D27F80">
        <w:rPr>
          <w:rFonts w:ascii="Tahoma" w:hAnsi="Tahoma" w:cs="Tahoma"/>
          <w:color w:val="000000"/>
          <w:lang w:eastAsia="en-US"/>
        </w:rPr>
        <w:t xml:space="preserve"> by the Procuring and Disposing Entity, pursuant to clause 31.5 of the ITB.</w:t>
      </w:r>
    </w:p>
    <w:p w14:paraId="328831ED" w14:textId="77777777" w:rsidR="00337269" w:rsidRPr="00D27F80" w:rsidRDefault="00337269" w:rsidP="00337269">
      <w:pPr>
        <w:numPr>
          <w:ilvl w:val="0"/>
          <w:numId w:val="91"/>
        </w:numPr>
        <w:spacing w:before="240"/>
        <w:ind w:left="720"/>
        <w:rPr>
          <w:rFonts w:ascii="Tahoma" w:hAnsi="Tahoma" w:cs="Tahoma"/>
          <w:color w:val="000000"/>
          <w:lang w:eastAsia="en-US"/>
        </w:rPr>
      </w:pPr>
      <w:r w:rsidRPr="00D27F80">
        <w:rPr>
          <w:rFonts w:ascii="Tahoma" w:hAnsi="Tahoma" w:cs="Tahoma"/>
          <w:color w:val="000000"/>
          <w:lang w:eastAsia="en-US"/>
        </w:rPr>
        <w:t xml:space="preserve">We understand that this </w:t>
      </w:r>
      <w:r w:rsidRPr="00342D4A">
        <w:rPr>
          <w:rFonts w:ascii="Tahoma" w:hAnsi="Tahoma" w:cs="Tahoma"/>
          <w:color w:val="000000"/>
          <w:lang w:eastAsia="en-US"/>
        </w:rPr>
        <w:t>Bid</w:t>
      </w:r>
      <w:r w:rsidRPr="00D27F80">
        <w:rPr>
          <w:rFonts w:ascii="Tahoma" w:hAnsi="Tahoma" w:cs="Tahoma"/>
          <w:color w:val="000000"/>
          <w:lang w:eastAsia="en-US"/>
        </w:rPr>
        <w:t xml:space="preserve"> Securing Declaration shall expire if we are not the successful </w:t>
      </w:r>
      <w:r w:rsidRPr="00342D4A">
        <w:rPr>
          <w:rFonts w:ascii="Tahoma" w:hAnsi="Tahoma" w:cs="Tahoma"/>
          <w:color w:val="000000"/>
          <w:lang w:eastAsia="en-US"/>
        </w:rPr>
        <w:t>Bidder</w:t>
      </w:r>
      <w:r w:rsidRPr="00D27F80">
        <w:rPr>
          <w:rFonts w:ascii="Tahoma" w:hAnsi="Tahoma" w:cs="Tahoma"/>
          <w:color w:val="000000"/>
          <w:lang w:eastAsia="en-US"/>
        </w:rPr>
        <w:t>, upon the earlier of (</w:t>
      </w:r>
      <w:proofErr w:type="spellStart"/>
      <w:r w:rsidRPr="00D27F80">
        <w:rPr>
          <w:rFonts w:ascii="Tahoma" w:hAnsi="Tahoma" w:cs="Tahoma"/>
          <w:color w:val="000000"/>
          <w:lang w:eastAsia="en-US"/>
        </w:rPr>
        <w:t>i</w:t>
      </w:r>
      <w:proofErr w:type="spellEnd"/>
      <w:r w:rsidRPr="00D27F80">
        <w:rPr>
          <w:rFonts w:ascii="Tahoma" w:hAnsi="Tahoma" w:cs="Tahoma"/>
          <w:color w:val="000000"/>
          <w:lang w:eastAsia="en-US"/>
        </w:rPr>
        <w:t xml:space="preserve">) our receipt of a copy of your notification of the name of the successful </w:t>
      </w:r>
      <w:r w:rsidRPr="00342D4A">
        <w:rPr>
          <w:rFonts w:ascii="Tahoma" w:hAnsi="Tahoma" w:cs="Tahoma"/>
          <w:color w:val="000000"/>
          <w:lang w:eastAsia="en-US"/>
        </w:rPr>
        <w:t>Bidder</w:t>
      </w:r>
      <w:r w:rsidRPr="00D27F80">
        <w:rPr>
          <w:rFonts w:ascii="Tahoma" w:hAnsi="Tahoma" w:cs="Tahoma"/>
          <w:color w:val="000000"/>
          <w:lang w:eastAsia="en-US"/>
        </w:rPr>
        <w:t xml:space="preserve">; or (ii) thirty (30) days after the expiration of the </w:t>
      </w:r>
      <w:r w:rsidRPr="00342D4A">
        <w:rPr>
          <w:rFonts w:ascii="Tahoma" w:hAnsi="Tahoma" w:cs="Tahoma"/>
          <w:color w:val="000000"/>
          <w:lang w:eastAsia="en-US"/>
        </w:rPr>
        <w:t>Bid</w:t>
      </w:r>
      <w:r w:rsidRPr="00D27F80">
        <w:rPr>
          <w:rFonts w:ascii="Tahoma" w:hAnsi="Tahoma" w:cs="Tahoma"/>
          <w:color w:val="000000"/>
          <w:lang w:eastAsia="en-US"/>
        </w:rPr>
        <w:t>.</w:t>
      </w:r>
    </w:p>
    <w:p w14:paraId="2DF00DA4" w14:textId="77777777" w:rsidR="00337269" w:rsidRPr="00D27F80" w:rsidRDefault="00337269" w:rsidP="00337269">
      <w:pPr>
        <w:numPr>
          <w:ilvl w:val="0"/>
          <w:numId w:val="91"/>
        </w:numPr>
        <w:spacing w:before="240"/>
        <w:ind w:left="720"/>
        <w:rPr>
          <w:rFonts w:ascii="Tahoma" w:hAnsi="Tahoma" w:cs="Tahoma"/>
          <w:color w:val="000000"/>
          <w:lang w:eastAsia="en-US"/>
        </w:rPr>
      </w:pPr>
      <w:r w:rsidRPr="00D27F80">
        <w:rPr>
          <w:rFonts w:ascii="Tahoma" w:hAnsi="Tahoma" w:cs="Tahoma"/>
          <w:color w:val="000000"/>
          <w:lang w:eastAsia="en-US"/>
        </w:rPr>
        <w:t xml:space="preserve">We understand that if we are a Joint Venture, the </w:t>
      </w:r>
      <w:r w:rsidRPr="00342D4A">
        <w:rPr>
          <w:rFonts w:ascii="Tahoma" w:hAnsi="Tahoma" w:cs="Tahoma"/>
          <w:color w:val="000000"/>
          <w:lang w:eastAsia="en-US"/>
        </w:rPr>
        <w:t>Bid</w:t>
      </w:r>
      <w:r w:rsidRPr="00D27F80">
        <w:rPr>
          <w:rFonts w:ascii="Tahoma" w:hAnsi="Tahoma" w:cs="Tahoma"/>
          <w:color w:val="000000"/>
          <w:lang w:eastAsia="en-US"/>
        </w:rPr>
        <w:t xml:space="preserve"> Securing Declaration must be in the name of the Joint Venture that submits the </w:t>
      </w:r>
      <w:r w:rsidRPr="00342D4A">
        <w:rPr>
          <w:rFonts w:ascii="Tahoma" w:hAnsi="Tahoma" w:cs="Tahoma"/>
          <w:color w:val="000000"/>
          <w:lang w:eastAsia="en-US"/>
        </w:rPr>
        <w:t>Bid</w:t>
      </w:r>
      <w:r w:rsidRPr="00D27F80">
        <w:rPr>
          <w:rFonts w:ascii="Tahoma" w:hAnsi="Tahoma" w:cs="Tahoma"/>
          <w:color w:val="000000"/>
          <w:lang w:eastAsia="en-US"/>
        </w:rPr>
        <w:t xml:space="preserve">.  If the Joint Venture has not been legally constituted at the time of </w:t>
      </w:r>
      <w:r w:rsidRPr="00342D4A">
        <w:rPr>
          <w:rFonts w:ascii="Tahoma" w:hAnsi="Tahoma" w:cs="Tahoma"/>
          <w:color w:val="000000"/>
          <w:lang w:eastAsia="en-US"/>
        </w:rPr>
        <w:t>Bid</w:t>
      </w:r>
      <w:r w:rsidRPr="00D27F80">
        <w:rPr>
          <w:rFonts w:ascii="Tahoma" w:hAnsi="Tahoma" w:cs="Tahoma"/>
          <w:color w:val="000000"/>
          <w:lang w:eastAsia="en-US"/>
        </w:rPr>
        <w:t xml:space="preserve">ding, the </w:t>
      </w:r>
      <w:r w:rsidRPr="00342D4A">
        <w:rPr>
          <w:rFonts w:ascii="Tahoma" w:hAnsi="Tahoma" w:cs="Tahoma"/>
          <w:color w:val="000000"/>
          <w:lang w:eastAsia="en-US"/>
        </w:rPr>
        <w:t>Bid</w:t>
      </w:r>
      <w:r w:rsidRPr="00D27F80">
        <w:rPr>
          <w:rFonts w:ascii="Tahoma" w:hAnsi="Tahoma" w:cs="Tahoma"/>
          <w:color w:val="000000"/>
          <w:lang w:eastAsia="en-US"/>
        </w:rPr>
        <w:t xml:space="preserve"> </w:t>
      </w:r>
      <w:r w:rsidRPr="00D27F80">
        <w:rPr>
          <w:rFonts w:ascii="Tahoma" w:hAnsi="Tahoma" w:cs="Tahoma"/>
          <w:color w:val="000000"/>
          <w:lang w:eastAsia="en-US"/>
        </w:rPr>
        <w:lastRenderedPageBreak/>
        <w:t>Securing Declaration shall be in the names of all future partners as named in the letter of intent.</w:t>
      </w:r>
    </w:p>
    <w:p w14:paraId="6D481D6C" w14:textId="77777777" w:rsidR="00337269" w:rsidRPr="00D27F80" w:rsidRDefault="00337269" w:rsidP="00337269">
      <w:pPr>
        <w:spacing w:before="240"/>
        <w:rPr>
          <w:rFonts w:ascii="Tahoma" w:hAnsi="Tahoma" w:cs="Tahoma"/>
        </w:rPr>
      </w:pPr>
      <w:r w:rsidRPr="00D27F80">
        <w:rPr>
          <w:rFonts w:ascii="Tahoma" w:hAnsi="Tahoma" w:cs="Tahoma"/>
        </w:rPr>
        <w:t>Authorised By: [</w:t>
      </w:r>
      <w:r w:rsidRPr="00D27F80">
        <w:rPr>
          <w:rFonts w:ascii="Tahoma" w:hAnsi="Tahoma" w:cs="Tahoma"/>
          <w:i/>
        </w:rPr>
        <w:t xml:space="preserve">to be completed by someone who has the power of attorney for the </w:t>
      </w:r>
      <w:r w:rsidRPr="00342D4A">
        <w:rPr>
          <w:rFonts w:ascii="Tahoma" w:hAnsi="Tahoma" w:cs="Tahoma"/>
          <w:i/>
        </w:rPr>
        <w:t>Bidder</w:t>
      </w:r>
      <w:r w:rsidRPr="00D27F80">
        <w:rPr>
          <w:rFonts w:ascii="Tahoma" w:hAnsi="Tahoma" w:cs="Tahoma"/>
        </w:rPr>
        <w:t>]</w:t>
      </w:r>
    </w:p>
    <w:tbl>
      <w:tblPr>
        <w:tblW w:w="9289" w:type="dxa"/>
        <w:tblLayout w:type="fixed"/>
        <w:tblLook w:val="0000" w:firstRow="0" w:lastRow="0" w:firstColumn="0" w:lastColumn="0" w:noHBand="0" w:noVBand="0"/>
      </w:tblPr>
      <w:tblGrid>
        <w:gridCol w:w="1243"/>
        <w:gridCol w:w="3457"/>
        <w:gridCol w:w="964"/>
        <w:gridCol w:w="3625"/>
      </w:tblGrid>
      <w:tr w:rsidR="00337269" w:rsidRPr="00342D4A" w14:paraId="13C27646" w14:textId="77777777" w:rsidTr="00FB676F">
        <w:tc>
          <w:tcPr>
            <w:tcW w:w="1243" w:type="dxa"/>
          </w:tcPr>
          <w:p w14:paraId="029DB811" w14:textId="77777777" w:rsidR="00337269" w:rsidRPr="00D27F80" w:rsidRDefault="00337269" w:rsidP="00FB676F">
            <w:pPr>
              <w:rPr>
                <w:rFonts w:ascii="Tahoma" w:hAnsi="Tahoma" w:cs="Tahoma"/>
              </w:rPr>
            </w:pPr>
          </w:p>
          <w:p w14:paraId="77AB1327" w14:textId="77777777" w:rsidR="00337269" w:rsidRPr="00D27F80" w:rsidRDefault="00337269" w:rsidP="00FB676F">
            <w:pPr>
              <w:rPr>
                <w:rFonts w:ascii="Tahoma" w:hAnsi="Tahoma" w:cs="Tahoma"/>
              </w:rPr>
            </w:pPr>
            <w:r w:rsidRPr="00D27F80">
              <w:rPr>
                <w:rFonts w:ascii="Tahoma" w:hAnsi="Tahoma" w:cs="Tahoma"/>
              </w:rPr>
              <w:t>Signature:</w:t>
            </w:r>
          </w:p>
        </w:tc>
        <w:tc>
          <w:tcPr>
            <w:tcW w:w="3457" w:type="dxa"/>
          </w:tcPr>
          <w:p w14:paraId="790ABB19" w14:textId="77777777" w:rsidR="00337269" w:rsidRPr="00D27F80" w:rsidRDefault="00337269" w:rsidP="00FB676F">
            <w:pPr>
              <w:rPr>
                <w:rFonts w:ascii="Tahoma" w:hAnsi="Tahoma" w:cs="Tahoma"/>
              </w:rPr>
            </w:pPr>
          </w:p>
          <w:p w14:paraId="2BB8AFA2" w14:textId="77777777" w:rsidR="00337269" w:rsidRPr="00D27F80" w:rsidRDefault="00337269" w:rsidP="00FB676F">
            <w:pPr>
              <w:rPr>
                <w:rFonts w:ascii="Tahoma" w:hAnsi="Tahoma" w:cs="Tahoma"/>
              </w:rPr>
            </w:pPr>
            <w:r w:rsidRPr="00D27F80">
              <w:rPr>
                <w:rFonts w:ascii="Tahoma" w:hAnsi="Tahoma" w:cs="Tahoma"/>
              </w:rPr>
              <w:t>________________________</w:t>
            </w:r>
          </w:p>
        </w:tc>
        <w:tc>
          <w:tcPr>
            <w:tcW w:w="964" w:type="dxa"/>
          </w:tcPr>
          <w:p w14:paraId="6736B5F0" w14:textId="77777777" w:rsidR="00337269" w:rsidRPr="00D27F80" w:rsidRDefault="00337269" w:rsidP="00FB676F">
            <w:pPr>
              <w:rPr>
                <w:rFonts w:ascii="Tahoma" w:hAnsi="Tahoma" w:cs="Tahoma"/>
              </w:rPr>
            </w:pPr>
          </w:p>
          <w:p w14:paraId="38EE9B18" w14:textId="77777777" w:rsidR="00337269" w:rsidRPr="00D27F80" w:rsidRDefault="00337269" w:rsidP="00FB676F">
            <w:pPr>
              <w:rPr>
                <w:rFonts w:ascii="Tahoma" w:hAnsi="Tahoma" w:cs="Tahoma"/>
              </w:rPr>
            </w:pPr>
            <w:r w:rsidRPr="00D27F80">
              <w:rPr>
                <w:rFonts w:ascii="Tahoma" w:hAnsi="Tahoma" w:cs="Tahoma"/>
              </w:rPr>
              <w:t>Name:</w:t>
            </w:r>
          </w:p>
        </w:tc>
        <w:tc>
          <w:tcPr>
            <w:tcW w:w="3625" w:type="dxa"/>
          </w:tcPr>
          <w:p w14:paraId="34C0B891" w14:textId="77777777" w:rsidR="00337269" w:rsidRPr="00D27F80" w:rsidRDefault="00337269" w:rsidP="00FB676F">
            <w:pPr>
              <w:rPr>
                <w:rFonts w:ascii="Tahoma" w:hAnsi="Tahoma" w:cs="Tahoma"/>
              </w:rPr>
            </w:pPr>
          </w:p>
          <w:p w14:paraId="60756C23" w14:textId="77777777" w:rsidR="00337269" w:rsidRPr="00D27F80" w:rsidRDefault="00337269" w:rsidP="00FB676F">
            <w:pPr>
              <w:rPr>
                <w:rFonts w:ascii="Tahoma" w:hAnsi="Tahoma" w:cs="Tahoma"/>
              </w:rPr>
            </w:pPr>
            <w:r w:rsidRPr="00D27F80">
              <w:rPr>
                <w:rFonts w:ascii="Tahoma" w:hAnsi="Tahoma" w:cs="Tahoma"/>
              </w:rPr>
              <w:t>__________________________</w:t>
            </w:r>
          </w:p>
        </w:tc>
      </w:tr>
      <w:tr w:rsidR="00337269" w:rsidRPr="00342D4A" w14:paraId="6786E673" w14:textId="77777777" w:rsidTr="00FB676F">
        <w:tc>
          <w:tcPr>
            <w:tcW w:w="1243" w:type="dxa"/>
          </w:tcPr>
          <w:p w14:paraId="26402310" w14:textId="77777777" w:rsidR="00337269" w:rsidRPr="00D27F80" w:rsidRDefault="00337269" w:rsidP="00FB676F">
            <w:pPr>
              <w:rPr>
                <w:rFonts w:ascii="Tahoma" w:hAnsi="Tahoma" w:cs="Tahoma"/>
              </w:rPr>
            </w:pPr>
          </w:p>
          <w:p w14:paraId="058DE92B" w14:textId="77777777" w:rsidR="00337269" w:rsidRPr="00D27F80" w:rsidRDefault="00337269" w:rsidP="00FB676F">
            <w:pPr>
              <w:rPr>
                <w:rFonts w:ascii="Tahoma" w:hAnsi="Tahoma" w:cs="Tahoma"/>
              </w:rPr>
            </w:pPr>
            <w:r w:rsidRPr="00D27F80">
              <w:rPr>
                <w:rFonts w:ascii="Tahoma" w:hAnsi="Tahoma" w:cs="Tahoma"/>
              </w:rPr>
              <w:t>Position:</w:t>
            </w:r>
          </w:p>
        </w:tc>
        <w:tc>
          <w:tcPr>
            <w:tcW w:w="3457" w:type="dxa"/>
          </w:tcPr>
          <w:p w14:paraId="3036CD9F" w14:textId="77777777" w:rsidR="00337269" w:rsidRPr="00D27F80" w:rsidRDefault="00337269" w:rsidP="00FB676F">
            <w:pPr>
              <w:spacing w:before="240"/>
              <w:rPr>
                <w:rFonts w:ascii="Tahoma" w:hAnsi="Tahoma" w:cs="Tahoma"/>
              </w:rPr>
            </w:pPr>
            <w:r w:rsidRPr="00D27F80">
              <w:rPr>
                <w:rFonts w:ascii="Tahoma" w:hAnsi="Tahoma" w:cs="Tahoma"/>
              </w:rPr>
              <w:t>________________________</w:t>
            </w:r>
          </w:p>
        </w:tc>
        <w:tc>
          <w:tcPr>
            <w:tcW w:w="964" w:type="dxa"/>
          </w:tcPr>
          <w:p w14:paraId="417B0CAD" w14:textId="77777777" w:rsidR="00337269" w:rsidRPr="00D27F80" w:rsidRDefault="00337269" w:rsidP="00FB676F">
            <w:pPr>
              <w:rPr>
                <w:rFonts w:ascii="Tahoma" w:hAnsi="Tahoma" w:cs="Tahoma"/>
              </w:rPr>
            </w:pPr>
          </w:p>
          <w:p w14:paraId="28A2205E" w14:textId="77777777" w:rsidR="00337269" w:rsidRPr="00D27F80" w:rsidRDefault="00337269" w:rsidP="00FB676F">
            <w:pPr>
              <w:rPr>
                <w:rFonts w:ascii="Tahoma" w:hAnsi="Tahoma" w:cs="Tahoma"/>
              </w:rPr>
            </w:pPr>
            <w:r w:rsidRPr="00D27F80">
              <w:rPr>
                <w:rFonts w:ascii="Tahoma" w:hAnsi="Tahoma" w:cs="Tahoma"/>
              </w:rPr>
              <w:t>Date:</w:t>
            </w:r>
          </w:p>
        </w:tc>
        <w:tc>
          <w:tcPr>
            <w:tcW w:w="3625" w:type="dxa"/>
          </w:tcPr>
          <w:p w14:paraId="6EC06F9E" w14:textId="77777777" w:rsidR="00337269" w:rsidRPr="00D27F80" w:rsidRDefault="00337269" w:rsidP="00FB676F">
            <w:pPr>
              <w:spacing w:before="240"/>
              <w:rPr>
                <w:rFonts w:ascii="Tahoma" w:hAnsi="Tahoma" w:cs="Tahoma"/>
              </w:rPr>
            </w:pPr>
            <w:r w:rsidRPr="00D27F80">
              <w:rPr>
                <w:rFonts w:ascii="Tahoma" w:hAnsi="Tahoma" w:cs="Tahoma"/>
              </w:rPr>
              <w:t>__________________________</w:t>
            </w:r>
          </w:p>
        </w:tc>
      </w:tr>
      <w:tr w:rsidR="00337269" w:rsidRPr="00342D4A" w14:paraId="445CC70D" w14:textId="77777777" w:rsidTr="00FB676F">
        <w:tc>
          <w:tcPr>
            <w:tcW w:w="5664" w:type="dxa"/>
            <w:gridSpan w:val="3"/>
          </w:tcPr>
          <w:p w14:paraId="3D43B2E7" w14:textId="77777777" w:rsidR="00337269" w:rsidRPr="00D27F80" w:rsidRDefault="00337269" w:rsidP="00FB676F">
            <w:pPr>
              <w:rPr>
                <w:rFonts w:ascii="Tahoma" w:hAnsi="Tahoma" w:cs="Tahoma"/>
              </w:rPr>
            </w:pPr>
          </w:p>
          <w:p w14:paraId="69331BB0" w14:textId="77777777" w:rsidR="00337269" w:rsidRPr="00D27F80" w:rsidRDefault="00337269" w:rsidP="00FB676F">
            <w:pPr>
              <w:rPr>
                <w:rFonts w:ascii="Tahoma" w:hAnsi="Tahoma" w:cs="Tahoma"/>
                <w:i/>
              </w:rPr>
            </w:pPr>
            <w:r w:rsidRPr="00D27F80">
              <w:rPr>
                <w:rFonts w:ascii="Tahoma" w:hAnsi="Tahoma" w:cs="Tahoma"/>
              </w:rPr>
              <w:t>Authorised for and on behalf of (Company name):</w:t>
            </w:r>
          </w:p>
        </w:tc>
        <w:tc>
          <w:tcPr>
            <w:tcW w:w="3625" w:type="dxa"/>
          </w:tcPr>
          <w:p w14:paraId="68BA0B9F" w14:textId="77777777" w:rsidR="00337269" w:rsidRPr="00D27F80" w:rsidRDefault="00337269" w:rsidP="00FB676F">
            <w:pPr>
              <w:rPr>
                <w:rFonts w:ascii="Tahoma" w:hAnsi="Tahoma" w:cs="Tahoma"/>
                <w:i/>
              </w:rPr>
            </w:pPr>
            <w:r w:rsidRPr="00D27F80">
              <w:rPr>
                <w:rFonts w:ascii="Tahoma" w:hAnsi="Tahoma" w:cs="Tahoma"/>
                <w:i/>
              </w:rPr>
              <w:t>(DD/MM/YY)</w:t>
            </w:r>
          </w:p>
        </w:tc>
      </w:tr>
      <w:tr w:rsidR="00337269" w:rsidRPr="00342D4A" w14:paraId="2D7827AE" w14:textId="77777777" w:rsidTr="00FB676F">
        <w:tc>
          <w:tcPr>
            <w:tcW w:w="1243" w:type="dxa"/>
          </w:tcPr>
          <w:p w14:paraId="364D13F7" w14:textId="77777777" w:rsidR="00337269" w:rsidRPr="00D27F80" w:rsidRDefault="00337269" w:rsidP="00FB676F">
            <w:pPr>
              <w:rPr>
                <w:rFonts w:ascii="Tahoma" w:hAnsi="Tahoma" w:cs="Tahoma"/>
              </w:rPr>
            </w:pPr>
          </w:p>
          <w:p w14:paraId="4603C731" w14:textId="77777777" w:rsidR="00337269" w:rsidRPr="00D27F80" w:rsidRDefault="00337269" w:rsidP="00FB676F">
            <w:pPr>
              <w:rPr>
                <w:rFonts w:ascii="Tahoma" w:hAnsi="Tahoma" w:cs="Tahoma"/>
              </w:rPr>
            </w:pPr>
            <w:r w:rsidRPr="00D27F80">
              <w:rPr>
                <w:rFonts w:ascii="Tahoma" w:hAnsi="Tahoma" w:cs="Tahoma"/>
              </w:rPr>
              <w:t>Company:</w:t>
            </w:r>
          </w:p>
        </w:tc>
        <w:tc>
          <w:tcPr>
            <w:tcW w:w="8046" w:type="dxa"/>
            <w:gridSpan w:val="3"/>
          </w:tcPr>
          <w:p w14:paraId="19FD8230" w14:textId="77777777" w:rsidR="00337269" w:rsidRPr="00D27F80" w:rsidRDefault="00337269" w:rsidP="00FB676F">
            <w:pPr>
              <w:ind w:left="-720"/>
              <w:rPr>
                <w:rFonts w:ascii="Tahoma" w:hAnsi="Tahoma" w:cs="Tahoma"/>
              </w:rPr>
            </w:pPr>
            <w:r w:rsidRPr="00D27F80">
              <w:rPr>
                <w:rFonts w:ascii="Tahoma" w:hAnsi="Tahoma" w:cs="Tahoma"/>
              </w:rPr>
              <w:t>____________________________________________________________________________________________</w:t>
            </w:r>
            <w:r w:rsidRPr="00342D4A">
              <w:rPr>
                <w:rFonts w:ascii="Tahoma" w:hAnsi="Tahoma" w:cs="Tahoma"/>
              </w:rPr>
              <w:t>______________________________________</w:t>
            </w:r>
          </w:p>
        </w:tc>
      </w:tr>
    </w:tbl>
    <w:p w14:paraId="7597198C" w14:textId="77777777" w:rsidR="00337269" w:rsidRPr="00D27F80" w:rsidRDefault="00337269" w:rsidP="00337269">
      <w:pPr>
        <w:spacing w:before="240"/>
        <w:rPr>
          <w:rFonts w:ascii="Tahoma" w:hAnsi="Tahoma" w:cs="Tahoma"/>
          <w:kern w:val="28"/>
        </w:rPr>
      </w:pPr>
      <w:r w:rsidRPr="00D27F80">
        <w:rPr>
          <w:rFonts w:ascii="Tahoma" w:hAnsi="Tahoma" w:cs="Tahoma"/>
        </w:rPr>
        <w:t xml:space="preserve">Registered Address: </w:t>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r>
      <w:r w:rsidRPr="00D27F80">
        <w:rPr>
          <w:rFonts w:ascii="Tahoma" w:hAnsi="Tahoma" w:cs="Tahoma"/>
        </w:rPr>
        <w:softHyphen/>
        <w:t>__________________________________________________</w:t>
      </w:r>
    </w:p>
    <w:p w14:paraId="40BBF9CF" w14:textId="77777777" w:rsidR="00337269" w:rsidRPr="00D27F80" w:rsidRDefault="00337269" w:rsidP="00337269">
      <w:pPr>
        <w:rPr>
          <w:rFonts w:ascii="Tahoma" w:hAnsi="Tahoma" w:cs="Tahoma"/>
        </w:rPr>
      </w:pPr>
      <w:r w:rsidRPr="00D27F80">
        <w:rPr>
          <w:rFonts w:ascii="Tahoma" w:hAnsi="Tahoma" w:cs="Tahoma"/>
          <w:color w:val="000000"/>
        </w:rPr>
        <w:br w:type="page"/>
      </w:r>
      <w:r w:rsidRPr="00D27F80">
        <w:rPr>
          <w:rFonts w:ascii="Tahoma" w:hAnsi="Tahoma" w:cs="Tahoma"/>
        </w:rPr>
        <w:lastRenderedPageBreak/>
        <w:t>[</w:t>
      </w:r>
      <w:r w:rsidRPr="00D27F80">
        <w:rPr>
          <w:rFonts w:ascii="Tahoma" w:hAnsi="Tahoma" w:cs="Tahoma"/>
          <w:i/>
          <w:iCs/>
        </w:rPr>
        <w:t xml:space="preserve">This letter of authorisation should be on the letterhead of the Manufacturer and should be signed by a person with the proper authority to sign documents that are binding on the Manufacturer.  It should be included by the </w:t>
      </w:r>
      <w:r w:rsidRPr="00342D4A">
        <w:rPr>
          <w:rFonts w:ascii="Tahoma" w:hAnsi="Tahoma" w:cs="Tahoma"/>
          <w:i/>
          <w:iCs/>
        </w:rPr>
        <w:t>Bidder</w:t>
      </w:r>
      <w:r w:rsidRPr="00D27F80">
        <w:rPr>
          <w:rFonts w:ascii="Tahoma" w:hAnsi="Tahoma" w:cs="Tahoma"/>
          <w:i/>
          <w:iCs/>
        </w:rPr>
        <w:t xml:space="preserve"> in its </w:t>
      </w:r>
      <w:r w:rsidRPr="00342D4A">
        <w:rPr>
          <w:rFonts w:ascii="Tahoma" w:hAnsi="Tahoma" w:cs="Tahoma"/>
          <w:i/>
          <w:iCs/>
        </w:rPr>
        <w:t>Bid</w:t>
      </w:r>
      <w:r w:rsidRPr="00D27F80">
        <w:rPr>
          <w:rFonts w:ascii="Tahoma" w:hAnsi="Tahoma" w:cs="Tahoma"/>
          <w:i/>
          <w:iCs/>
        </w:rPr>
        <w:t xml:space="preserve">, if </w:t>
      </w:r>
      <w:proofErr w:type="gramStart"/>
      <w:r w:rsidRPr="00D27F80">
        <w:rPr>
          <w:rFonts w:ascii="Tahoma" w:hAnsi="Tahoma" w:cs="Tahoma"/>
          <w:i/>
          <w:iCs/>
        </w:rPr>
        <w:t>so</w:t>
      </w:r>
      <w:proofErr w:type="gramEnd"/>
      <w:r w:rsidRPr="00D27F80">
        <w:rPr>
          <w:rFonts w:ascii="Tahoma" w:hAnsi="Tahoma" w:cs="Tahoma"/>
          <w:i/>
          <w:iCs/>
        </w:rPr>
        <w:t xml:space="preserve"> indicated in the BDS.</w:t>
      </w:r>
      <w:r w:rsidRPr="00D27F80">
        <w:rPr>
          <w:rFonts w:ascii="Tahoma" w:hAnsi="Tahoma" w:cs="Tahoma"/>
        </w:rPr>
        <w:t>]</w:t>
      </w:r>
    </w:p>
    <w:p w14:paraId="066B4E0C" w14:textId="77777777" w:rsidR="00337269" w:rsidRPr="00D27F80" w:rsidRDefault="00337269" w:rsidP="00337269">
      <w:pPr>
        <w:spacing w:before="240"/>
        <w:rPr>
          <w:rFonts w:ascii="Tahoma" w:hAnsi="Tahoma" w:cs="Tahoma"/>
        </w:rPr>
      </w:pPr>
      <w:r w:rsidRPr="00D27F80">
        <w:rPr>
          <w:rFonts w:ascii="Tahoma" w:hAnsi="Tahoma" w:cs="Tahoma"/>
        </w:rPr>
        <w:t>Manufacturer’s Authorisation</w:t>
      </w:r>
    </w:p>
    <w:p w14:paraId="5D9DDFA6" w14:textId="77777777" w:rsidR="00337269" w:rsidRPr="00D27F80" w:rsidRDefault="00337269" w:rsidP="00337269">
      <w:pPr>
        <w:rPr>
          <w:rFonts w:ascii="Tahoma" w:hAnsi="Tahoma" w:cs="Tahoma"/>
        </w:rPr>
      </w:pPr>
    </w:p>
    <w:p w14:paraId="0C99D37A" w14:textId="77777777" w:rsidR="00337269" w:rsidRPr="00D27F80" w:rsidRDefault="00337269" w:rsidP="00337269">
      <w:pPr>
        <w:spacing w:before="240"/>
        <w:rPr>
          <w:rFonts w:ascii="Tahoma" w:hAnsi="Tahoma" w:cs="Tahoma"/>
        </w:rPr>
      </w:pPr>
      <w:r w:rsidRPr="00D27F80">
        <w:rPr>
          <w:rFonts w:ascii="Tahoma" w:hAnsi="Tahoma" w:cs="Tahoma"/>
        </w:rPr>
        <w:t>[Input of Information to be completed by Manufacturer]</w:t>
      </w:r>
    </w:p>
    <w:tbl>
      <w:tblPr>
        <w:tblW w:w="8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0"/>
      </w:tblGrid>
      <w:tr w:rsidR="00337269" w:rsidRPr="00342D4A" w14:paraId="294731C0" w14:textId="77777777" w:rsidTr="00FB676F">
        <w:trPr>
          <w:cantSplit/>
        </w:trPr>
        <w:tc>
          <w:tcPr>
            <w:tcW w:w="8080" w:type="dxa"/>
            <w:tcBorders>
              <w:top w:val="nil"/>
              <w:left w:val="nil"/>
              <w:bottom w:val="nil"/>
              <w:right w:val="nil"/>
            </w:tcBorders>
            <w:vAlign w:val="center"/>
          </w:tcPr>
          <w:p w14:paraId="04529F94" w14:textId="77777777" w:rsidR="00337269" w:rsidRPr="00D27F80" w:rsidRDefault="00337269" w:rsidP="00FB676F">
            <w:pPr>
              <w:spacing w:before="240"/>
              <w:rPr>
                <w:rFonts w:ascii="Tahoma" w:hAnsi="Tahoma" w:cs="Tahoma"/>
              </w:rPr>
            </w:pPr>
            <w:r w:rsidRPr="00D27F80">
              <w:rPr>
                <w:rFonts w:ascii="Tahoma" w:hAnsi="Tahoma" w:cs="Tahoma"/>
              </w:rPr>
              <w:t xml:space="preserve">Date: [insert date (as day, month and year) of </w:t>
            </w:r>
            <w:r w:rsidRPr="00342D4A">
              <w:rPr>
                <w:rFonts w:ascii="Tahoma" w:hAnsi="Tahoma" w:cs="Tahoma"/>
              </w:rPr>
              <w:t>Bid</w:t>
            </w:r>
            <w:r w:rsidRPr="00D27F80">
              <w:rPr>
                <w:rFonts w:ascii="Tahoma" w:hAnsi="Tahoma" w:cs="Tahoma"/>
              </w:rPr>
              <w:t xml:space="preserve"> Submission].</w:t>
            </w:r>
            <w:r w:rsidRPr="00D27F80">
              <w:rPr>
                <w:rFonts w:ascii="Tahoma" w:hAnsi="Tahoma" w:cs="Tahoma"/>
                <w:color w:val="000000"/>
                <w:lang w:eastAsia="en-US"/>
              </w:rPr>
              <w:t xml:space="preserve"> …..…../……../……….….</w:t>
            </w:r>
          </w:p>
          <w:p w14:paraId="70C0A357" w14:textId="77777777" w:rsidR="00337269" w:rsidRPr="00D27F80" w:rsidRDefault="00337269" w:rsidP="00FB676F">
            <w:pPr>
              <w:spacing w:before="240"/>
              <w:rPr>
                <w:rFonts w:ascii="Tahoma" w:hAnsi="Tahoma" w:cs="Tahoma"/>
              </w:rPr>
            </w:pPr>
            <w:r w:rsidRPr="00D27F80">
              <w:rPr>
                <w:rFonts w:ascii="Tahoma" w:hAnsi="Tahoma" w:cs="Tahoma"/>
              </w:rPr>
              <w:t xml:space="preserve">Procurement Reference Number: [insert number of </w:t>
            </w:r>
            <w:r w:rsidRPr="00342D4A">
              <w:rPr>
                <w:rFonts w:ascii="Tahoma" w:hAnsi="Tahoma" w:cs="Tahoma"/>
              </w:rPr>
              <w:t>Bid</w:t>
            </w:r>
            <w:r w:rsidRPr="00D27F80">
              <w:rPr>
                <w:rFonts w:ascii="Tahoma" w:hAnsi="Tahoma" w:cs="Tahoma"/>
              </w:rPr>
              <w:t>ding process]……………...</w:t>
            </w:r>
          </w:p>
        </w:tc>
      </w:tr>
    </w:tbl>
    <w:p w14:paraId="2B4C5104"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To:  [insert complete name of Procuring and Disposing Entity] ……………………</w:t>
      </w:r>
      <w:proofErr w:type="gramStart"/>
      <w:r w:rsidRPr="00D27F80">
        <w:rPr>
          <w:rFonts w:ascii="Tahoma" w:hAnsi="Tahoma" w:cs="Tahoma"/>
          <w:color w:val="000000"/>
        </w:rPr>
        <w:t>…..</w:t>
      </w:r>
      <w:proofErr w:type="gramEnd"/>
    </w:p>
    <w:p w14:paraId="29CCDE1F" w14:textId="77777777" w:rsidR="00337269" w:rsidRPr="00D27F80" w:rsidRDefault="00337269" w:rsidP="00337269">
      <w:pPr>
        <w:spacing w:before="240"/>
        <w:rPr>
          <w:rFonts w:ascii="Tahoma" w:hAnsi="Tahoma" w:cs="Tahoma"/>
          <w:i/>
          <w:color w:val="000000"/>
        </w:rPr>
      </w:pPr>
      <w:r w:rsidRPr="00D27F80">
        <w:rPr>
          <w:rFonts w:ascii="Tahoma" w:hAnsi="Tahoma" w:cs="Tahoma"/>
          <w:color w:val="000000"/>
        </w:rPr>
        <w:tab/>
        <w:t>……………………………………………………………………………………</w:t>
      </w:r>
    </w:p>
    <w:p w14:paraId="337212AB"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WHEREAS [insert complete name of Manufacturer], who are official manufacturers of</w:t>
      </w:r>
      <w:r w:rsidRPr="00D27F80">
        <w:rPr>
          <w:rFonts w:ascii="Tahoma" w:hAnsi="Tahoma" w:cs="Tahoma"/>
          <w:i/>
          <w:color w:val="000000"/>
        </w:rPr>
        <w:t xml:space="preserve"> </w:t>
      </w:r>
      <w:r w:rsidRPr="00D27F80">
        <w:rPr>
          <w:rFonts w:ascii="Tahoma" w:hAnsi="Tahoma" w:cs="Tahoma"/>
          <w:color w:val="000000"/>
        </w:rPr>
        <w:t xml:space="preserve">[insert type of goods manufactured], having factories at [insert full address of Manufacturer], do hereby authorise [insert complete name of </w:t>
      </w:r>
      <w:r w:rsidRPr="00342D4A">
        <w:rPr>
          <w:rFonts w:ascii="Tahoma" w:hAnsi="Tahoma" w:cs="Tahoma"/>
          <w:color w:val="000000"/>
        </w:rPr>
        <w:t>Bidder</w:t>
      </w:r>
      <w:r w:rsidRPr="00D27F80">
        <w:rPr>
          <w:rFonts w:ascii="Tahoma" w:hAnsi="Tahoma" w:cs="Tahoma"/>
          <w:color w:val="000000"/>
        </w:rPr>
        <w:t xml:space="preserve">] to submit a </w:t>
      </w:r>
      <w:r w:rsidRPr="00342D4A">
        <w:rPr>
          <w:rFonts w:ascii="Tahoma" w:hAnsi="Tahoma" w:cs="Tahoma"/>
          <w:color w:val="000000"/>
        </w:rPr>
        <w:t>Bid</w:t>
      </w:r>
      <w:r w:rsidRPr="00D27F80">
        <w:rPr>
          <w:rFonts w:ascii="Tahoma" w:hAnsi="Tahoma" w:cs="Tahoma"/>
          <w:color w:val="000000"/>
        </w:rPr>
        <w:t xml:space="preserve"> in relation to the Invitation for </w:t>
      </w:r>
      <w:r w:rsidRPr="00342D4A">
        <w:rPr>
          <w:rFonts w:ascii="Tahoma" w:hAnsi="Tahoma" w:cs="Tahoma"/>
          <w:color w:val="000000"/>
        </w:rPr>
        <w:t>Bid</w:t>
      </w:r>
      <w:r w:rsidRPr="00D27F80">
        <w:rPr>
          <w:rFonts w:ascii="Tahoma" w:hAnsi="Tahoma" w:cs="Tahoma"/>
          <w:color w:val="000000"/>
        </w:rPr>
        <w:t>s indicated above, the purpose of which is to provide the following Goods, manufactured by us</w:t>
      </w:r>
      <w:r w:rsidRPr="00D27F80">
        <w:rPr>
          <w:rFonts w:ascii="Tahoma" w:hAnsi="Tahoma" w:cs="Tahoma"/>
          <w:i/>
          <w:color w:val="000000"/>
        </w:rPr>
        <w:t xml:space="preserve"> </w:t>
      </w:r>
      <w:r w:rsidRPr="00D27F80">
        <w:rPr>
          <w:rFonts w:ascii="Tahoma" w:hAnsi="Tahoma" w:cs="Tahoma"/>
          <w:color w:val="000000"/>
        </w:rPr>
        <w:t>[insert name and or brief description of the Goods]</w:t>
      </w:r>
      <w:r w:rsidRPr="00D27F80">
        <w:rPr>
          <w:rFonts w:ascii="Tahoma" w:hAnsi="Tahoma" w:cs="Tahoma"/>
          <w:i/>
          <w:color w:val="000000"/>
        </w:rPr>
        <w:t>,</w:t>
      </w:r>
      <w:r w:rsidRPr="00D27F80">
        <w:rPr>
          <w:rFonts w:ascii="Tahoma" w:hAnsi="Tahoma" w:cs="Tahoma"/>
          <w:color w:val="000000"/>
        </w:rPr>
        <w:t xml:space="preserve"> and to subsequently negotiate and sign the Contract.</w:t>
      </w:r>
    </w:p>
    <w:p w14:paraId="3A4307EF" w14:textId="77777777" w:rsidR="00337269" w:rsidRPr="00D27F80" w:rsidRDefault="00337269" w:rsidP="00337269">
      <w:pPr>
        <w:spacing w:before="240"/>
        <w:rPr>
          <w:rFonts w:ascii="Tahoma" w:hAnsi="Tahoma" w:cs="Tahoma"/>
          <w:color w:val="000000"/>
        </w:rPr>
      </w:pPr>
      <w:r w:rsidRPr="00D27F80">
        <w:rPr>
          <w:rFonts w:ascii="Tahoma" w:hAnsi="Tahoma" w:cs="Tahoma"/>
          <w:color w:val="000000"/>
        </w:rPr>
        <w:t xml:space="preserve">We hereby extend our full guarantee and warranty in accordance with Clause 27 of the General Conditions of Contract, with respect to the Goods offered by the above firm in reply to this Invitation for </w:t>
      </w:r>
      <w:r w:rsidRPr="00342D4A">
        <w:rPr>
          <w:rFonts w:ascii="Tahoma" w:hAnsi="Tahoma" w:cs="Tahoma"/>
          <w:color w:val="000000"/>
        </w:rPr>
        <w:t>Bid</w:t>
      </w:r>
      <w:r w:rsidRPr="00D27F80">
        <w:rPr>
          <w:rFonts w:ascii="Tahoma" w:hAnsi="Tahoma" w:cs="Tahoma"/>
          <w:color w:val="000000"/>
        </w:rPr>
        <w:t>s.</w:t>
      </w:r>
    </w:p>
    <w:p w14:paraId="38941F2F" w14:textId="77777777" w:rsidR="00337269" w:rsidRPr="00D27F80" w:rsidRDefault="00337269" w:rsidP="00337269">
      <w:pPr>
        <w:spacing w:before="240"/>
        <w:rPr>
          <w:rFonts w:ascii="Tahoma" w:hAnsi="Tahoma" w:cs="Tahoma"/>
        </w:rPr>
      </w:pPr>
      <w:r w:rsidRPr="00D27F80">
        <w:rPr>
          <w:rFonts w:ascii="Tahoma" w:hAnsi="Tahoma" w:cs="Tahoma"/>
        </w:rPr>
        <w:t>Authorised By: [</w:t>
      </w:r>
      <w:r w:rsidRPr="00D27F80">
        <w:rPr>
          <w:rFonts w:ascii="Tahoma" w:hAnsi="Tahoma" w:cs="Tahoma"/>
          <w:i/>
        </w:rPr>
        <w:t xml:space="preserve">to be completed by someone who has the power of attorney for the </w:t>
      </w:r>
      <w:r w:rsidRPr="00342D4A">
        <w:rPr>
          <w:rFonts w:ascii="Tahoma" w:hAnsi="Tahoma" w:cs="Tahoma"/>
          <w:i/>
        </w:rPr>
        <w:t>Bidder</w:t>
      </w:r>
      <w:r w:rsidRPr="00D27F80">
        <w:rPr>
          <w:rFonts w:ascii="Tahoma" w:hAnsi="Tahoma" w:cs="Tahoma"/>
        </w:rPr>
        <w:t>]</w:t>
      </w:r>
    </w:p>
    <w:tbl>
      <w:tblPr>
        <w:tblW w:w="9289" w:type="dxa"/>
        <w:tblLayout w:type="fixed"/>
        <w:tblLook w:val="0000" w:firstRow="0" w:lastRow="0" w:firstColumn="0" w:lastColumn="0" w:noHBand="0" w:noVBand="0"/>
      </w:tblPr>
      <w:tblGrid>
        <w:gridCol w:w="1243"/>
        <w:gridCol w:w="3457"/>
        <w:gridCol w:w="964"/>
        <w:gridCol w:w="3625"/>
      </w:tblGrid>
      <w:tr w:rsidR="00337269" w:rsidRPr="00342D4A" w14:paraId="61B01374" w14:textId="77777777" w:rsidTr="00FB676F">
        <w:tc>
          <w:tcPr>
            <w:tcW w:w="1243" w:type="dxa"/>
          </w:tcPr>
          <w:p w14:paraId="257D333B" w14:textId="77777777" w:rsidR="00337269" w:rsidRPr="00D27F80" w:rsidRDefault="00337269" w:rsidP="00FB676F">
            <w:pPr>
              <w:spacing w:before="240"/>
              <w:rPr>
                <w:rFonts w:ascii="Tahoma" w:hAnsi="Tahoma" w:cs="Tahoma"/>
              </w:rPr>
            </w:pPr>
            <w:r w:rsidRPr="00D27F80">
              <w:rPr>
                <w:rFonts w:ascii="Tahoma" w:hAnsi="Tahoma" w:cs="Tahoma"/>
              </w:rPr>
              <w:t>Signature:</w:t>
            </w:r>
          </w:p>
        </w:tc>
        <w:tc>
          <w:tcPr>
            <w:tcW w:w="3457" w:type="dxa"/>
          </w:tcPr>
          <w:p w14:paraId="4F231A27" w14:textId="77777777" w:rsidR="00337269" w:rsidRPr="00D27F80" w:rsidRDefault="00337269" w:rsidP="00FB676F">
            <w:pPr>
              <w:spacing w:before="240"/>
              <w:rPr>
                <w:rFonts w:ascii="Tahoma" w:hAnsi="Tahoma" w:cs="Tahoma"/>
              </w:rPr>
            </w:pPr>
            <w:r w:rsidRPr="00D27F80">
              <w:rPr>
                <w:rFonts w:ascii="Tahoma" w:hAnsi="Tahoma" w:cs="Tahoma"/>
              </w:rPr>
              <w:t>________________________</w:t>
            </w:r>
          </w:p>
        </w:tc>
        <w:tc>
          <w:tcPr>
            <w:tcW w:w="964" w:type="dxa"/>
          </w:tcPr>
          <w:p w14:paraId="10AF1B18" w14:textId="77777777" w:rsidR="00337269" w:rsidRPr="00D27F80" w:rsidRDefault="00337269" w:rsidP="00FB676F">
            <w:pPr>
              <w:spacing w:before="240"/>
              <w:rPr>
                <w:rFonts w:ascii="Tahoma" w:hAnsi="Tahoma" w:cs="Tahoma"/>
              </w:rPr>
            </w:pPr>
            <w:r w:rsidRPr="00D27F80">
              <w:rPr>
                <w:rFonts w:ascii="Tahoma" w:hAnsi="Tahoma" w:cs="Tahoma"/>
              </w:rPr>
              <w:t>Name:</w:t>
            </w:r>
          </w:p>
        </w:tc>
        <w:tc>
          <w:tcPr>
            <w:tcW w:w="3625" w:type="dxa"/>
          </w:tcPr>
          <w:p w14:paraId="28AF21CA" w14:textId="77777777" w:rsidR="00337269" w:rsidRPr="00D27F80" w:rsidRDefault="00337269" w:rsidP="00FB676F">
            <w:pPr>
              <w:spacing w:before="240"/>
              <w:rPr>
                <w:rFonts w:ascii="Tahoma" w:hAnsi="Tahoma" w:cs="Tahoma"/>
              </w:rPr>
            </w:pPr>
            <w:r w:rsidRPr="00D27F80">
              <w:rPr>
                <w:rFonts w:ascii="Tahoma" w:hAnsi="Tahoma" w:cs="Tahoma"/>
              </w:rPr>
              <w:t>__________________________</w:t>
            </w:r>
          </w:p>
        </w:tc>
      </w:tr>
      <w:tr w:rsidR="00337269" w:rsidRPr="00342D4A" w14:paraId="33215DB9" w14:textId="77777777" w:rsidTr="00FB676F">
        <w:tc>
          <w:tcPr>
            <w:tcW w:w="1243" w:type="dxa"/>
          </w:tcPr>
          <w:p w14:paraId="3AE73783" w14:textId="77777777" w:rsidR="00337269" w:rsidRPr="00D27F80" w:rsidRDefault="00337269" w:rsidP="00FB676F">
            <w:pPr>
              <w:spacing w:before="240"/>
              <w:rPr>
                <w:rFonts w:ascii="Tahoma" w:hAnsi="Tahoma" w:cs="Tahoma"/>
              </w:rPr>
            </w:pPr>
            <w:r w:rsidRPr="00D27F80">
              <w:rPr>
                <w:rFonts w:ascii="Tahoma" w:hAnsi="Tahoma" w:cs="Tahoma"/>
              </w:rPr>
              <w:t>Position:</w:t>
            </w:r>
          </w:p>
        </w:tc>
        <w:tc>
          <w:tcPr>
            <w:tcW w:w="3457" w:type="dxa"/>
          </w:tcPr>
          <w:p w14:paraId="5349656B" w14:textId="77777777" w:rsidR="00337269" w:rsidRPr="00D27F80" w:rsidRDefault="00337269" w:rsidP="00FB676F">
            <w:pPr>
              <w:spacing w:before="240"/>
              <w:rPr>
                <w:rFonts w:ascii="Tahoma" w:hAnsi="Tahoma" w:cs="Tahoma"/>
              </w:rPr>
            </w:pPr>
            <w:r w:rsidRPr="00D27F80">
              <w:rPr>
                <w:rFonts w:ascii="Tahoma" w:hAnsi="Tahoma" w:cs="Tahoma"/>
              </w:rPr>
              <w:t>________________________</w:t>
            </w:r>
          </w:p>
        </w:tc>
        <w:tc>
          <w:tcPr>
            <w:tcW w:w="964" w:type="dxa"/>
          </w:tcPr>
          <w:p w14:paraId="41C4A8FD" w14:textId="77777777" w:rsidR="00337269" w:rsidRPr="00D27F80" w:rsidRDefault="00337269" w:rsidP="00FB676F">
            <w:pPr>
              <w:spacing w:before="240"/>
              <w:rPr>
                <w:rFonts w:ascii="Tahoma" w:hAnsi="Tahoma" w:cs="Tahoma"/>
              </w:rPr>
            </w:pPr>
            <w:r w:rsidRPr="00D27F80">
              <w:rPr>
                <w:rFonts w:ascii="Tahoma" w:hAnsi="Tahoma" w:cs="Tahoma"/>
              </w:rPr>
              <w:t>Date:</w:t>
            </w:r>
          </w:p>
        </w:tc>
        <w:tc>
          <w:tcPr>
            <w:tcW w:w="3625" w:type="dxa"/>
          </w:tcPr>
          <w:p w14:paraId="3093DA10" w14:textId="77777777" w:rsidR="00337269" w:rsidRPr="00D27F80" w:rsidRDefault="00337269" w:rsidP="00FB676F">
            <w:pPr>
              <w:spacing w:before="240"/>
              <w:rPr>
                <w:rFonts w:ascii="Tahoma" w:hAnsi="Tahoma" w:cs="Tahoma"/>
              </w:rPr>
            </w:pPr>
            <w:r w:rsidRPr="00D27F80">
              <w:rPr>
                <w:rFonts w:ascii="Tahoma" w:hAnsi="Tahoma" w:cs="Tahoma"/>
              </w:rPr>
              <w:t>__________________________</w:t>
            </w:r>
          </w:p>
        </w:tc>
      </w:tr>
      <w:tr w:rsidR="00337269" w:rsidRPr="00342D4A" w14:paraId="09F895EE" w14:textId="77777777" w:rsidTr="00FB676F">
        <w:tc>
          <w:tcPr>
            <w:tcW w:w="5664" w:type="dxa"/>
            <w:gridSpan w:val="3"/>
          </w:tcPr>
          <w:p w14:paraId="221547BE" w14:textId="77777777" w:rsidR="00337269" w:rsidRPr="00D27F80" w:rsidRDefault="00337269" w:rsidP="00FB676F">
            <w:pPr>
              <w:spacing w:before="240"/>
              <w:rPr>
                <w:rFonts w:ascii="Tahoma" w:hAnsi="Tahoma" w:cs="Tahoma"/>
                <w:i/>
              </w:rPr>
            </w:pPr>
            <w:r w:rsidRPr="00D27F80">
              <w:rPr>
                <w:rFonts w:ascii="Tahoma" w:hAnsi="Tahoma" w:cs="Tahoma"/>
              </w:rPr>
              <w:t>Authorised for and on behalf of (Company name):</w:t>
            </w:r>
          </w:p>
        </w:tc>
        <w:tc>
          <w:tcPr>
            <w:tcW w:w="3625" w:type="dxa"/>
          </w:tcPr>
          <w:p w14:paraId="256E0D15" w14:textId="77777777" w:rsidR="00337269" w:rsidRPr="00D27F80" w:rsidRDefault="00337269" w:rsidP="00FB676F">
            <w:pPr>
              <w:spacing w:before="240"/>
              <w:rPr>
                <w:rFonts w:ascii="Tahoma" w:hAnsi="Tahoma" w:cs="Tahoma"/>
                <w:i/>
              </w:rPr>
            </w:pPr>
            <w:r w:rsidRPr="00D27F80">
              <w:rPr>
                <w:rFonts w:ascii="Tahoma" w:hAnsi="Tahoma" w:cs="Tahoma"/>
                <w:i/>
              </w:rPr>
              <w:t>(DD/MM/YY)</w:t>
            </w:r>
          </w:p>
        </w:tc>
      </w:tr>
      <w:tr w:rsidR="00337269" w:rsidRPr="00342D4A" w14:paraId="12A22879" w14:textId="77777777" w:rsidTr="00FB676F">
        <w:tc>
          <w:tcPr>
            <w:tcW w:w="1243" w:type="dxa"/>
          </w:tcPr>
          <w:p w14:paraId="209C80E3" w14:textId="77777777" w:rsidR="00337269" w:rsidRPr="00D27F80" w:rsidRDefault="00337269" w:rsidP="00FB676F">
            <w:pPr>
              <w:spacing w:before="240"/>
              <w:rPr>
                <w:rFonts w:ascii="Tahoma" w:hAnsi="Tahoma" w:cs="Tahoma"/>
              </w:rPr>
            </w:pPr>
            <w:r w:rsidRPr="00D27F80">
              <w:rPr>
                <w:rFonts w:ascii="Tahoma" w:hAnsi="Tahoma" w:cs="Tahoma"/>
              </w:rPr>
              <w:t>Company:</w:t>
            </w:r>
          </w:p>
        </w:tc>
        <w:tc>
          <w:tcPr>
            <w:tcW w:w="8046" w:type="dxa"/>
            <w:gridSpan w:val="3"/>
          </w:tcPr>
          <w:p w14:paraId="2F094B80" w14:textId="77777777" w:rsidR="00337269" w:rsidRPr="00D27F80" w:rsidRDefault="00337269" w:rsidP="00FB676F">
            <w:pPr>
              <w:spacing w:before="240"/>
              <w:rPr>
                <w:rFonts w:ascii="Tahoma" w:hAnsi="Tahoma" w:cs="Tahoma"/>
              </w:rPr>
            </w:pPr>
            <w:r w:rsidRPr="00D27F80">
              <w:rPr>
                <w:rFonts w:ascii="Tahoma" w:hAnsi="Tahoma" w:cs="Tahoma"/>
              </w:rPr>
              <w:t>___________________________________________________________</w:t>
            </w:r>
          </w:p>
        </w:tc>
      </w:tr>
    </w:tbl>
    <w:p w14:paraId="71F75B8F" w14:textId="77777777" w:rsidR="00337269" w:rsidRPr="00D27F80" w:rsidRDefault="00337269" w:rsidP="00337269">
      <w:pPr>
        <w:spacing w:before="240"/>
        <w:rPr>
          <w:rFonts w:ascii="Tahoma" w:hAnsi="Tahoma" w:cs="Tahoma"/>
        </w:rPr>
      </w:pPr>
      <w:r w:rsidRPr="00D27F80">
        <w:rPr>
          <w:rFonts w:ascii="Tahoma" w:hAnsi="Tahoma" w:cs="Tahoma"/>
        </w:rPr>
        <w:t>Registered Address: ________________________________________________________</w:t>
      </w:r>
    </w:p>
    <w:p w14:paraId="3980603B" w14:textId="77777777" w:rsidR="00337269" w:rsidRPr="00D27F80" w:rsidRDefault="00337269" w:rsidP="00337269">
      <w:pPr>
        <w:rPr>
          <w:rFonts w:ascii="Tahoma" w:hAnsi="Tahoma" w:cs="Tahoma"/>
        </w:rPr>
      </w:pPr>
    </w:p>
    <w:p w14:paraId="0CF884D7" w14:textId="77777777" w:rsidR="00337269" w:rsidRPr="00D27F80" w:rsidRDefault="00337269" w:rsidP="00337269">
      <w:pPr>
        <w:rPr>
          <w:rFonts w:ascii="Tahoma" w:hAnsi="Tahoma" w:cs="Tahoma"/>
        </w:rPr>
      </w:pPr>
    </w:p>
    <w:p w14:paraId="350CD192" w14:textId="77777777" w:rsidR="00337269" w:rsidRPr="00D27F80" w:rsidRDefault="00337269" w:rsidP="00337269">
      <w:pPr>
        <w:rPr>
          <w:rFonts w:ascii="Tahoma" w:hAnsi="Tahoma" w:cs="Tahoma"/>
        </w:rPr>
      </w:pPr>
    </w:p>
    <w:p w14:paraId="47D0A0FC" w14:textId="77777777" w:rsidR="00337269" w:rsidRPr="00D27F80" w:rsidRDefault="00337269" w:rsidP="00337269">
      <w:pPr>
        <w:rPr>
          <w:rFonts w:ascii="Tahoma" w:hAnsi="Tahoma" w:cs="Tahoma"/>
        </w:rPr>
      </w:pPr>
    </w:p>
    <w:p w14:paraId="29BCC04F" w14:textId="77777777" w:rsidR="00337269" w:rsidRPr="00D27F80" w:rsidRDefault="00337269" w:rsidP="00337269">
      <w:pPr>
        <w:rPr>
          <w:rFonts w:ascii="Tahoma" w:hAnsi="Tahoma" w:cs="Tahoma"/>
          <w:b/>
          <w:bCs/>
        </w:rPr>
      </w:pPr>
      <w:r w:rsidRPr="00D27F80">
        <w:rPr>
          <w:rFonts w:ascii="Tahoma" w:hAnsi="Tahoma" w:cs="Tahoma"/>
          <w:b/>
          <w:bCs/>
        </w:rPr>
        <w:lastRenderedPageBreak/>
        <w:t>ENVIRONMENTAL, SOCIAL, HEALTH AND SAFETY DECLARATION</w:t>
      </w:r>
    </w:p>
    <w:p w14:paraId="492A6B98" w14:textId="77777777" w:rsidR="00337269" w:rsidRPr="00D27F80" w:rsidRDefault="00337269" w:rsidP="00337269">
      <w:pPr>
        <w:rPr>
          <w:rFonts w:ascii="Tahoma" w:hAnsi="Tahoma" w:cs="Tahoma"/>
        </w:rPr>
      </w:pPr>
    </w:p>
    <w:p w14:paraId="7B6E7856" w14:textId="77777777" w:rsidR="00337269" w:rsidRPr="00D27F80" w:rsidRDefault="00337269" w:rsidP="00337269">
      <w:pPr>
        <w:spacing w:before="240"/>
        <w:rPr>
          <w:rFonts w:ascii="Tahoma" w:hAnsi="Tahoma" w:cs="Tahoma"/>
        </w:rPr>
      </w:pPr>
      <w:r w:rsidRPr="00D27F80">
        <w:rPr>
          <w:rFonts w:ascii="Tahoma" w:hAnsi="Tahoma" w:cs="Tahoma"/>
        </w:rPr>
        <w:t>We, _______________________ (</w:t>
      </w:r>
      <w:r w:rsidRPr="00D27F80">
        <w:rPr>
          <w:rFonts w:ascii="Tahoma" w:hAnsi="Tahoma" w:cs="Tahoma"/>
          <w:i/>
        </w:rPr>
        <w:t xml:space="preserve">Name of </w:t>
      </w:r>
      <w:r w:rsidRPr="00342D4A">
        <w:rPr>
          <w:rFonts w:ascii="Tahoma" w:hAnsi="Tahoma" w:cs="Tahoma"/>
          <w:i/>
        </w:rPr>
        <w:t>Bidder</w:t>
      </w:r>
      <w:r w:rsidRPr="00D27F80">
        <w:rPr>
          <w:rFonts w:ascii="Tahoma" w:hAnsi="Tahoma" w:cs="Tahoma"/>
        </w:rPr>
        <w:t>) bearing the company registration number ___________________________________, hereby:</w:t>
      </w:r>
    </w:p>
    <w:p w14:paraId="580B7E71" w14:textId="77777777" w:rsidR="00337269" w:rsidRPr="00D27F80" w:rsidRDefault="00337269" w:rsidP="00337269">
      <w:pPr>
        <w:numPr>
          <w:ilvl w:val="0"/>
          <w:numId w:val="92"/>
        </w:numPr>
        <w:spacing w:before="240"/>
        <w:ind w:left="360"/>
        <w:rPr>
          <w:rFonts w:ascii="Tahoma" w:hAnsi="Tahoma" w:cs="Tahoma"/>
        </w:rPr>
      </w:pPr>
      <w:r w:rsidRPr="00D27F80">
        <w:rPr>
          <w:rFonts w:ascii="Tahoma" w:hAnsi="Tahoma" w:cs="Tahoma"/>
          <w:b/>
          <w:bCs/>
        </w:rPr>
        <w:t>PLEDGE THAT</w:t>
      </w:r>
      <w:r w:rsidRPr="00D27F80">
        <w:rPr>
          <w:rFonts w:ascii="Tahoma" w:hAnsi="Tahoma" w:cs="Tahoma"/>
        </w:rPr>
        <w:t>:</w:t>
      </w:r>
    </w:p>
    <w:p w14:paraId="4BFE90FD" w14:textId="77777777" w:rsidR="00337269" w:rsidRPr="00D27F80" w:rsidRDefault="00337269" w:rsidP="00337269">
      <w:pPr>
        <w:spacing w:before="240"/>
        <w:rPr>
          <w:rFonts w:ascii="Tahoma" w:hAnsi="Tahoma" w:cs="Tahoma"/>
        </w:rPr>
      </w:pPr>
      <w:r w:rsidRPr="00D27F80">
        <w:rPr>
          <w:rFonts w:ascii="Tahoma" w:hAnsi="Tahoma" w:cs="Tahoma"/>
        </w:rPr>
        <w:t>We have read, understood, and will comply with—</w:t>
      </w:r>
    </w:p>
    <w:p w14:paraId="000D0EE2" w14:textId="77777777" w:rsidR="00337269" w:rsidRPr="00D27F80" w:rsidRDefault="00337269" w:rsidP="00337269">
      <w:pPr>
        <w:pStyle w:val="ListParagraph"/>
        <w:numPr>
          <w:ilvl w:val="0"/>
          <w:numId w:val="178"/>
        </w:numPr>
        <w:spacing w:before="240"/>
        <w:rPr>
          <w:rFonts w:ascii="Tahoma" w:hAnsi="Tahoma" w:cs="Tahoma"/>
        </w:rPr>
      </w:pPr>
      <w:r w:rsidRPr="00D27F80">
        <w:rPr>
          <w:rFonts w:ascii="Tahoma" w:hAnsi="Tahoma" w:cs="Tahoma"/>
        </w:rPr>
        <w:t>the Environment Management legal framework or policies in conservation and management of the environment;</w:t>
      </w:r>
    </w:p>
    <w:p w14:paraId="1000A6D5" w14:textId="77777777" w:rsidR="00337269" w:rsidRPr="00D27F80" w:rsidRDefault="00337269" w:rsidP="00337269">
      <w:pPr>
        <w:pStyle w:val="ListParagraph"/>
        <w:numPr>
          <w:ilvl w:val="0"/>
          <w:numId w:val="178"/>
        </w:numPr>
        <w:spacing w:before="240"/>
        <w:rPr>
          <w:rFonts w:ascii="Tahoma" w:hAnsi="Tahoma" w:cs="Tahoma"/>
        </w:rPr>
      </w:pPr>
      <w:r w:rsidRPr="00D27F80">
        <w:rPr>
          <w:rFonts w:ascii="Tahoma" w:hAnsi="Tahoma" w:cs="Tahoma"/>
        </w:rPr>
        <w:t>all necessary and appropriate measures to protect and manage the environment;</w:t>
      </w:r>
    </w:p>
    <w:p w14:paraId="040CEBBC" w14:textId="77777777" w:rsidR="00337269" w:rsidRPr="00D27F80" w:rsidRDefault="00337269" w:rsidP="00337269">
      <w:pPr>
        <w:pStyle w:val="ListParagraph"/>
        <w:numPr>
          <w:ilvl w:val="0"/>
          <w:numId w:val="178"/>
        </w:numPr>
        <w:spacing w:before="240"/>
        <w:rPr>
          <w:rFonts w:ascii="Tahoma" w:hAnsi="Tahoma" w:cs="Tahoma"/>
        </w:rPr>
      </w:pPr>
      <w:r w:rsidRPr="00D27F80">
        <w:rPr>
          <w:rFonts w:ascii="Tahoma" w:hAnsi="Tahoma" w:cs="Tahoma"/>
        </w:rPr>
        <w:t>all necessary and appropriate measures to conserve natural resources and to promote sustainable utilization of natural resources; and</w:t>
      </w:r>
    </w:p>
    <w:p w14:paraId="7EBC4ED3" w14:textId="77777777" w:rsidR="00337269" w:rsidRPr="00D27F80" w:rsidRDefault="00337269" w:rsidP="00337269">
      <w:pPr>
        <w:pStyle w:val="ListParagraph"/>
        <w:numPr>
          <w:ilvl w:val="0"/>
          <w:numId w:val="178"/>
        </w:numPr>
        <w:spacing w:before="240"/>
        <w:rPr>
          <w:rFonts w:ascii="Tahoma" w:hAnsi="Tahoma" w:cs="Tahoma"/>
        </w:rPr>
      </w:pPr>
      <w:r w:rsidRPr="00D27F80">
        <w:rPr>
          <w:rFonts w:ascii="Tahoma" w:hAnsi="Tahoma" w:cs="Tahoma"/>
        </w:rPr>
        <w:t>all steps and measures necessary for ensuring that social safeguard issues including but not limited to gender, human rights, disability, Child Protection, HIV and AIDS are mainstreamed throughout all construction stages to minimize the negative impacts on the environment, social, health and safety matters</w:t>
      </w:r>
    </w:p>
    <w:p w14:paraId="1928DFE5" w14:textId="77777777" w:rsidR="00337269" w:rsidRPr="00D27F80" w:rsidRDefault="00337269" w:rsidP="00337269">
      <w:pPr>
        <w:numPr>
          <w:ilvl w:val="0"/>
          <w:numId w:val="92"/>
        </w:numPr>
        <w:spacing w:before="240"/>
        <w:ind w:left="360"/>
        <w:rPr>
          <w:rFonts w:ascii="Tahoma" w:hAnsi="Tahoma" w:cs="Tahoma"/>
        </w:rPr>
      </w:pPr>
      <w:r w:rsidRPr="00D27F80">
        <w:rPr>
          <w:rFonts w:ascii="Tahoma" w:hAnsi="Tahoma" w:cs="Tahoma"/>
        </w:rPr>
        <w:t xml:space="preserve"> </w:t>
      </w:r>
      <w:r w:rsidRPr="00D27F80">
        <w:rPr>
          <w:rFonts w:ascii="Tahoma" w:hAnsi="Tahoma" w:cs="Tahoma"/>
          <w:b/>
          <w:bCs/>
        </w:rPr>
        <w:t>AGREE THAT</w:t>
      </w:r>
      <w:r w:rsidRPr="00D27F80">
        <w:rPr>
          <w:rFonts w:ascii="Tahoma" w:hAnsi="Tahoma" w:cs="Tahoma"/>
        </w:rPr>
        <w:t>:</w:t>
      </w:r>
    </w:p>
    <w:p w14:paraId="5022238A" w14:textId="77777777" w:rsidR="00337269" w:rsidRPr="00D27F80" w:rsidRDefault="00337269" w:rsidP="00337269">
      <w:pPr>
        <w:spacing w:before="240"/>
        <w:rPr>
          <w:rFonts w:ascii="Tahoma" w:hAnsi="Tahoma" w:cs="Tahoma"/>
        </w:rPr>
      </w:pPr>
      <w:r w:rsidRPr="00D27F80">
        <w:rPr>
          <w:rFonts w:ascii="Tahoma" w:hAnsi="Tahoma" w:cs="Tahoma"/>
        </w:rPr>
        <w:t xml:space="preserve">In the event that our </w:t>
      </w:r>
      <w:r w:rsidRPr="00342D4A">
        <w:rPr>
          <w:rFonts w:ascii="Tahoma" w:hAnsi="Tahoma" w:cs="Tahoma"/>
        </w:rPr>
        <w:t>Bid</w:t>
      </w:r>
      <w:r w:rsidRPr="00D27F80">
        <w:rPr>
          <w:rFonts w:ascii="Tahoma" w:hAnsi="Tahoma" w:cs="Tahoma"/>
        </w:rPr>
        <w:t xml:space="preserve"> is successful, we shall, within 15 days from the receipt of the Acceptance Letter comply with the requirements to produce the following environmental, social, health and safety plans as provided in Section 10:- Site Organisation Plan, Mobilisation and Construction Schedule Plan, Code of Conduct for Contractors Personnel Plan, ESHS Management Strategies and Implementation  Plan. </w:t>
      </w:r>
    </w:p>
    <w:p w14:paraId="48BA4CAF" w14:textId="77777777" w:rsidR="00337269" w:rsidRPr="00D27F80" w:rsidRDefault="00337269" w:rsidP="00337269">
      <w:pPr>
        <w:spacing w:before="240"/>
        <w:rPr>
          <w:rFonts w:ascii="Tahoma" w:hAnsi="Tahoma" w:cs="Tahoma"/>
        </w:rPr>
      </w:pPr>
      <w:r w:rsidRPr="00D27F80">
        <w:rPr>
          <w:rFonts w:ascii="Tahoma" w:hAnsi="Tahoma" w:cs="Tahoma"/>
        </w:rPr>
        <w:t xml:space="preserve">Contract negotiations shall only commence if our plans comply with the Malawi standards on the protection and management of the environmental, social, health and safety matters. </w:t>
      </w:r>
    </w:p>
    <w:p w14:paraId="2E1CB077" w14:textId="77777777" w:rsidR="00337269" w:rsidRPr="00D27F80" w:rsidRDefault="00337269" w:rsidP="00337269">
      <w:pPr>
        <w:spacing w:before="240"/>
        <w:rPr>
          <w:rFonts w:ascii="Tahoma" w:hAnsi="Tahoma" w:cs="Tahoma"/>
        </w:rPr>
      </w:pPr>
      <w:r w:rsidRPr="00D27F80">
        <w:rPr>
          <w:rFonts w:ascii="Tahoma" w:hAnsi="Tahoma" w:cs="Tahoma"/>
        </w:rPr>
        <w:t xml:space="preserve">We will automatically be suspended from being eligible for </w:t>
      </w:r>
      <w:r w:rsidRPr="00342D4A">
        <w:rPr>
          <w:rFonts w:ascii="Tahoma" w:hAnsi="Tahoma" w:cs="Tahoma"/>
        </w:rPr>
        <w:t>Bid</w:t>
      </w:r>
      <w:r w:rsidRPr="00D27F80">
        <w:rPr>
          <w:rFonts w:ascii="Tahoma" w:hAnsi="Tahoma" w:cs="Tahoma"/>
        </w:rPr>
        <w:t xml:space="preserve">ding in any contract with the Procuring and Disposing Entity and any other government entity for a period of twenty-four (24) months starting on the date as may be determined by the Authority if we are in breach of our obligation(s) under the </w:t>
      </w:r>
      <w:r w:rsidRPr="00342D4A">
        <w:rPr>
          <w:rFonts w:ascii="Tahoma" w:hAnsi="Tahoma" w:cs="Tahoma"/>
        </w:rPr>
        <w:t>Bid</w:t>
      </w:r>
      <w:r w:rsidRPr="00D27F80">
        <w:rPr>
          <w:rFonts w:ascii="Tahoma" w:hAnsi="Tahoma" w:cs="Tahoma"/>
        </w:rPr>
        <w:t xml:space="preserve"> conditions. </w:t>
      </w:r>
    </w:p>
    <w:p w14:paraId="1DAA855F" w14:textId="77777777" w:rsidR="00337269" w:rsidRPr="00D27F80" w:rsidRDefault="00337269" w:rsidP="00337269">
      <w:pPr>
        <w:spacing w:before="240"/>
        <w:rPr>
          <w:rFonts w:ascii="Tahoma" w:hAnsi="Tahoma" w:cs="Tahoma"/>
        </w:rPr>
      </w:pPr>
      <w:r w:rsidRPr="00D27F80">
        <w:rPr>
          <w:rFonts w:ascii="Tahoma" w:hAnsi="Tahoma" w:cs="Tahoma"/>
        </w:rPr>
        <w:t>Signed: [insert signature of person whose name and capacity are shown] In the capacity of [</w:t>
      </w:r>
      <w:r w:rsidRPr="00D27F80">
        <w:rPr>
          <w:rFonts w:ascii="Tahoma" w:hAnsi="Tahoma" w:cs="Tahoma"/>
          <w:i/>
          <w:iCs/>
        </w:rPr>
        <w:t xml:space="preserve">insert legal capacity of person signing the </w:t>
      </w:r>
      <w:r w:rsidRPr="00342D4A">
        <w:rPr>
          <w:rFonts w:ascii="Tahoma" w:hAnsi="Tahoma" w:cs="Tahoma"/>
          <w:i/>
          <w:iCs/>
        </w:rPr>
        <w:t>Bid</w:t>
      </w:r>
      <w:r w:rsidRPr="00D27F80">
        <w:rPr>
          <w:rFonts w:ascii="Tahoma" w:hAnsi="Tahoma" w:cs="Tahoma"/>
        </w:rPr>
        <w:t xml:space="preserve">] </w:t>
      </w:r>
    </w:p>
    <w:p w14:paraId="31CB5392" w14:textId="77777777" w:rsidR="00337269" w:rsidRPr="00D27F80" w:rsidRDefault="00337269" w:rsidP="00337269">
      <w:pPr>
        <w:spacing w:before="240"/>
        <w:rPr>
          <w:rFonts w:ascii="Tahoma" w:hAnsi="Tahoma" w:cs="Tahoma"/>
        </w:rPr>
      </w:pPr>
      <w:r w:rsidRPr="00D27F80">
        <w:rPr>
          <w:rFonts w:ascii="Tahoma" w:hAnsi="Tahoma" w:cs="Tahoma"/>
        </w:rPr>
        <w:t>Name: [</w:t>
      </w:r>
      <w:r w:rsidRPr="00D27F80">
        <w:rPr>
          <w:rFonts w:ascii="Tahoma" w:hAnsi="Tahoma" w:cs="Tahoma"/>
          <w:i/>
          <w:iCs/>
        </w:rPr>
        <w:t xml:space="preserve">insert complete name of person signing the </w:t>
      </w:r>
      <w:r w:rsidRPr="00342D4A">
        <w:rPr>
          <w:rFonts w:ascii="Tahoma" w:hAnsi="Tahoma" w:cs="Tahoma"/>
          <w:i/>
          <w:iCs/>
        </w:rPr>
        <w:t>Bid</w:t>
      </w:r>
      <w:r w:rsidRPr="00D27F80">
        <w:rPr>
          <w:rFonts w:ascii="Tahoma" w:hAnsi="Tahoma" w:cs="Tahoma"/>
        </w:rPr>
        <w:t>]</w:t>
      </w:r>
      <w:r w:rsidRPr="00D27F80">
        <w:rPr>
          <w:rFonts w:ascii="Tahoma" w:hAnsi="Tahoma" w:cs="Tahoma"/>
        </w:rPr>
        <w:tab/>
        <w:t xml:space="preserve"> </w:t>
      </w:r>
    </w:p>
    <w:p w14:paraId="6051DB82" w14:textId="77777777" w:rsidR="00337269" w:rsidRPr="00D27F80" w:rsidRDefault="00337269" w:rsidP="00337269">
      <w:pPr>
        <w:spacing w:before="240"/>
        <w:rPr>
          <w:rFonts w:ascii="Tahoma" w:hAnsi="Tahoma" w:cs="Tahoma"/>
        </w:rPr>
      </w:pPr>
      <w:r w:rsidRPr="00D27F80">
        <w:rPr>
          <w:rFonts w:ascii="Tahoma" w:hAnsi="Tahoma" w:cs="Tahoma"/>
        </w:rPr>
        <w:t xml:space="preserve">Duly authorised to sign the </w:t>
      </w:r>
      <w:r w:rsidRPr="00342D4A">
        <w:rPr>
          <w:rFonts w:ascii="Tahoma" w:hAnsi="Tahoma" w:cs="Tahoma"/>
        </w:rPr>
        <w:t>Bid</w:t>
      </w:r>
      <w:r w:rsidRPr="00D27F80">
        <w:rPr>
          <w:rFonts w:ascii="Tahoma" w:hAnsi="Tahoma" w:cs="Tahoma"/>
        </w:rPr>
        <w:t xml:space="preserve"> for and on behalf of: [</w:t>
      </w:r>
      <w:r w:rsidRPr="00D27F80">
        <w:rPr>
          <w:rFonts w:ascii="Tahoma" w:hAnsi="Tahoma" w:cs="Tahoma"/>
          <w:i/>
          <w:iCs/>
        </w:rPr>
        <w:t xml:space="preserve">insert complete name of </w:t>
      </w:r>
      <w:r w:rsidRPr="00342D4A">
        <w:rPr>
          <w:rFonts w:ascii="Tahoma" w:hAnsi="Tahoma" w:cs="Tahoma"/>
          <w:i/>
          <w:iCs/>
        </w:rPr>
        <w:t>Bidder</w:t>
      </w:r>
      <w:r w:rsidRPr="00D27F80">
        <w:rPr>
          <w:rFonts w:ascii="Tahoma" w:hAnsi="Tahoma" w:cs="Tahoma"/>
        </w:rPr>
        <w:t>]</w:t>
      </w:r>
    </w:p>
    <w:p w14:paraId="3F5EF167" w14:textId="77777777" w:rsidR="00337269" w:rsidRPr="00D27F80" w:rsidRDefault="00337269" w:rsidP="00337269">
      <w:pPr>
        <w:spacing w:before="240"/>
        <w:rPr>
          <w:rFonts w:ascii="Tahoma" w:hAnsi="Tahoma" w:cs="Tahoma"/>
        </w:rPr>
      </w:pPr>
      <w:r w:rsidRPr="00D27F80">
        <w:rPr>
          <w:rFonts w:ascii="Tahoma" w:hAnsi="Tahoma" w:cs="Tahoma"/>
        </w:rPr>
        <w:lastRenderedPageBreak/>
        <w:t>Dated on ____________ day of __________________, _______ [</w:t>
      </w:r>
      <w:r w:rsidRPr="00D27F80">
        <w:rPr>
          <w:rFonts w:ascii="Tahoma" w:hAnsi="Tahoma" w:cs="Tahoma"/>
          <w:i/>
          <w:iCs/>
        </w:rPr>
        <w:t>insert date of signing</w:t>
      </w:r>
      <w:r w:rsidRPr="00D27F80">
        <w:rPr>
          <w:rFonts w:ascii="Tahoma" w:hAnsi="Tahoma" w:cs="Tahoma"/>
        </w:rPr>
        <w:t>]</w:t>
      </w:r>
    </w:p>
    <w:p w14:paraId="385FDAD4" w14:textId="77777777" w:rsidR="00337269" w:rsidRDefault="00337269" w:rsidP="00337269">
      <w:pPr>
        <w:rPr>
          <w:rFonts w:ascii="Tahoma" w:hAnsi="Tahoma" w:cs="Tahoma"/>
          <w:color w:val="000000"/>
        </w:rPr>
      </w:pPr>
    </w:p>
    <w:p w14:paraId="505ACBC2" w14:textId="77777777" w:rsidR="00337269" w:rsidRDefault="00337269" w:rsidP="00337269">
      <w:pPr>
        <w:rPr>
          <w:rFonts w:ascii="Tahoma" w:hAnsi="Tahoma" w:cs="Tahoma"/>
          <w:color w:val="000000"/>
        </w:rPr>
      </w:pPr>
    </w:p>
    <w:p w14:paraId="4647BC06" w14:textId="77777777" w:rsidR="00337269" w:rsidRDefault="00337269" w:rsidP="00337269">
      <w:pPr>
        <w:rPr>
          <w:rFonts w:ascii="Tahoma" w:hAnsi="Tahoma" w:cs="Tahoma"/>
          <w:color w:val="000000"/>
        </w:rPr>
      </w:pPr>
    </w:p>
    <w:p w14:paraId="49051742" w14:textId="77777777" w:rsidR="00337269" w:rsidRDefault="00337269" w:rsidP="00337269">
      <w:pPr>
        <w:rPr>
          <w:rFonts w:ascii="Tahoma" w:hAnsi="Tahoma" w:cs="Tahoma"/>
          <w:color w:val="000000"/>
        </w:rPr>
      </w:pPr>
    </w:p>
    <w:p w14:paraId="635A1A16" w14:textId="77777777" w:rsidR="00337269" w:rsidRDefault="00337269" w:rsidP="00337269">
      <w:pPr>
        <w:rPr>
          <w:rFonts w:ascii="Tahoma" w:hAnsi="Tahoma" w:cs="Tahoma"/>
          <w:color w:val="000000"/>
        </w:rPr>
      </w:pPr>
    </w:p>
    <w:p w14:paraId="12A7B967" w14:textId="77777777" w:rsidR="00337269" w:rsidRDefault="00337269" w:rsidP="00337269">
      <w:pPr>
        <w:rPr>
          <w:rFonts w:ascii="Tahoma" w:hAnsi="Tahoma" w:cs="Tahoma"/>
          <w:color w:val="000000"/>
        </w:rPr>
      </w:pPr>
    </w:p>
    <w:p w14:paraId="47805E1D" w14:textId="77777777" w:rsidR="00337269" w:rsidRDefault="00337269" w:rsidP="00337269">
      <w:pPr>
        <w:rPr>
          <w:rFonts w:ascii="Tahoma" w:hAnsi="Tahoma" w:cs="Tahoma"/>
          <w:color w:val="000000"/>
        </w:rPr>
      </w:pPr>
    </w:p>
    <w:p w14:paraId="22A75322" w14:textId="77777777" w:rsidR="00337269" w:rsidRDefault="00337269" w:rsidP="00337269">
      <w:pPr>
        <w:rPr>
          <w:rFonts w:ascii="Tahoma" w:hAnsi="Tahoma" w:cs="Tahoma"/>
          <w:color w:val="000000"/>
        </w:rPr>
      </w:pPr>
    </w:p>
    <w:p w14:paraId="082CF59A" w14:textId="77777777" w:rsidR="00337269" w:rsidRDefault="00337269" w:rsidP="00337269">
      <w:pPr>
        <w:rPr>
          <w:rFonts w:ascii="Tahoma" w:hAnsi="Tahoma" w:cs="Tahoma"/>
          <w:color w:val="000000"/>
        </w:rPr>
      </w:pPr>
    </w:p>
    <w:p w14:paraId="3FD6DBE7" w14:textId="77777777" w:rsidR="00337269" w:rsidRDefault="00337269" w:rsidP="00337269">
      <w:pPr>
        <w:rPr>
          <w:rFonts w:ascii="Tahoma" w:hAnsi="Tahoma" w:cs="Tahoma"/>
          <w:color w:val="000000"/>
        </w:rPr>
      </w:pPr>
    </w:p>
    <w:p w14:paraId="30BF0748" w14:textId="77777777" w:rsidR="00337269" w:rsidRDefault="00337269" w:rsidP="00337269">
      <w:pPr>
        <w:rPr>
          <w:rFonts w:ascii="Tahoma" w:hAnsi="Tahoma" w:cs="Tahoma"/>
          <w:color w:val="000000"/>
        </w:rPr>
      </w:pPr>
    </w:p>
    <w:p w14:paraId="2B87313F" w14:textId="77777777" w:rsidR="00337269" w:rsidRDefault="00337269" w:rsidP="00337269">
      <w:pPr>
        <w:rPr>
          <w:rFonts w:ascii="Tahoma" w:hAnsi="Tahoma" w:cs="Tahoma"/>
          <w:color w:val="000000"/>
        </w:rPr>
      </w:pPr>
    </w:p>
    <w:p w14:paraId="7C78FA6D" w14:textId="77777777" w:rsidR="00337269" w:rsidRDefault="00337269" w:rsidP="00337269">
      <w:pPr>
        <w:rPr>
          <w:rFonts w:ascii="Tahoma" w:hAnsi="Tahoma" w:cs="Tahoma"/>
          <w:color w:val="000000"/>
        </w:rPr>
      </w:pPr>
    </w:p>
    <w:p w14:paraId="482C1ECF" w14:textId="77777777" w:rsidR="00337269" w:rsidRDefault="00337269" w:rsidP="00337269">
      <w:pPr>
        <w:rPr>
          <w:rFonts w:ascii="Tahoma" w:hAnsi="Tahoma" w:cs="Tahoma"/>
          <w:color w:val="000000"/>
        </w:rPr>
      </w:pPr>
    </w:p>
    <w:p w14:paraId="5FA6C4BD" w14:textId="77777777" w:rsidR="00337269" w:rsidRDefault="00337269" w:rsidP="00337269">
      <w:pPr>
        <w:rPr>
          <w:rFonts w:ascii="Tahoma" w:hAnsi="Tahoma" w:cs="Tahoma"/>
          <w:color w:val="000000"/>
        </w:rPr>
      </w:pPr>
    </w:p>
    <w:p w14:paraId="1BD662D3" w14:textId="77777777" w:rsidR="00337269" w:rsidRDefault="00337269" w:rsidP="00337269">
      <w:pPr>
        <w:rPr>
          <w:rFonts w:ascii="Tahoma" w:hAnsi="Tahoma" w:cs="Tahoma"/>
          <w:color w:val="000000"/>
        </w:rPr>
      </w:pPr>
    </w:p>
    <w:p w14:paraId="0A99FC2B" w14:textId="77777777" w:rsidR="00337269" w:rsidRDefault="00337269" w:rsidP="00337269">
      <w:pPr>
        <w:rPr>
          <w:rFonts w:ascii="Tahoma" w:hAnsi="Tahoma" w:cs="Tahoma"/>
          <w:color w:val="000000"/>
        </w:rPr>
      </w:pPr>
    </w:p>
    <w:p w14:paraId="506BA3FC" w14:textId="77777777" w:rsidR="00337269" w:rsidRDefault="00337269" w:rsidP="00337269">
      <w:pPr>
        <w:rPr>
          <w:rFonts w:ascii="Tahoma" w:hAnsi="Tahoma" w:cs="Tahoma"/>
          <w:color w:val="000000"/>
        </w:rPr>
      </w:pPr>
    </w:p>
    <w:p w14:paraId="4C7ED463" w14:textId="77777777" w:rsidR="00337269" w:rsidRDefault="00337269" w:rsidP="00337269">
      <w:pPr>
        <w:rPr>
          <w:rFonts w:ascii="Tahoma" w:hAnsi="Tahoma" w:cs="Tahoma"/>
          <w:color w:val="000000"/>
        </w:rPr>
      </w:pPr>
    </w:p>
    <w:p w14:paraId="38A6ABA3" w14:textId="77777777" w:rsidR="00337269" w:rsidRDefault="00337269" w:rsidP="00337269">
      <w:pPr>
        <w:rPr>
          <w:rFonts w:ascii="Tahoma" w:hAnsi="Tahoma" w:cs="Tahoma"/>
          <w:color w:val="000000"/>
        </w:rPr>
      </w:pPr>
    </w:p>
    <w:p w14:paraId="6D13659A" w14:textId="77777777" w:rsidR="00337269" w:rsidRDefault="00337269" w:rsidP="00337269">
      <w:pPr>
        <w:rPr>
          <w:rFonts w:ascii="Tahoma" w:hAnsi="Tahoma" w:cs="Tahoma"/>
          <w:color w:val="000000"/>
        </w:rPr>
      </w:pPr>
    </w:p>
    <w:p w14:paraId="1C2DB989" w14:textId="77777777" w:rsidR="00337269" w:rsidRDefault="00337269" w:rsidP="00337269">
      <w:pPr>
        <w:rPr>
          <w:rFonts w:ascii="Tahoma" w:hAnsi="Tahoma" w:cs="Tahoma"/>
          <w:color w:val="000000"/>
        </w:rPr>
      </w:pPr>
    </w:p>
    <w:p w14:paraId="21338886" w14:textId="77777777" w:rsidR="00337269" w:rsidRDefault="00337269" w:rsidP="00337269">
      <w:pPr>
        <w:rPr>
          <w:rFonts w:ascii="Tahoma" w:hAnsi="Tahoma" w:cs="Tahoma"/>
          <w:color w:val="000000"/>
        </w:rPr>
      </w:pPr>
    </w:p>
    <w:p w14:paraId="510948A8" w14:textId="77777777" w:rsidR="00337269" w:rsidRDefault="00337269" w:rsidP="00337269">
      <w:pPr>
        <w:rPr>
          <w:rFonts w:ascii="Tahoma" w:hAnsi="Tahoma" w:cs="Tahoma"/>
          <w:color w:val="000000"/>
        </w:rPr>
      </w:pPr>
    </w:p>
    <w:p w14:paraId="6C3535E9" w14:textId="77777777" w:rsidR="00337269" w:rsidRDefault="00337269" w:rsidP="00337269">
      <w:pPr>
        <w:rPr>
          <w:rFonts w:ascii="Tahoma" w:hAnsi="Tahoma" w:cs="Tahoma"/>
          <w:color w:val="000000"/>
        </w:rPr>
      </w:pPr>
    </w:p>
    <w:p w14:paraId="50622687" w14:textId="77777777" w:rsidR="00337269" w:rsidRDefault="00337269" w:rsidP="00337269">
      <w:pPr>
        <w:rPr>
          <w:rFonts w:ascii="Tahoma" w:hAnsi="Tahoma" w:cs="Tahoma"/>
          <w:color w:val="000000"/>
        </w:rPr>
      </w:pPr>
    </w:p>
    <w:p w14:paraId="606CDEAF" w14:textId="77777777" w:rsidR="00337269" w:rsidRDefault="00337269" w:rsidP="00337269">
      <w:pPr>
        <w:rPr>
          <w:rFonts w:ascii="Tahoma" w:hAnsi="Tahoma" w:cs="Tahoma"/>
          <w:color w:val="000000"/>
        </w:rPr>
      </w:pPr>
    </w:p>
    <w:p w14:paraId="4BA7D104" w14:textId="77777777" w:rsidR="00337269" w:rsidRDefault="00337269" w:rsidP="00337269">
      <w:pPr>
        <w:rPr>
          <w:rFonts w:ascii="Tahoma" w:hAnsi="Tahoma" w:cs="Tahoma"/>
          <w:color w:val="000000"/>
        </w:rPr>
      </w:pPr>
    </w:p>
    <w:p w14:paraId="000A6072" w14:textId="77777777" w:rsidR="00337269" w:rsidRDefault="00337269" w:rsidP="00337269">
      <w:pPr>
        <w:rPr>
          <w:rFonts w:ascii="Tahoma" w:hAnsi="Tahoma" w:cs="Tahoma"/>
          <w:color w:val="000000"/>
        </w:rPr>
      </w:pPr>
    </w:p>
    <w:p w14:paraId="2922AEA9" w14:textId="77777777" w:rsidR="00337269" w:rsidRDefault="00337269" w:rsidP="00337269">
      <w:pPr>
        <w:rPr>
          <w:rFonts w:ascii="Tahoma" w:hAnsi="Tahoma" w:cs="Tahoma"/>
          <w:color w:val="000000"/>
        </w:rPr>
      </w:pPr>
    </w:p>
    <w:p w14:paraId="32935A8B" w14:textId="77777777" w:rsidR="00337269" w:rsidRDefault="00337269" w:rsidP="00337269">
      <w:pPr>
        <w:rPr>
          <w:rFonts w:ascii="Tahoma" w:hAnsi="Tahoma" w:cs="Tahoma"/>
          <w:color w:val="000000"/>
        </w:rPr>
      </w:pPr>
    </w:p>
    <w:p w14:paraId="5A05631B" w14:textId="77777777" w:rsidR="00337269" w:rsidRDefault="00337269" w:rsidP="00337269">
      <w:pPr>
        <w:rPr>
          <w:rFonts w:ascii="Tahoma" w:hAnsi="Tahoma" w:cs="Tahoma"/>
          <w:color w:val="000000"/>
        </w:rPr>
      </w:pPr>
    </w:p>
    <w:p w14:paraId="1BB7F022" w14:textId="77777777" w:rsidR="00337269" w:rsidRDefault="00337269" w:rsidP="00337269">
      <w:pPr>
        <w:rPr>
          <w:rFonts w:ascii="Tahoma" w:hAnsi="Tahoma" w:cs="Tahoma"/>
          <w:color w:val="000000"/>
        </w:rPr>
      </w:pPr>
    </w:p>
    <w:p w14:paraId="7A83FC59" w14:textId="77777777" w:rsidR="00337269" w:rsidRDefault="00337269" w:rsidP="00337269">
      <w:pPr>
        <w:rPr>
          <w:rFonts w:ascii="Tahoma" w:hAnsi="Tahoma" w:cs="Tahoma"/>
          <w:color w:val="000000"/>
        </w:rPr>
      </w:pPr>
    </w:p>
    <w:p w14:paraId="3474E4C9" w14:textId="77777777" w:rsidR="00337269" w:rsidRDefault="00337269" w:rsidP="00337269">
      <w:pPr>
        <w:rPr>
          <w:rFonts w:ascii="Tahoma" w:hAnsi="Tahoma" w:cs="Tahoma"/>
          <w:color w:val="000000"/>
        </w:rPr>
      </w:pPr>
    </w:p>
    <w:p w14:paraId="0379AFA4" w14:textId="77777777" w:rsidR="00337269" w:rsidRDefault="00337269" w:rsidP="00337269">
      <w:pPr>
        <w:rPr>
          <w:rFonts w:ascii="Tahoma" w:hAnsi="Tahoma" w:cs="Tahoma"/>
          <w:color w:val="000000"/>
        </w:rPr>
      </w:pPr>
    </w:p>
    <w:p w14:paraId="6E53D807" w14:textId="77777777" w:rsidR="00337269" w:rsidRDefault="00337269" w:rsidP="00337269">
      <w:pPr>
        <w:rPr>
          <w:rFonts w:ascii="Tahoma" w:hAnsi="Tahoma" w:cs="Tahoma"/>
          <w:color w:val="000000"/>
        </w:rPr>
      </w:pPr>
    </w:p>
    <w:p w14:paraId="21938040" w14:textId="77777777" w:rsidR="00337269" w:rsidRDefault="00337269" w:rsidP="00337269">
      <w:pPr>
        <w:rPr>
          <w:rFonts w:ascii="Tahoma" w:hAnsi="Tahoma" w:cs="Tahoma"/>
          <w:color w:val="000000"/>
        </w:rPr>
      </w:pPr>
    </w:p>
    <w:p w14:paraId="32ABECE5" w14:textId="77777777" w:rsidR="00337269" w:rsidRDefault="00337269" w:rsidP="00337269">
      <w:pPr>
        <w:rPr>
          <w:rFonts w:ascii="Tahoma" w:hAnsi="Tahoma" w:cs="Tahoma"/>
          <w:color w:val="000000"/>
        </w:rPr>
      </w:pPr>
    </w:p>
    <w:p w14:paraId="08ABD846" w14:textId="77777777" w:rsidR="00337269" w:rsidRDefault="00337269" w:rsidP="00337269">
      <w:pPr>
        <w:rPr>
          <w:rFonts w:ascii="Tahoma" w:hAnsi="Tahoma" w:cs="Tahoma"/>
          <w:color w:val="000000"/>
        </w:rPr>
      </w:pPr>
    </w:p>
    <w:p w14:paraId="4394A90E" w14:textId="77777777" w:rsidR="00337269" w:rsidRDefault="00337269" w:rsidP="00337269">
      <w:pPr>
        <w:rPr>
          <w:rFonts w:ascii="Tahoma" w:hAnsi="Tahoma" w:cs="Tahoma"/>
          <w:color w:val="000000"/>
        </w:rPr>
      </w:pPr>
    </w:p>
    <w:p w14:paraId="39265DB2" w14:textId="77777777" w:rsidR="00337269" w:rsidRDefault="00337269" w:rsidP="00337269">
      <w:pPr>
        <w:rPr>
          <w:rFonts w:ascii="Tahoma" w:hAnsi="Tahoma" w:cs="Tahoma"/>
          <w:color w:val="000000"/>
        </w:rPr>
      </w:pPr>
    </w:p>
    <w:p w14:paraId="22ABC720" w14:textId="77777777" w:rsidR="00342D4A" w:rsidRDefault="00342D4A" w:rsidP="00342D4A">
      <w:pPr>
        <w:spacing w:after="240"/>
        <w:ind w:left="720"/>
        <w:rPr>
          <w:rFonts w:ascii="Tahoma" w:hAnsi="Tahoma" w:cs="Tahoma"/>
          <w:szCs w:val="24"/>
        </w:rPr>
      </w:pPr>
    </w:p>
    <w:p w14:paraId="1AC39F6F" w14:textId="77777777" w:rsidR="00342D4A" w:rsidRDefault="00342D4A" w:rsidP="00342D4A">
      <w:pPr>
        <w:spacing w:after="240"/>
        <w:ind w:left="720"/>
        <w:rPr>
          <w:rFonts w:ascii="Tahoma" w:hAnsi="Tahoma" w:cs="Tahoma"/>
          <w:szCs w:val="24"/>
        </w:rPr>
      </w:pPr>
    </w:p>
    <w:p w14:paraId="7CB3E70E" w14:textId="77777777" w:rsidR="00337269" w:rsidRPr="00342D4A" w:rsidRDefault="00337269" w:rsidP="00337269">
      <w:pPr>
        <w:pStyle w:val="Heading1"/>
      </w:pPr>
      <w:bookmarkStart w:id="5" w:name="_Toc438366665"/>
      <w:bookmarkStart w:id="6" w:name="_Toc438954443"/>
      <w:bookmarkStart w:id="7" w:name="_Toc118718915"/>
      <w:r w:rsidRPr="00342D4A">
        <w:lastRenderedPageBreak/>
        <w:t>SECTION 5.  ELIGIBLE COUNTRIES</w:t>
      </w:r>
    </w:p>
    <w:p w14:paraId="1CB3F036" w14:textId="77777777" w:rsidR="00337269" w:rsidRPr="00D27F80" w:rsidRDefault="00337269" w:rsidP="00337269">
      <w:pPr>
        <w:rPr>
          <w:rFonts w:ascii="Tahoma" w:hAnsi="Tahoma" w:cs="Tahoma"/>
        </w:rPr>
      </w:pPr>
      <w:r w:rsidRPr="00D27F80">
        <w:rPr>
          <w:rFonts w:ascii="Tahoma" w:hAnsi="Tahoma" w:cs="Tahoma"/>
        </w:rPr>
        <w:t>Procurement Reference Number: ___________________________________</w:t>
      </w:r>
    </w:p>
    <w:p w14:paraId="3E12FF4A" w14:textId="77777777" w:rsidR="00337269" w:rsidRPr="00D27F80" w:rsidRDefault="00337269" w:rsidP="00337269">
      <w:pPr>
        <w:spacing w:before="240" w:after="240"/>
        <w:rPr>
          <w:rFonts w:ascii="Tahoma" w:hAnsi="Tahoma" w:cs="Tahoma"/>
        </w:rPr>
      </w:pPr>
      <w:r w:rsidRPr="00D27F80">
        <w:rPr>
          <w:rFonts w:ascii="Tahoma" w:hAnsi="Tahoma" w:cs="Tahoma"/>
        </w:rPr>
        <w:t>All countries are eligible except countries subject to the following provisions.</w:t>
      </w:r>
    </w:p>
    <w:p w14:paraId="79D89225" w14:textId="77777777" w:rsidR="00337269" w:rsidRPr="00D27F80" w:rsidRDefault="00337269" w:rsidP="00337269">
      <w:pPr>
        <w:spacing w:after="240"/>
        <w:rPr>
          <w:rFonts w:ascii="Tahoma" w:hAnsi="Tahoma" w:cs="Tahoma"/>
        </w:rPr>
      </w:pPr>
      <w:r w:rsidRPr="00D27F80">
        <w:rPr>
          <w:rFonts w:ascii="Tahoma" w:hAnsi="Tahoma" w:cs="Tahoma"/>
        </w:rPr>
        <w:t>A country shall not be eligible if—</w:t>
      </w:r>
    </w:p>
    <w:p w14:paraId="046B9499" w14:textId="77777777" w:rsidR="00337269" w:rsidRPr="00D27F80" w:rsidRDefault="00337269" w:rsidP="00337269">
      <w:pPr>
        <w:numPr>
          <w:ilvl w:val="0"/>
          <w:numId w:val="93"/>
        </w:numPr>
        <w:spacing w:after="240"/>
        <w:rPr>
          <w:rFonts w:ascii="Tahoma" w:hAnsi="Tahoma" w:cs="Tahoma"/>
        </w:rPr>
      </w:pPr>
      <w:r w:rsidRPr="00D27F80">
        <w:rPr>
          <w:rFonts w:ascii="Tahoma" w:hAnsi="Tahoma" w:cs="Tahoma"/>
        </w:rPr>
        <w:t xml:space="preserve">as a matter of law or official regulation, the Government of the Republic of Malawi prohibits commercial relations with that country </w:t>
      </w:r>
    </w:p>
    <w:p w14:paraId="2E306E80" w14:textId="77777777" w:rsidR="00337269" w:rsidRDefault="00337269" w:rsidP="00337269">
      <w:pPr>
        <w:numPr>
          <w:ilvl w:val="0"/>
          <w:numId w:val="93"/>
        </w:numPr>
        <w:spacing w:after="240"/>
        <w:rPr>
          <w:rFonts w:ascii="Tahoma" w:hAnsi="Tahoma" w:cs="Tahoma"/>
        </w:rPr>
      </w:pPr>
      <w:r w:rsidRPr="00D27F80">
        <w:rPr>
          <w:rFonts w:ascii="Tahoma" w:hAnsi="Tahoma" w:cs="Tahoma"/>
        </w:rPr>
        <w:t>by an act of compliance with a decision of the United Nations Security Council taken under Chapter VII of the Charter of the United Nations, the Government of the Republic of Malawi prohibits any import of Goods from that country or any payments to persons or entities in that country.</w:t>
      </w:r>
    </w:p>
    <w:p w14:paraId="7146D794" w14:textId="77777777" w:rsidR="00337269" w:rsidRDefault="00337269" w:rsidP="00337269">
      <w:pPr>
        <w:spacing w:after="240"/>
        <w:rPr>
          <w:rFonts w:ascii="Tahoma" w:hAnsi="Tahoma" w:cs="Tahoma"/>
        </w:rPr>
      </w:pPr>
    </w:p>
    <w:p w14:paraId="19D00025" w14:textId="77777777" w:rsidR="00337269" w:rsidRDefault="00337269" w:rsidP="00337269">
      <w:pPr>
        <w:spacing w:after="240"/>
        <w:rPr>
          <w:rFonts w:ascii="Tahoma" w:hAnsi="Tahoma" w:cs="Tahoma"/>
        </w:rPr>
      </w:pPr>
    </w:p>
    <w:p w14:paraId="44A4E62C" w14:textId="77777777" w:rsidR="00337269" w:rsidRDefault="00337269" w:rsidP="00337269">
      <w:pPr>
        <w:spacing w:after="240"/>
        <w:rPr>
          <w:rFonts w:ascii="Tahoma" w:hAnsi="Tahoma" w:cs="Tahoma"/>
        </w:rPr>
      </w:pPr>
    </w:p>
    <w:p w14:paraId="2F30ECE3" w14:textId="77777777" w:rsidR="00337269" w:rsidRDefault="00337269" w:rsidP="00337269">
      <w:pPr>
        <w:spacing w:after="240"/>
        <w:rPr>
          <w:rFonts w:ascii="Tahoma" w:hAnsi="Tahoma" w:cs="Tahoma"/>
        </w:rPr>
      </w:pPr>
    </w:p>
    <w:p w14:paraId="5E6DF5C2" w14:textId="77777777" w:rsidR="00337269" w:rsidRDefault="00337269" w:rsidP="00337269">
      <w:pPr>
        <w:spacing w:after="240"/>
        <w:rPr>
          <w:rFonts w:ascii="Tahoma" w:hAnsi="Tahoma" w:cs="Tahoma"/>
        </w:rPr>
      </w:pPr>
    </w:p>
    <w:p w14:paraId="7250F13B" w14:textId="77777777" w:rsidR="00337269" w:rsidRDefault="00337269" w:rsidP="00337269">
      <w:pPr>
        <w:spacing w:after="240"/>
        <w:rPr>
          <w:rFonts w:ascii="Tahoma" w:hAnsi="Tahoma" w:cs="Tahoma"/>
        </w:rPr>
      </w:pPr>
    </w:p>
    <w:p w14:paraId="783343F0" w14:textId="77777777" w:rsidR="00337269" w:rsidRDefault="00337269" w:rsidP="00337269">
      <w:pPr>
        <w:spacing w:after="240"/>
        <w:rPr>
          <w:rFonts w:ascii="Tahoma" w:hAnsi="Tahoma" w:cs="Tahoma"/>
        </w:rPr>
      </w:pPr>
    </w:p>
    <w:p w14:paraId="21594750" w14:textId="77777777" w:rsidR="00337269" w:rsidRDefault="00337269" w:rsidP="00337269">
      <w:pPr>
        <w:spacing w:after="240"/>
        <w:rPr>
          <w:rFonts w:ascii="Tahoma" w:hAnsi="Tahoma" w:cs="Tahoma"/>
        </w:rPr>
      </w:pPr>
    </w:p>
    <w:p w14:paraId="1C636719" w14:textId="77777777" w:rsidR="00337269" w:rsidRDefault="00337269" w:rsidP="00337269">
      <w:pPr>
        <w:spacing w:after="240"/>
        <w:rPr>
          <w:rFonts w:ascii="Tahoma" w:hAnsi="Tahoma" w:cs="Tahoma"/>
        </w:rPr>
      </w:pPr>
    </w:p>
    <w:p w14:paraId="7167F8EB" w14:textId="77777777" w:rsidR="00337269" w:rsidRDefault="00337269" w:rsidP="00337269">
      <w:pPr>
        <w:spacing w:after="240"/>
        <w:rPr>
          <w:rFonts w:ascii="Tahoma" w:hAnsi="Tahoma" w:cs="Tahoma"/>
        </w:rPr>
      </w:pPr>
    </w:p>
    <w:p w14:paraId="7238BE40" w14:textId="77777777" w:rsidR="00337269" w:rsidRDefault="00337269" w:rsidP="00337269">
      <w:pPr>
        <w:spacing w:after="240"/>
        <w:rPr>
          <w:rFonts w:ascii="Tahoma" w:hAnsi="Tahoma" w:cs="Tahoma"/>
        </w:rPr>
      </w:pPr>
    </w:p>
    <w:p w14:paraId="025893C6" w14:textId="77777777" w:rsidR="00337269" w:rsidRDefault="00337269" w:rsidP="00337269">
      <w:pPr>
        <w:spacing w:after="240"/>
        <w:rPr>
          <w:rFonts w:ascii="Tahoma" w:hAnsi="Tahoma" w:cs="Tahoma"/>
        </w:rPr>
      </w:pPr>
    </w:p>
    <w:p w14:paraId="0B394AE5" w14:textId="77777777" w:rsidR="00337269" w:rsidRDefault="00337269" w:rsidP="00337269">
      <w:pPr>
        <w:spacing w:after="240"/>
        <w:rPr>
          <w:rFonts w:ascii="Tahoma" w:hAnsi="Tahoma" w:cs="Tahoma"/>
        </w:rPr>
      </w:pPr>
    </w:p>
    <w:p w14:paraId="57F5F944" w14:textId="77777777" w:rsidR="00337269" w:rsidRDefault="00337269" w:rsidP="00337269">
      <w:pPr>
        <w:spacing w:after="240"/>
        <w:rPr>
          <w:rFonts w:ascii="Tahoma" w:hAnsi="Tahoma" w:cs="Tahoma"/>
        </w:rPr>
      </w:pPr>
    </w:p>
    <w:p w14:paraId="28C8809F" w14:textId="77777777" w:rsidR="00337269" w:rsidRDefault="00337269" w:rsidP="00337269">
      <w:pPr>
        <w:spacing w:after="240"/>
        <w:rPr>
          <w:rFonts w:ascii="Tahoma" w:hAnsi="Tahoma" w:cs="Tahoma"/>
        </w:rPr>
      </w:pPr>
    </w:p>
    <w:p w14:paraId="66AFE707" w14:textId="77777777" w:rsidR="00337269" w:rsidRPr="00D27F80" w:rsidRDefault="00337269" w:rsidP="00337269">
      <w:pPr>
        <w:spacing w:after="240"/>
        <w:rPr>
          <w:rFonts w:ascii="Tahoma" w:hAnsi="Tahoma" w:cs="Tahoma"/>
        </w:rPr>
      </w:pPr>
    </w:p>
    <w:p w14:paraId="1C3EA8DD" w14:textId="77777777" w:rsidR="00337269" w:rsidRPr="00342D4A" w:rsidRDefault="00337269" w:rsidP="00337269">
      <w:pPr>
        <w:pStyle w:val="Heading1"/>
      </w:pPr>
      <w:r w:rsidRPr="00342D4A">
        <w:lastRenderedPageBreak/>
        <w:t>SECTION 6. CORRUPTION AND FRAUD</w:t>
      </w:r>
    </w:p>
    <w:tbl>
      <w:tblPr>
        <w:tblW w:w="9111" w:type="dxa"/>
        <w:tblInd w:w="-72" w:type="dxa"/>
        <w:tblLayout w:type="fixed"/>
        <w:tblLook w:val="0000" w:firstRow="0" w:lastRow="0" w:firstColumn="0" w:lastColumn="0" w:noHBand="0" w:noVBand="0"/>
      </w:tblPr>
      <w:tblGrid>
        <w:gridCol w:w="9111"/>
      </w:tblGrid>
      <w:tr w:rsidR="00337269" w:rsidRPr="00342D4A" w14:paraId="48D709DF" w14:textId="77777777" w:rsidTr="00B74BF8">
        <w:tc>
          <w:tcPr>
            <w:tcW w:w="9111" w:type="dxa"/>
          </w:tcPr>
          <w:p w14:paraId="2AE0DE7C" w14:textId="77777777" w:rsidR="00337269" w:rsidRPr="00D27F80" w:rsidRDefault="00337269" w:rsidP="00B74BF8">
            <w:pPr>
              <w:spacing w:before="240"/>
              <w:rPr>
                <w:rFonts w:ascii="Tahoma" w:hAnsi="Tahoma" w:cs="Tahoma"/>
              </w:rPr>
            </w:pPr>
            <w:r w:rsidRPr="00D27F80">
              <w:rPr>
                <w:rFonts w:ascii="Tahoma" w:hAnsi="Tahoma" w:cs="Tahoma"/>
              </w:rPr>
              <w:t xml:space="preserve">The Malawi Government requires that Procuring and Disposing Entities, as well as </w:t>
            </w:r>
            <w:r w:rsidRPr="00342D4A">
              <w:rPr>
                <w:rFonts w:ascii="Tahoma" w:hAnsi="Tahoma" w:cs="Tahoma"/>
              </w:rPr>
              <w:t>Bidder</w:t>
            </w:r>
            <w:r w:rsidRPr="00D27F80">
              <w:rPr>
                <w:rFonts w:ascii="Tahoma" w:hAnsi="Tahoma" w:cs="Tahoma"/>
              </w:rPr>
              <w:t xml:space="preserve">s and Suppliers, participating in public procurement, observe the highest standard of ethics during the procurement and execution of such contracts. </w:t>
            </w:r>
          </w:p>
          <w:p w14:paraId="0FC3F75E" w14:textId="77777777" w:rsidR="00337269" w:rsidRPr="00D27F80" w:rsidRDefault="00337269" w:rsidP="00B74BF8">
            <w:pPr>
              <w:pStyle w:val="ListParagraph"/>
              <w:numPr>
                <w:ilvl w:val="0"/>
                <w:numId w:val="179"/>
              </w:numPr>
              <w:spacing w:before="240"/>
              <w:ind w:left="1080"/>
              <w:rPr>
                <w:rFonts w:ascii="Tahoma" w:hAnsi="Tahoma" w:cs="Tahoma"/>
                <w:spacing w:val="-3"/>
              </w:rPr>
            </w:pPr>
            <w:r w:rsidRPr="00D27F80">
              <w:rPr>
                <w:rFonts w:ascii="Tahoma" w:hAnsi="Tahoma" w:cs="Tahoma"/>
                <w:spacing w:val="-3"/>
              </w:rPr>
              <w:t>For the purposes of this provision, unless the context otherwise requires</w:t>
            </w:r>
            <w:r w:rsidRPr="00D27F80">
              <w:rPr>
                <w:rFonts w:ascii="Tahoma" w:hAnsi="Tahoma" w:cs="Tahoma"/>
              </w:rPr>
              <w:t>—</w:t>
            </w:r>
            <w:r w:rsidRPr="00D27F80">
              <w:rPr>
                <w:rFonts w:ascii="Tahoma" w:hAnsi="Tahoma" w:cs="Tahoma"/>
                <w:spacing w:val="-3"/>
              </w:rPr>
              <w:t xml:space="preserve"> </w:t>
            </w:r>
          </w:p>
          <w:p w14:paraId="6BF58D17" w14:textId="77777777" w:rsidR="00337269" w:rsidRPr="00342D4A" w:rsidRDefault="00337269" w:rsidP="00B74BF8">
            <w:pPr>
              <w:pStyle w:val="ListParagraph"/>
              <w:numPr>
                <w:ilvl w:val="0"/>
                <w:numId w:val="180"/>
              </w:numPr>
              <w:spacing w:before="240"/>
              <w:ind w:left="1800"/>
              <w:rPr>
                <w:rFonts w:ascii="Tahoma" w:hAnsi="Tahoma" w:cs="Tahoma"/>
                <w:spacing w:val="-3"/>
              </w:rPr>
            </w:pPr>
            <w:r w:rsidRPr="00342D4A">
              <w:rPr>
                <w:rFonts w:ascii="Tahoma" w:hAnsi="Tahoma" w:cs="Tahoma"/>
              </w:rPr>
              <w:t>“coercive practices” mean practices intended at harming or threatening to harm, directly or indirectly, a person or a person’s asset, to influence that person’s participation in a procurement proceeding, or effect the execution of a procurement contract</w:t>
            </w:r>
            <w:r w:rsidRPr="00D27F80">
              <w:rPr>
                <w:rFonts w:ascii="Tahoma" w:hAnsi="Tahoma" w:cs="Tahoma"/>
                <w:spacing w:val="-3"/>
              </w:rPr>
              <w:t>";</w:t>
            </w:r>
          </w:p>
          <w:p w14:paraId="4632912F" w14:textId="77777777" w:rsidR="00337269" w:rsidRPr="00D27F80" w:rsidRDefault="00337269" w:rsidP="00B74BF8">
            <w:pPr>
              <w:pStyle w:val="ListParagraph"/>
              <w:numPr>
                <w:ilvl w:val="0"/>
                <w:numId w:val="180"/>
              </w:numPr>
              <w:spacing w:before="240"/>
              <w:ind w:left="1800"/>
              <w:rPr>
                <w:rFonts w:ascii="Tahoma" w:hAnsi="Tahoma" w:cs="Tahoma"/>
                <w:spacing w:val="-3"/>
              </w:rPr>
            </w:pPr>
            <w:r w:rsidRPr="00342D4A">
              <w:rPr>
                <w:rFonts w:ascii="Tahoma" w:hAnsi="Tahoma" w:cs="Tahoma"/>
              </w:rPr>
              <w:t>“collusive practices” means a scheme or arrangement between two or more Bidders, with or without the knowledge of the Procuring and Disposing Entity, designed to establish prices at artificial, non-competitive levels;</w:t>
            </w:r>
          </w:p>
          <w:p w14:paraId="1CF88C39" w14:textId="77777777" w:rsidR="00337269" w:rsidRPr="00D27F80" w:rsidRDefault="00337269" w:rsidP="00B74BF8">
            <w:pPr>
              <w:pStyle w:val="ListParagraph"/>
              <w:numPr>
                <w:ilvl w:val="0"/>
                <w:numId w:val="180"/>
              </w:numPr>
              <w:spacing w:before="240"/>
              <w:ind w:left="1800"/>
              <w:rPr>
                <w:rFonts w:ascii="Tahoma" w:hAnsi="Tahoma" w:cs="Tahoma"/>
              </w:rPr>
            </w:pPr>
            <w:r w:rsidRPr="00342D4A">
              <w:rPr>
                <w:rFonts w:ascii="Tahoma" w:hAnsi="Tahoma" w:cs="Tahoma"/>
              </w:rPr>
              <w:t>“corrupt</w:t>
            </w:r>
            <w:r w:rsidRPr="00342D4A">
              <w:rPr>
                <w:rFonts w:ascii="Tahoma" w:hAnsi="Tahoma" w:cs="Tahoma"/>
                <w:spacing w:val="-3"/>
              </w:rPr>
              <w:t xml:space="preserve"> practice" </w:t>
            </w:r>
            <w:r w:rsidRPr="00342D4A">
              <w:rPr>
                <w:rFonts w:ascii="Tahoma" w:hAnsi="Tahoma" w:cs="Tahoma"/>
              </w:rPr>
              <w:t>has the meaning ascribed to the term in the Corrupt Practices Act (Cap 7:04 of the Laws of Malawi);</w:t>
            </w:r>
          </w:p>
          <w:p w14:paraId="06281983" w14:textId="77777777" w:rsidR="00337269" w:rsidRPr="00D27F80" w:rsidRDefault="00337269" w:rsidP="00B74BF8">
            <w:pPr>
              <w:pStyle w:val="ListParagraph"/>
              <w:spacing w:before="240"/>
              <w:ind w:left="1800"/>
              <w:rPr>
                <w:rFonts w:ascii="Tahoma" w:hAnsi="Tahoma" w:cs="Tahoma"/>
                <w:spacing w:val="-3"/>
              </w:rPr>
            </w:pPr>
          </w:p>
          <w:p w14:paraId="4B676FE9" w14:textId="77777777" w:rsidR="00337269" w:rsidRPr="00D27F80" w:rsidRDefault="00337269" w:rsidP="00B74BF8">
            <w:pPr>
              <w:pStyle w:val="ListParagraph"/>
              <w:numPr>
                <w:ilvl w:val="0"/>
                <w:numId w:val="180"/>
              </w:numPr>
              <w:spacing w:before="240"/>
              <w:ind w:left="1800"/>
              <w:rPr>
                <w:rFonts w:ascii="Tahoma" w:hAnsi="Tahoma" w:cs="Tahoma"/>
              </w:rPr>
            </w:pPr>
            <w:r w:rsidRPr="00D27F80">
              <w:rPr>
                <w:rFonts w:ascii="Tahoma" w:hAnsi="Tahoma" w:cs="Tahoma"/>
              </w:rPr>
              <w:t xml:space="preserve">"fraudulent </w:t>
            </w:r>
            <w:r w:rsidRPr="00D27F80">
              <w:rPr>
                <w:rFonts w:ascii="Tahoma" w:hAnsi="Tahoma" w:cs="Tahoma"/>
                <w:spacing w:val="-3"/>
              </w:rPr>
              <w:t>practice</w:t>
            </w:r>
            <w:r w:rsidRPr="00D27F80">
              <w:rPr>
                <w:rFonts w:ascii="Tahoma" w:hAnsi="Tahoma" w:cs="Tahoma"/>
              </w:rPr>
              <w:t xml:space="preserve">" means a misrepresentation or omission of facts in order to influence a procurement </w:t>
            </w:r>
            <w:r w:rsidRPr="00D27F80">
              <w:rPr>
                <w:rFonts w:ascii="Tahoma" w:hAnsi="Tahoma" w:cs="Tahoma"/>
                <w:spacing w:val="-3"/>
              </w:rPr>
              <w:t xml:space="preserve">process, </w:t>
            </w:r>
            <w:r w:rsidRPr="00D27F80">
              <w:rPr>
                <w:rFonts w:ascii="Tahoma" w:hAnsi="Tahoma" w:cs="Tahoma"/>
              </w:rPr>
              <w:t>the execution of a contract or avoid an obligation;</w:t>
            </w:r>
          </w:p>
          <w:p w14:paraId="5A3D15C2" w14:textId="77777777" w:rsidR="00337269" w:rsidRPr="00342D4A" w:rsidRDefault="00337269" w:rsidP="00B74BF8"/>
          <w:p w14:paraId="7478A4B1" w14:textId="77777777" w:rsidR="00337269" w:rsidRPr="00D27F80" w:rsidRDefault="00337269" w:rsidP="00B74BF8">
            <w:pPr>
              <w:pStyle w:val="ListParagraph"/>
              <w:numPr>
                <w:ilvl w:val="0"/>
                <w:numId w:val="180"/>
              </w:numPr>
              <w:spacing w:before="240"/>
              <w:ind w:left="1800"/>
              <w:rPr>
                <w:rFonts w:ascii="Tahoma" w:hAnsi="Tahoma" w:cs="Tahoma"/>
              </w:rPr>
            </w:pPr>
            <w:r w:rsidRPr="00D27F80">
              <w:rPr>
                <w:rFonts w:ascii="Tahoma" w:hAnsi="Tahoma" w:cs="Tahoma"/>
              </w:rPr>
              <w:t>“obstructive practice” means 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w:t>
            </w:r>
          </w:p>
          <w:p w14:paraId="535305BF" w14:textId="77777777" w:rsidR="00337269" w:rsidRPr="00D27F80" w:rsidRDefault="00337269" w:rsidP="00B74BF8">
            <w:pPr>
              <w:pStyle w:val="ListParagraph"/>
              <w:spacing w:before="240"/>
              <w:ind w:left="1800"/>
              <w:rPr>
                <w:rFonts w:ascii="Tahoma" w:hAnsi="Tahoma" w:cs="Tahoma"/>
              </w:rPr>
            </w:pPr>
          </w:p>
          <w:p w14:paraId="33105C82" w14:textId="77777777" w:rsidR="00337269" w:rsidRPr="00D27F80" w:rsidRDefault="00337269" w:rsidP="00B74BF8">
            <w:pPr>
              <w:pStyle w:val="ListParagraph"/>
              <w:numPr>
                <w:ilvl w:val="0"/>
                <w:numId w:val="179"/>
              </w:numPr>
              <w:spacing w:before="240"/>
              <w:ind w:left="1080"/>
              <w:rPr>
                <w:rFonts w:ascii="Tahoma" w:hAnsi="Tahoma" w:cs="Tahoma"/>
              </w:rPr>
            </w:pPr>
            <w:r w:rsidRPr="00D27F80">
              <w:rPr>
                <w:rFonts w:ascii="Tahoma" w:hAnsi="Tahoma" w:cs="Tahoma"/>
                <w:spacing w:val="-3"/>
              </w:rPr>
              <w:t xml:space="preserve">The Government will reject a recommendation for award if it determines that the </w:t>
            </w:r>
            <w:r w:rsidRPr="00342D4A">
              <w:rPr>
                <w:rFonts w:ascii="Tahoma" w:hAnsi="Tahoma" w:cs="Tahoma"/>
                <w:spacing w:val="-3"/>
              </w:rPr>
              <w:t>Bidder</w:t>
            </w:r>
            <w:r w:rsidRPr="00D27F80">
              <w:rPr>
                <w:rFonts w:ascii="Tahoma" w:hAnsi="Tahoma" w:cs="Tahoma"/>
                <w:spacing w:val="-3"/>
              </w:rPr>
              <w:t xml:space="preserve"> recommended for award has, directly or through an agent, engaged in corrupt, fraudulent, collusive or coercive practices in competing for the contract in question;</w:t>
            </w:r>
          </w:p>
          <w:p w14:paraId="15B9C531" w14:textId="77777777" w:rsidR="00337269" w:rsidRPr="00D27F80" w:rsidRDefault="00337269" w:rsidP="00B74BF8">
            <w:pPr>
              <w:pStyle w:val="ListParagraph"/>
              <w:spacing w:before="240"/>
              <w:ind w:left="1080"/>
              <w:rPr>
                <w:rFonts w:ascii="Tahoma" w:hAnsi="Tahoma" w:cs="Tahoma"/>
              </w:rPr>
            </w:pPr>
          </w:p>
          <w:p w14:paraId="12CE93BD" w14:textId="77777777" w:rsidR="00337269" w:rsidRPr="00D27F80" w:rsidRDefault="00337269" w:rsidP="00B74BF8">
            <w:pPr>
              <w:pStyle w:val="ListParagraph"/>
              <w:numPr>
                <w:ilvl w:val="0"/>
                <w:numId w:val="179"/>
              </w:numPr>
              <w:spacing w:before="240"/>
              <w:ind w:left="1080"/>
              <w:rPr>
                <w:rFonts w:ascii="Tahoma" w:hAnsi="Tahoma" w:cs="Tahoma"/>
              </w:rPr>
            </w:pPr>
            <w:r w:rsidRPr="00D27F80">
              <w:rPr>
                <w:rFonts w:ascii="Tahoma" w:hAnsi="Tahoma" w:cs="Tahoma"/>
              </w:rPr>
              <w:t xml:space="preserve">The Authority shall debar a </w:t>
            </w:r>
            <w:r w:rsidRPr="00342D4A">
              <w:rPr>
                <w:rFonts w:ascii="Tahoma" w:hAnsi="Tahoma" w:cs="Tahoma"/>
              </w:rPr>
              <w:t>Bidder</w:t>
            </w:r>
            <w:r w:rsidRPr="00D27F80">
              <w:rPr>
                <w:rFonts w:ascii="Tahoma" w:hAnsi="Tahoma" w:cs="Tahoma"/>
              </w:rPr>
              <w:t xml:space="preserve"> from </w:t>
            </w:r>
            <w:r w:rsidRPr="00D27F80">
              <w:rPr>
                <w:rFonts w:ascii="Tahoma" w:hAnsi="Tahoma" w:cs="Tahoma"/>
                <w:spacing w:val="-3"/>
              </w:rPr>
              <w:t>participation in public procurement for a specified period of time if it at any time determines that the firm has engaged in corrupt, fraudulent, collusive or coercive practices in competing for, or in executing, a contract; and</w:t>
            </w:r>
          </w:p>
          <w:p w14:paraId="1A067036" w14:textId="77777777" w:rsidR="00337269" w:rsidRPr="00D27F80" w:rsidRDefault="00337269" w:rsidP="00B74BF8">
            <w:pPr>
              <w:pStyle w:val="ListParagraph"/>
              <w:spacing w:before="240"/>
              <w:ind w:left="1080"/>
              <w:rPr>
                <w:rFonts w:ascii="Tahoma" w:hAnsi="Tahoma" w:cs="Tahoma"/>
              </w:rPr>
            </w:pPr>
          </w:p>
          <w:p w14:paraId="040B8417" w14:textId="77777777" w:rsidR="00337269" w:rsidRPr="00D27F80" w:rsidRDefault="00337269" w:rsidP="00B74BF8">
            <w:pPr>
              <w:pStyle w:val="ListParagraph"/>
              <w:numPr>
                <w:ilvl w:val="0"/>
                <w:numId w:val="179"/>
              </w:numPr>
              <w:spacing w:before="240"/>
              <w:ind w:left="1080"/>
              <w:rPr>
                <w:rFonts w:ascii="Tahoma" w:hAnsi="Tahoma" w:cs="Tahoma"/>
              </w:rPr>
            </w:pPr>
            <w:r w:rsidRPr="00D27F80">
              <w:rPr>
                <w:rFonts w:ascii="Tahoma" w:hAnsi="Tahoma" w:cs="Tahoma"/>
                <w:spacing w:val="-3"/>
              </w:rPr>
              <w:t xml:space="preserve">The Procuring and Disposing Entity shall cause every </w:t>
            </w:r>
            <w:r w:rsidRPr="00342D4A">
              <w:rPr>
                <w:rFonts w:ascii="Tahoma" w:hAnsi="Tahoma" w:cs="Tahoma"/>
                <w:spacing w:val="-3"/>
              </w:rPr>
              <w:t>Bidder</w:t>
            </w:r>
            <w:r w:rsidRPr="00D27F80">
              <w:rPr>
                <w:rFonts w:ascii="Tahoma" w:hAnsi="Tahoma" w:cs="Tahoma"/>
                <w:spacing w:val="-3"/>
              </w:rPr>
              <w:t xml:space="preserve"> to acknowledge and sign Anti-Corruption Declaration in this Section under Oath, a confirmation that the </w:t>
            </w:r>
            <w:r w:rsidRPr="00342D4A">
              <w:rPr>
                <w:rFonts w:ascii="Tahoma" w:hAnsi="Tahoma" w:cs="Tahoma"/>
                <w:spacing w:val="-3"/>
              </w:rPr>
              <w:t>Bidder</w:t>
            </w:r>
            <w:r w:rsidRPr="00D27F80">
              <w:rPr>
                <w:rFonts w:ascii="Tahoma" w:hAnsi="Tahoma" w:cs="Tahoma"/>
                <w:spacing w:val="-3"/>
              </w:rPr>
              <w:t xml:space="preserve">, its subcontractors, joint venture partners, or any other associate has not been convicted or is under investigation on </w:t>
            </w:r>
            <w:r w:rsidRPr="00D27F80">
              <w:rPr>
                <w:rFonts w:ascii="Tahoma" w:hAnsi="Tahoma" w:cs="Tahoma"/>
                <w:spacing w:val="-3"/>
              </w:rPr>
              <w:lastRenderedPageBreak/>
              <w:t>corruption and fraud related cases. Failure to sign the Declaration shall lead to disqualification.</w:t>
            </w:r>
          </w:p>
        </w:tc>
      </w:tr>
    </w:tbl>
    <w:p w14:paraId="7CA28D98" w14:textId="77777777" w:rsidR="00337269" w:rsidRPr="00D27F80" w:rsidRDefault="00337269" w:rsidP="00337269">
      <w:pPr>
        <w:spacing w:before="240"/>
        <w:rPr>
          <w:rFonts w:ascii="Tahoma" w:hAnsi="Tahoma" w:cs="Tahoma"/>
          <w:color w:val="000000"/>
        </w:rPr>
      </w:pPr>
      <w:r w:rsidRPr="00342D4A">
        <w:rPr>
          <w:rFonts w:ascii="Tahoma" w:hAnsi="Tahoma" w:cs="Tahoma"/>
          <w:color w:val="000000"/>
        </w:rPr>
        <w:lastRenderedPageBreak/>
        <w:t>Bidder</w:t>
      </w:r>
      <w:r w:rsidRPr="00D27F80">
        <w:rPr>
          <w:rFonts w:ascii="Tahoma" w:hAnsi="Tahoma" w:cs="Tahoma"/>
          <w:color w:val="000000"/>
        </w:rPr>
        <w:t>s shall read and understand this provision; and will show acknowledgement of having read and understood the provision by signing compliance Form in this Section/form below:</w:t>
      </w:r>
    </w:p>
    <w:p w14:paraId="031EFB68" w14:textId="77777777" w:rsidR="00337269" w:rsidRPr="00D27F80" w:rsidRDefault="00337269" w:rsidP="00337269">
      <w:pPr>
        <w:rPr>
          <w:rFonts w:ascii="Tahoma" w:hAnsi="Tahoma" w:cs="Tahoma"/>
          <w:color w:val="000000"/>
        </w:rPr>
      </w:pPr>
    </w:p>
    <w:p w14:paraId="569F6992" w14:textId="15E05CDD" w:rsidR="00337269" w:rsidRPr="00D27F80" w:rsidRDefault="00337269" w:rsidP="00337269">
      <w:pPr>
        <w:rPr>
          <w:rFonts w:ascii="Tahoma" w:hAnsi="Tahoma" w:cs="Tahoma"/>
          <w:b/>
          <w:bCs/>
        </w:rPr>
      </w:pPr>
      <w:r w:rsidRPr="00D27F80">
        <w:rPr>
          <w:rFonts w:ascii="Tahoma" w:hAnsi="Tahoma" w:cs="Tahoma"/>
          <w:b/>
          <w:bCs/>
        </w:rPr>
        <w:t>ANTI-CORRUPTION DECLARATION FORM</w:t>
      </w:r>
    </w:p>
    <w:p w14:paraId="3CA1E700" w14:textId="77777777" w:rsidR="00337269" w:rsidRPr="00D27F80" w:rsidRDefault="00337269" w:rsidP="00337269">
      <w:pPr>
        <w:spacing w:before="240"/>
        <w:rPr>
          <w:rFonts w:ascii="Tahoma" w:hAnsi="Tahoma" w:cs="Tahoma"/>
        </w:rPr>
      </w:pPr>
      <w:r w:rsidRPr="00D27F80">
        <w:rPr>
          <w:rFonts w:ascii="Tahoma" w:hAnsi="Tahoma" w:cs="Tahoma"/>
        </w:rPr>
        <w:t>We/I, _______________________ (</w:t>
      </w:r>
      <w:r w:rsidRPr="00D27F80">
        <w:rPr>
          <w:rFonts w:ascii="Tahoma" w:hAnsi="Tahoma" w:cs="Tahoma"/>
          <w:i/>
        </w:rPr>
        <w:t xml:space="preserve">Name of </w:t>
      </w:r>
      <w:r w:rsidRPr="00342D4A">
        <w:rPr>
          <w:rFonts w:ascii="Tahoma" w:hAnsi="Tahoma" w:cs="Tahoma"/>
          <w:i/>
        </w:rPr>
        <w:t>Bidder</w:t>
      </w:r>
      <w:r w:rsidRPr="00D27F80">
        <w:rPr>
          <w:rFonts w:ascii="Tahoma" w:hAnsi="Tahoma" w:cs="Tahoma"/>
        </w:rPr>
        <w:t>) bearing the company registration number ___________________________________, hereby:</w:t>
      </w:r>
    </w:p>
    <w:p w14:paraId="2A27B721" w14:textId="77777777" w:rsidR="00337269" w:rsidRPr="00D27F80" w:rsidRDefault="00337269" w:rsidP="00337269">
      <w:pPr>
        <w:numPr>
          <w:ilvl w:val="0"/>
          <w:numId w:val="94"/>
        </w:numPr>
        <w:spacing w:before="240"/>
        <w:ind w:left="360"/>
        <w:rPr>
          <w:rFonts w:ascii="Tahoma" w:hAnsi="Tahoma" w:cs="Tahoma"/>
          <w:b/>
          <w:bCs/>
        </w:rPr>
      </w:pPr>
      <w:r w:rsidRPr="00D27F80">
        <w:rPr>
          <w:rFonts w:ascii="Tahoma" w:hAnsi="Tahoma" w:cs="Tahoma"/>
          <w:b/>
          <w:bCs/>
        </w:rPr>
        <w:t>PLEDGE THAT:</w:t>
      </w:r>
    </w:p>
    <w:p w14:paraId="50A93571" w14:textId="77777777" w:rsidR="00337269" w:rsidRPr="00D27F80" w:rsidRDefault="00337269" w:rsidP="00337269">
      <w:pPr>
        <w:spacing w:before="240"/>
        <w:rPr>
          <w:rFonts w:ascii="Tahoma" w:hAnsi="Tahoma" w:cs="Tahoma"/>
        </w:rPr>
      </w:pPr>
      <w:r w:rsidRPr="00D27F80">
        <w:rPr>
          <w:rFonts w:ascii="Tahoma" w:hAnsi="Tahoma" w:cs="Tahoma"/>
        </w:rPr>
        <w:t xml:space="preserve">We have read and </w:t>
      </w:r>
      <w:proofErr w:type="gramStart"/>
      <w:r w:rsidRPr="00D27F80">
        <w:rPr>
          <w:rFonts w:ascii="Tahoma" w:hAnsi="Tahoma" w:cs="Tahoma"/>
        </w:rPr>
        <w:t>understood, and</w:t>
      </w:r>
      <w:proofErr w:type="gramEnd"/>
      <w:r w:rsidRPr="00D27F80">
        <w:rPr>
          <w:rFonts w:ascii="Tahoma" w:hAnsi="Tahoma" w:cs="Tahoma"/>
        </w:rPr>
        <w:t xml:space="preserve"> will comply with all applicable laws and policies relating to anti-corruption and fraud.</w:t>
      </w:r>
    </w:p>
    <w:p w14:paraId="067422B2" w14:textId="77777777" w:rsidR="00337269" w:rsidRPr="00D27F80" w:rsidRDefault="00337269" w:rsidP="00337269">
      <w:pPr>
        <w:spacing w:before="240"/>
        <w:rPr>
          <w:rFonts w:ascii="Tahoma" w:hAnsi="Tahoma" w:cs="Tahoma"/>
        </w:rPr>
      </w:pPr>
      <w:r w:rsidRPr="00D27F80">
        <w:rPr>
          <w:rFonts w:ascii="Tahoma" w:hAnsi="Tahoma" w:cs="Tahoma"/>
        </w:rPr>
        <w:t>We shall not, through any of our representatives, agents or any persons associated to us, commit any corruption offence or breach any of the applicable laws and/or provisions. We shall not encourage any corruption elements within our business practices, activities, operations, and transactions.</w:t>
      </w:r>
    </w:p>
    <w:p w14:paraId="3063B6B2" w14:textId="77777777" w:rsidR="00337269" w:rsidRPr="00D27F80" w:rsidRDefault="00337269" w:rsidP="00337269">
      <w:pPr>
        <w:spacing w:before="240"/>
        <w:rPr>
          <w:rFonts w:ascii="Tahoma" w:hAnsi="Tahoma" w:cs="Tahoma"/>
        </w:rPr>
      </w:pPr>
      <w:r w:rsidRPr="00D27F80">
        <w:rPr>
          <w:rFonts w:ascii="Tahoma" w:hAnsi="Tahoma" w:cs="Tahoma"/>
        </w:rPr>
        <w:t>We have not been convicted nor are we aware that we are subject of any corruption related investigation, inquiry, or enforcement proceedings by the relevant authorities and will report of such investigation as soon as we become aware as reasonably practicable and to the extent permitted by law.</w:t>
      </w:r>
    </w:p>
    <w:p w14:paraId="7C648EB2" w14:textId="77777777" w:rsidR="00337269" w:rsidRPr="00D27F80" w:rsidRDefault="00337269" w:rsidP="00337269">
      <w:pPr>
        <w:spacing w:before="240"/>
        <w:rPr>
          <w:rFonts w:ascii="Tahoma" w:hAnsi="Tahoma" w:cs="Tahoma"/>
        </w:rPr>
      </w:pPr>
      <w:r w:rsidRPr="00D27F80">
        <w:rPr>
          <w:rFonts w:ascii="Tahoma" w:hAnsi="Tahoma" w:cs="Tahoma"/>
        </w:rPr>
        <w:t>We shall take all measures and implement appropriate measures to ensure compliance with the Anti-Corruption Legal Framework.</w:t>
      </w:r>
    </w:p>
    <w:p w14:paraId="38C3402B" w14:textId="77777777" w:rsidR="00337269" w:rsidRPr="00D27F80" w:rsidRDefault="00337269" w:rsidP="00337269">
      <w:pPr>
        <w:spacing w:before="240"/>
        <w:rPr>
          <w:rFonts w:ascii="Tahoma" w:hAnsi="Tahoma" w:cs="Tahoma"/>
        </w:rPr>
      </w:pPr>
      <w:r w:rsidRPr="00D27F80">
        <w:rPr>
          <w:rFonts w:ascii="Tahoma" w:hAnsi="Tahoma" w:cs="Tahoma"/>
        </w:rPr>
        <w:t xml:space="preserve">We shall report to any relevant Authority, a public officer attempting to solicit a bribe or advantage from us, or any other person connected to us to be awarded a contract. </w:t>
      </w:r>
    </w:p>
    <w:p w14:paraId="3581950D" w14:textId="77777777" w:rsidR="00337269" w:rsidRPr="00D27F80" w:rsidRDefault="00337269" w:rsidP="00337269">
      <w:pPr>
        <w:numPr>
          <w:ilvl w:val="0"/>
          <w:numId w:val="94"/>
        </w:numPr>
        <w:spacing w:before="240"/>
        <w:ind w:left="360"/>
        <w:rPr>
          <w:rFonts w:ascii="Tahoma" w:hAnsi="Tahoma" w:cs="Tahoma"/>
          <w:b/>
          <w:bCs/>
        </w:rPr>
      </w:pPr>
      <w:r w:rsidRPr="00D27F80">
        <w:rPr>
          <w:rFonts w:ascii="Tahoma" w:hAnsi="Tahoma" w:cs="Tahoma"/>
          <w:b/>
          <w:bCs/>
        </w:rPr>
        <w:t>AGREE THAT:</w:t>
      </w:r>
    </w:p>
    <w:p w14:paraId="473FEEFC" w14:textId="77777777" w:rsidR="00337269" w:rsidRPr="00D27F80" w:rsidRDefault="00337269" w:rsidP="00337269">
      <w:pPr>
        <w:spacing w:before="240"/>
        <w:rPr>
          <w:rFonts w:ascii="Tahoma" w:hAnsi="Tahoma" w:cs="Tahoma"/>
        </w:rPr>
      </w:pPr>
      <w:r w:rsidRPr="00D27F80">
        <w:rPr>
          <w:rFonts w:ascii="Tahoma" w:hAnsi="Tahoma" w:cs="Tahoma"/>
        </w:rPr>
        <w:t xml:space="preserve">In the event that we are in a confirmed breach of this declaration, the Procuring and Disposing Entity may disqualify the </w:t>
      </w:r>
      <w:r w:rsidRPr="00342D4A">
        <w:rPr>
          <w:rFonts w:ascii="Tahoma" w:hAnsi="Tahoma" w:cs="Tahoma"/>
        </w:rPr>
        <w:t>Bid</w:t>
      </w:r>
      <w:r w:rsidRPr="00D27F80">
        <w:rPr>
          <w:rFonts w:ascii="Tahoma" w:hAnsi="Tahoma" w:cs="Tahoma"/>
        </w:rPr>
        <w:t>, revoke or terminate the contract if awarded to us without any liability whatsoever on its part, indemnify the Procuring and Disposing Entity for any loss.</w:t>
      </w:r>
    </w:p>
    <w:p w14:paraId="7AC01C86" w14:textId="77777777" w:rsidR="00337269" w:rsidRPr="00D27F80" w:rsidRDefault="00337269" w:rsidP="00337269">
      <w:pPr>
        <w:spacing w:before="240"/>
        <w:rPr>
          <w:rFonts w:ascii="Tahoma" w:hAnsi="Tahoma" w:cs="Tahoma"/>
        </w:rPr>
      </w:pPr>
      <w:r w:rsidRPr="00D27F80">
        <w:rPr>
          <w:rFonts w:ascii="Tahoma" w:hAnsi="Tahoma" w:cs="Tahoma"/>
        </w:rPr>
        <w:t xml:space="preserve">Signed: </w:t>
      </w:r>
      <w:r w:rsidRPr="00D27F80">
        <w:rPr>
          <w:rFonts w:ascii="Tahoma" w:hAnsi="Tahoma" w:cs="Tahoma"/>
          <w:bCs/>
        </w:rPr>
        <w:t xml:space="preserve">[insert signature of person whose name and capacity are shown] In the capacity of [insert legal capacity of person signing the </w:t>
      </w:r>
      <w:r w:rsidRPr="00342D4A">
        <w:rPr>
          <w:rFonts w:ascii="Tahoma" w:hAnsi="Tahoma" w:cs="Tahoma"/>
          <w:bCs/>
        </w:rPr>
        <w:t>Bid</w:t>
      </w:r>
      <w:r w:rsidRPr="00D27F80">
        <w:rPr>
          <w:rFonts w:ascii="Tahoma" w:hAnsi="Tahoma" w:cs="Tahoma"/>
          <w:bCs/>
        </w:rPr>
        <w:t>]</w:t>
      </w:r>
      <w:r w:rsidRPr="00D27F80">
        <w:rPr>
          <w:rFonts w:ascii="Tahoma" w:hAnsi="Tahoma" w:cs="Tahoma"/>
        </w:rPr>
        <w:t xml:space="preserve"> </w:t>
      </w:r>
    </w:p>
    <w:p w14:paraId="37133EDC" w14:textId="77777777" w:rsidR="00337269" w:rsidRPr="00D27F80" w:rsidRDefault="00337269" w:rsidP="00337269">
      <w:pPr>
        <w:spacing w:before="240"/>
        <w:rPr>
          <w:rFonts w:ascii="Tahoma" w:hAnsi="Tahoma" w:cs="Tahoma"/>
        </w:rPr>
      </w:pPr>
      <w:r w:rsidRPr="00D27F80">
        <w:rPr>
          <w:rFonts w:ascii="Tahoma" w:hAnsi="Tahoma" w:cs="Tahoma"/>
        </w:rPr>
        <w:t xml:space="preserve">Name: </w:t>
      </w:r>
      <w:r w:rsidRPr="00D27F80">
        <w:rPr>
          <w:rFonts w:ascii="Tahoma" w:hAnsi="Tahoma" w:cs="Tahoma"/>
          <w:bCs/>
        </w:rPr>
        <w:t xml:space="preserve">[insert complete name of person signing the </w:t>
      </w:r>
      <w:r w:rsidRPr="00342D4A">
        <w:rPr>
          <w:rFonts w:ascii="Tahoma" w:hAnsi="Tahoma" w:cs="Tahoma"/>
          <w:bCs/>
        </w:rPr>
        <w:t>Bid</w:t>
      </w:r>
      <w:r w:rsidRPr="00D27F80">
        <w:rPr>
          <w:rFonts w:ascii="Tahoma" w:hAnsi="Tahoma" w:cs="Tahoma"/>
          <w:bCs/>
        </w:rPr>
        <w:t>]</w:t>
      </w:r>
      <w:r w:rsidRPr="00D27F80">
        <w:rPr>
          <w:rFonts w:ascii="Tahoma" w:hAnsi="Tahoma" w:cs="Tahoma"/>
        </w:rPr>
        <w:tab/>
        <w:t xml:space="preserve"> </w:t>
      </w:r>
    </w:p>
    <w:p w14:paraId="785F5343" w14:textId="77777777" w:rsidR="00337269" w:rsidRPr="00D27F80" w:rsidRDefault="00337269" w:rsidP="00337269">
      <w:pPr>
        <w:spacing w:before="240"/>
        <w:rPr>
          <w:rFonts w:ascii="Tahoma" w:hAnsi="Tahoma" w:cs="Tahoma"/>
        </w:rPr>
      </w:pPr>
      <w:r w:rsidRPr="00D27F80">
        <w:rPr>
          <w:rFonts w:ascii="Tahoma" w:hAnsi="Tahoma" w:cs="Tahoma"/>
        </w:rPr>
        <w:t xml:space="preserve">Duly authorised to sign the </w:t>
      </w:r>
      <w:r w:rsidRPr="00342D4A">
        <w:rPr>
          <w:rFonts w:ascii="Tahoma" w:hAnsi="Tahoma" w:cs="Tahoma"/>
        </w:rPr>
        <w:t>Bid</w:t>
      </w:r>
      <w:r w:rsidRPr="00D27F80">
        <w:rPr>
          <w:rFonts w:ascii="Tahoma" w:hAnsi="Tahoma" w:cs="Tahoma"/>
        </w:rPr>
        <w:t xml:space="preserve"> for and on behalf of: </w:t>
      </w:r>
      <w:r w:rsidRPr="00D27F80">
        <w:rPr>
          <w:rFonts w:ascii="Tahoma" w:hAnsi="Tahoma" w:cs="Tahoma"/>
          <w:bCs/>
        </w:rPr>
        <w:t xml:space="preserve">[insert complete name of </w:t>
      </w:r>
      <w:r w:rsidRPr="00342D4A">
        <w:rPr>
          <w:rFonts w:ascii="Tahoma" w:hAnsi="Tahoma" w:cs="Tahoma"/>
          <w:bCs/>
        </w:rPr>
        <w:t>Bidder</w:t>
      </w:r>
      <w:r w:rsidRPr="00D27F80">
        <w:rPr>
          <w:rFonts w:ascii="Tahoma" w:hAnsi="Tahoma" w:cs="Tahoma"/>
          <w:bCs/>
        </w:rPr>
        <w:t>]</w:t>
      </w:r>
    </w:p>
    <w:p w14:paraId="7C0A2D45" w14:textId="77777777" w:rsidR="00337269" w:rsidRPr="00D27F80" w:rsidRDefault="00337269" w:rsidP="00337269">
      <w:pPr>
        <w:spacing w:before="240"/>
        <w:rPr>
          <w:rFonts w:ascii="Tahoma" w:hAnsi="Tahoma" w:cs="Tahoma"/>
        </w:rPr>
      </w:pPr>
      <w:r w:rsidRPr="00D27F80">
        <w:rPr>
          <w:rFonts w:ascii="Tahoma" w:hAnsi="Tahoma" w:cs="Tahoma"/>
        </w:rPr>
        <w:lastRenderedPageBreak/>
        <w:t xml:space="preserve">Dated on ____________ day of __________________, _______ </w:t>
      </w:r>
      <w:r w:rsidRPr="00D27F80">
        <w:rPr>
          <w:rFonts w:ascii="Tahoma" w:hAnsi="Tahoma" w:cs="Tahoma"/>
          <w:bCs/>
        </w:rPr>
        <w:t>[insert date of signing]</w:t>
      </w:r>
    </w:p>
    <w:p w14:paraId="2D779AB1" w14:textId="77777777" w:rsidR="00337269" w:rsidRDefault="00337269" w:rsidP="00337269">
      <w:pPr>
        <w:rPr>
          <w:rFonts w:ascii="Tahoma" w:hAnsi="Tahoma" w:cs="Tahoma"/>
        </w:rPr>
      </w:pPr>
    </w:p>
    <w:p w14:paraId="57063B3F" w14:textId="77777777" w:rsidR="00337269" w:rsidRDefault="00337269" w:rsidP="00337269">
      <w:pPr>
        <w:rPr>
          <w:rFonts w:ascii="Tahoma" w:hAnsi="Tahoma" w:cs="Tahoma"/>
        </w:rPr>
      </w:pPr>
    </w:p>
    <w:p w14:paraId="474E1AB6" w14:textId="77777777" w:rsidR="00337269" w:rsidRDefault="00337269" w:rsidP="00337269">
      <w:pPr>
        <w:rPr>
          <w:rFonts w:ascii="Tahoma" w:hAnsi="Tahoma" w:cs="Tahoma"/>
        </w:rPr>
      </w:pPr>
    </w:p>
    <w:p w14:paraId="1F8DD145" w14:textId="77777777" w:rsidR="00337269" w:rsidRDefault="00337269" w:rsidP="00337269">
      <w:pPr>
        <w:rPr>
          <w:rFonts w:ascii="Tahoma" w:hAnsi="Tahoma" w:cs="Tahoma"/>
        </w:rPr>
      </w:pPr>
    </w:p>
    <w:p w14:paraId="7BDFF789" w14:textId="77777777" w:rsidR="00337269" w:rsidRDefault="00337269" w:rsidP="00337269">
      <w:pPr>
        <w:rPr>
          <w:rFonts w:ascii="Tahoma" w:hAnsi="Tahoma" w:cs="Tahoma"/>
        </w:rPr>
      </w:pPr>
    </w:p>
    <w:p w14:paraId="109D5A81" w14:textId="77777777" w:rsidR="00337269" w:rsidRDefault="00337269" w:rsidP="00337269">
      <w:pPr>
        <w:rPr>
          <w:rFonts w:ascii="Tahoma" w:hAnsi="Tahoma" w:cs="Tahoma"/>
        </w:rPr>
      </w:pPr>
    </w:p>
    <w:p w14:paraId="17C740CB" w14:textId="77777777" w:rsidR="00337269" w:rsidRDefault="00337269" w:rsidP="00337269">
      <w:pPr>
        <w:rPr>
          <w:rFonts w:ascii="Tahoma" w:hAnsi="Tahoma" w:cs="Tahoma"/>
        </w:rPr>
      </w:pPr>
    </w:p>
    <w:p w14:paraId="66445CCA" w14:textId="77777777" w:rsidR="00337269" w:rsidRDefault="00337269" w:rsidP="00337269">
      <w:pPr>
        <w:rPr>
          <w:rFonts w:ascii="Tahoma" w:hAnsi="Tahoma" w:cs="Tahoma"/>
        </w:rPr>
      </w:pPr>
    </w:p>
    <w:p w14:paraId="4CC5E3C5" w14:textId="77777777" w:rsidR="00337269" w:rsidRDefault="00337269" w:rsidP="00337269">
      <w:pPr>
        <w:rPr>
          <w:rFonts w:ascii="Tahoma" w:hAnsi="Tahoma" w:cs="Tahoma"/>
        </w:rPr>
      </w:pPr>
    </w:p>
    <w:p w14:paraId="7F6632E6" w14:textId="77777777" w:rsidR="00337269" w:rsidRDefault="00337269" w:rsidP="00337269">
      <w:pPr>
        <w:rPr>
          <w:rFonts w:ascii="Tahoma" w:hAnsi="Tahoma" w:cs="Tahoma"/>
        </w:rPr>
      </w:pPr>
    </w:p>
    <w:p w14:paraId="5025169E" w14:textId="77777777" w:rsidR="00337269" w:rsidRDefault="00337269" w:rsidP="00337269">
      <w:pPr>
        <w:rPr>
          <w:rFonts w:ascii="Tahoma" w:hAnsi="Tahoma" w:cs="Tahoma"/>
        </w:rPr>
      </w:pPr>
    </w:p>
    <w:p w14:paraId="1DD50EE9" w14:textId="77777777" w:rsidR="00337269" w:rsidRDefault="00337269" w:rsidP="00337269">
      <w:pPr>
        <w:rPr>
          <w:rFonts w:ascii="Tahoma" w:hAnsi="Tahoma" w:cs="Tahoma"/>
        </w:rPr>
      </w:pPr>
    </w:p>
    <w:p w14:paraId="3719734E" w14:textId="77777777" w:rsidR="00337269" w:rsidRDefault="00337269" w:rsidP="00337269">
      <w:pPr>
        <w:rPr>
          <w:rFonts w:ascii="Tahoma" w:hAnsi="Tahoma" w:cs="Tahoma"/>
        </w:rPr>
      </w:pPr>
    </w:p>
    <w:p w14:paraId="6F59742B" w14:textId="77777777" w:rsidR="00337269" w:rsidRDefault="00337269" w:rsidP="00337269">
      <w:pPr>
        <w:rPr>
          <w:rFonts w:ascii="Tahoma" w:hAnsi="Tahoma" w:cs="Tahoma"/>
        </w:rPr>
      </w:pPr>
    </w:p>
    <w:p w14:paraId="5361E555" w14:textId="77777777" w:rsidR="00337269" w:rsidRDefault="00337269" w:rsidP="00337269">
      <w:pPr>
        <w:rPr>
          <w:rFonts w:ascii="Tahoma" w:hAnsi="Tahoma" w:cs="Tahoma"/>
        </w:rPr>
      </w:pPr>
    </w:p>
    <w:p w14:paraId="5B1B3331" w14:textId="77777777" w:rsidR="00337269" w:rsidRDefault="00337269" w:rsidP="00337269">
      <w:pPr>
        <w:rPr>
          <w:rFonts w:ascii="Tahoma" w:hAnsi="Tahoma" w:cs="Tahoma"/>
        </w:rPr>
      </w:pPr>
    </w:p>
    <w:p w14:paraId="1D6F5E79" w14:textId="77777777" w:rsidR="00337269" w:rsidRDefault="00337269" w:rsidP="00337269">
      <w:pPr>
        <w:rPr>
          <w:rFonts w:ascii="Tahoma" w:hAnsi="Tahoma" w:cs="Tahoma"/>
        </w:rPr>
      </w:pPr>
    </w:p>
    <w:p w14:paraId="02328711" w14:textId="77777777" w:rsidR="00337269" w:rsidRDefault="00337269" w:rsidP="00337269">
      <w:pPr>
        <w:rPr>
          <w:rFonts w:ascii="Tahoma" w:hAnsi="Tahoma" w:cs="Tahoma"/>
        </w:rPr>
      </w:pPr>
    </w:p>
    <w:p w14:paraId="72248891" w14:textId="77777777" w:rsidR="00337269" w:rsidRDefault="00337269" w:rsidP="00337269">
      <w:pPr>
        <w:rPr>
          <w:rFonts w:ascii="Tahoma" w:hAnsi="Tahoma" w:cs="Tahoma"/>
        </w:rPr>
      </w:pPr>
    </w:p>
    <w:p w14:paraId="2A122B02" w14:textId="77777777" w:rsidR="00337269" w:rsidRDefault="00337269" w:rsidP="00337269">
      <w:pPr>
        <w:rPr>
          <w:rFonts w:ascii="Tahoma" w:hAnsi="Tahoma" w:cs="Tahoma"/>
        </w:rPr>
      </w:pPr>
    </w:p>
    <w:p w14:paraId="647CD7CD" w14:textId="77777777" w:rsidR="00337269" w:rsidRDefault="00337269" w:rsidP="00337269">
      <w:pPr>
        <w:rPr>
          <w:rFonts w:ascii="Tahoma" w:hAnsi="Tahoma" w:cs="Tahoma"/>
        </w:rPr>
      </w:pPr>
    </w:p>
    <w:p w14:paraId="6E77C3C7" w14:textId="77777777" w:rsidR="00337269" w:rsidRDefault="00337269" w:rsidP="00337269">
      <w:pPr>
        <w:rPr>
          <w:rFonts w:ascii="Tahoma" w:hAnsi="Tahoma" w:cs="Tahoma"/>
        </w:rPr>
      </w:pPr>
    </w:p>
    <w:p w14:paraId="7991369A" w14:textId="77777777" w:rsidR="00337269" w:rsidRDefault="00337269" w:rsidP="00337269">
      <w:pPr>
        <w:rPr>
          <w:rFonts w:ascii="Tahoma" w:hAnsi="Tahoma" w:cs="Tahoma"/>
        </w:rPr>
      </w:pPr>
    </w:p>
    <w:p w14:paraId="45B93A19" w14:textId="77777777" w:rsidR="00337269" w:rsidRDefault="00337269" w:rsidP="00337269">
      <w:pPr>
        <w:rPr>
          <w:rFonts w:ascii="Tahoma" w:hAnsi="Tahoma" w:cs="Tahoma"/>
        </w:rPr>
      </w:pPr>
    </w:p>
    <w:p w14:paraId="2BC888BE" w14:textId="77777777" w:rsidR="00337269" w:rsidRDefault="00337269" w:rsidP="00337269">
      <w:pPr>
        <w:rPr>
          <w:rFonts w:ascii="Tahoma" w:hAnsi="Tahoma" w:cs="Tahoma"/>
        </w:rPr>
      </w:pPr>
    </w:p>
    <w:p w14:paraId="1D7A79B4" w14:textId="77777777" w:rsidR="00337269" w:rsidRDefault="00337269" w:rsidP="00337269">
      <w:pPr>
        <w:rPr>
          <w:rFonts w:ascii="Tahoma" w:hAnsi="Tahoma" w:cs="Tahoma"/>
        </w:rPr>
      </w:pPr>
    </w:p>
    <w:p w14:paraId="23596C5D" w14:textId="77777777" w:rsidR="00337269" w:rsidRDefault="00337269" w:rsidP="00337269">
      <w:pPr>
        <w:rPr>
          <w:rFonts w:ascii="Tahoma" w:hAnsi="Tahoma" w:cs="Tahoma"/>
        </w:rPr>
      </w:pPr>
    </w:p>
    <w:p w14:paraId="3CB2033A" w14:textId="77777777" w:rsidR="00337269" w:rsidRDefault="00337269" w:rsidP="00337269">
      <w:pPr>
        <w:rPr>
          <w:rFonts w:ascii="Tahoma" w:hAnsi="Tahoma" w:cs="Tahoma"/>
        </w:rPr>
      </w:pPr>
    </w:p>
    <w:p w14:paraId="058EE81A" w14:textId="77777777" w:rsidR="00337269" w:rsidRDefault="00337269" w:rsidP="00337269">
      <w:pPr>
        <w:rPr>
          <w:rFonts w:ascii="Tahoma" w:hAnsi="Tahoma" w:cs="Tahoma"/>
        </w:rPr>
      </w:pPr>
    </w:p>
    <w:p w14:paraId="182CC08E" w14:textId="77777777" w:rsidR="00337269" w:rsidRDefault="00337269" w:rsidP="00337269">
      <w:pPr>
        <w:rPr>
          <w:rFonts w:ascii="Tahoma" w:hAnsi="Tahoma" w:cs="Tahoma"/>
        </w:rPr>
      </w:pPr>
    </w:p>
    <w:p w14:paraId="278EBCD4" w14:textId="77777777" w:rsidR="00337269" w:rsidRDefault="00337269" w:rsidP="00337269">
      <w:pPr>
        <w:rPr>
          <w:rFonts w:ascii="Tahoma" w:hAnsi="Tahoma" w:cs="Tahoma"/>
        </w:rPr>
      </w:pPr>
    </w:p>
    <w:p w14:paraId="12D3BC31" w14:textId="77777777" w:rsidR="00337269" w:rsidRDefault="00337269" w:rsidP="00337269">
      <w:pPr>
        <w:rPr>
          <w:rFonts w:ascii="Tahoma" w:hAnsi="Tahoma" w:cs="Tahoma"/>
        </w:rPr>
      </w:pPr>
    </w:p>
    <w:p w14:paraId="251BC0D9" w14:textId="77777777" w:rsidR="00337269" w:rsidRDefault="00337269" w:rsidP="00337269">
      <w:pPr>
        <w:rPr>
          <w:rFonts w:ascii="Tahoma" w:hAnsi="Tahoma" w:cs="Tahoma"/>
        </w:rPr>
      </w:pPr>
    </w:p>
    <w:p w14:paraId="34C1F9F5" w14:textId="77777777" w:rsidR="00337269" w:rsidRDefault="00337269" w:rsidP="00337269">
      <w:pPr>
        <w:rPr>
          <w:rFonts w:ascii="Tahoma" w:hAnsi="Tahoma" w:cs="Tahoma"/>
        </w:rPr>
      </w:pPr>
    </w:p>
    <w:bookmarkEnd w:id="5"/>
    <w:bookmarkEnd w:id="6"/>
    <w:bookmarkEnd w:id="7"/>
    <w:p w14:paraId="5504E8EA" w14:textId="77777777" w:rsidR="00337269" w:rsidRDefault="00337269" w:rsidP="00FA6411">
      <w:pPr>
        <w:rPr>
          <w:rFonts w:ascii="Tahoma" w:hAnsi="Tahoma" w:cs="Tahoma"/>
          <w:color w:val="000000"/>
        </w:rPr>
      </w:pPr>
    </w:p>
    <w:p w14:paraId="1E218E59" w14:textId="77777777" w:rsidR="00337269" w:rsidRDefault="00337269" w:rsidP="00FA6411">
      <w:pPr>
        <w:rPr>
          <w:rFonts w:ascii="Tahoma" w:hAnsi="Tahoma" w:cs="Tahoma"/>
          <w:color w:val="000000"/>
        </w:rPr>
      </w:pPr>
    </w:p>
    <w:p w14:paraId="703BB117" w14:textId="77777777" w:rsidR="00337269" w:rsidRDefault="00337269" w:rsidP="00FA6411">
      <w:pPr>
        <w:rPr>
          <w:rFonts w:ascii="Tahoma" w:hAnsi="Tahoma" w:cs="Tahoma"/>
          <w:color w:val="000000"/>
        </w:rPr>
      </w:pPr>
    </w:p>
    <w:p w14:paraId="5A07E515" w14:textId="77777777" w:rsidR="00337269" w:rsidRDefault="00337269" w:rsidP="00FA6411">
      <w:pPr>
        <w:rPr>
          <w:rFonts w:ascii="Tahoma" w:hAnsi="Tahoma" w:cs="Tahoma"/>
          <w:color w:val="000000"/>
        </w:rPr>
      </w:pPr>
    </w:p>
    <w:p w14:paraId="27068BA1" w14:textId="77777777" w:rsidR="00337269" w:rsidRDefault="00337269" w:rsidP="00FA6411">
      <w:pPr>
        <w:rPr>
          <w:rFonts w:ascii="Tahoma" w:hAnsi="Tahoma" w:cs="Tahoma"/>
          <w:color w:val="000000"/>
        </w:rPr>
      </w:pPr>
    </w:p>
    <w:p w14:paraId="117F8EF7" w14:textId="77777777" w:rsidR="00337269" w:rsidRDefault="00337269" w:rsidP="00FA6411">
      <w:pPr>
        <w:rPr>
          <w:rFonts w:ascii="Tahoma" w:hAnsi="Tahoma" w:cs="Tahoma"/>
          <w:color w:val="000000"/>
        </w:rPr>
      </w:pPr>
    </w:p>
    <w:p w14:paraId="631B7971" w14:textId="77777777" w:rsidR="00337269" w:rsidRDefault="00337269" w:rsidP="00FA6411">
      <w:pPr>
        <w:rPr>
          <w:rFonts w:ascii="Tahoma" w:hAnsi="Tahoma" w:cs="Tahoma"/>
          <w:color w:val="000000"/>
        </w:rPr>
      </w:pPr>
    </w:p>
    <w:p w14:paraId="021A29E8" w14:textId="77777777" w:rsidR="00337269" w:rsidRDefault="00337269" w:rsidP="00FA6411">
      <w:pPr>
        <w:rPr>
          <w:rFonts w:ascii="Tahoma" w:hAnsi="Tahoma" w:cs="Tahoma"/>
          <w:color w:val="000000"/>
        </w:rPr>
      </w:pPr>
    </w:p>
    <w:p w14:paraId="50370415" w14:textId="77777777" w:rsidR="00337269" w:rsidRPr="00D27F80" w:rsidRDefault="00337269" w:rsidP="00FA6411">
      <w:pPr>
        <w:rPr>
          <w:rFonts w:ascii="Tahoma" w:hAnsi="Tahoma" w:cs="Tahoma"/>
          <w:color w:val="000000"/>
        </w:rPr>
      </w:pPr>
    </w:p>
    <w:p w14:paraId="23C59F5F" w14:textId="6DF61B39" w:rsidR="00D05B19" w:rsidRPr="00342D4A" w:rsidRDefault="00771898" w:rsidP="00214548">
      <w:pPr>
        <w:pStyle w:val="Heading1"/>
      </w:pPr>
      <w:bookmarkStart w:id="8" w:name="_Toc118718920"/>
      <w:r w:rsidRPr="00342D4A">
        <w:lastRenderedPageBreak/>
        <w:t>SECTION 7.  STATEMENT OF REQUIREMENTS</w:t>
      </w:r>
      <w:bookmarkEnd w:id="8"/>
    </w:p>
    <w:p w14:paraId="35C475EE" w14:textId="77777777" w:rsidR="00F25E62" w:rsidRPr="00342D4A" w:rsidRDefault="00F25E62" w:rsidP="00D27F80">
      <w:pPr>
        <w:pStyle w:val="NoSpacing"/>
      </w:pPr>
    </w:p>
    <w:p w14:paraId="6F7FD441" w14:textId="2ADB2FC6" w:rsidR="00D05B19" w:rsidRPr="00D27F80" w:rsidRDefault="00771898" w:rsidP="00D05B19">
      <w:pPr>
        <w:spacing w:after="240"/>
        <w:rPr>
          <w:rFonts w:ascii="Tahoma" w:hAnsi="Tahoma" w:cs="Tahoma"/>
          <w:b/>
          <w:bCs/>
        </w:rPr>
      </w:pPr>
      <w:r w:rsidRPr="00D27F80">
        <w:rPr>
          <w:rFonts w:ascii="Tahoma" w:hAnsi="Tahoma" w:cs="Tahoma"/>
          <w:b/>
          <w:bCs/>
        </w:rPr>
        <w:t>LIST OF GOODS AND RELATED SERVICES</w:t>
      </w:r>
    </w:p>
    <w:p w14:paraId="15FEAC2A" w14:textId="77777777" w:rsidR="00D764F6" w:rsidRPr="00D27F80" w:rsidRDefault="00D05B19" w:rsidP="00D05B19">
      <w:pPr>
        <w:spacing w:after="240"/>
        <w:rPr>
          <w:rFonts w:ascii="Tahoma" w:hAnsi="Tahoma" w:cs="Tahoma"/>
        </w:rPr>
      </w:pPr>
      <w:r w:rsidRPr="00D27F80">
        <w:rPr>
          <w:rFonts w:ascii="Tahoma" w:hAnsi="Tahoma" w:cs="Tahoma"/>
        </w:rPr>
        <w:t>Procurement Reference Number: [</w:t>
      </w:r>
      <w:r w:rsidRPr="00D27F80">
        <w:rPr>
          <w:rFonts w:ascii="Tahoma" w:hAnsi="Tahoma" w:cs="Tahoma"/>
          <w:i/>
          <w:iCs/>
        </w:rPr>
        <w:t>insert the reference number</w:t>
      </w:r>
      <w:r w:rsidRPr="00D27F80">
        <w:rPr>
          <w:rFonts w:ascii="Tahoma" w:hAnsi="Tahoma" w:cs="Tahoma"/>
        </w:rPr>
        <w:t>]</w:t>
      </w:r>
    </w:p>
    <w:tbl>
      <w:tblPr>
        <w:tblW w:w="894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294"/>
        <w:gridCol w:w="4721"/>
        <w:gridCol w:w="1530"/>
        <w:gridCol w:w="1403"/>
      </w:tblGrid>
      <w:tr w:rsidR="00D764F6" w:rsidRPr="00342D4A" w14:paraId="6F690644" w14:textId="77777777" w:rsidTr="00D27F80">
        <w:tc>
          <w:tcPr>
            <w:tcW w:w="1294" w:type="dxa"/>
            <w:tcBorders>
              <w:top w:val="double" w:sz="4" w:space="0" w:color="auto"/>
              <w:bottom w:val="single" w:sz="4" w:space="0" w:color="auto"/>
            </w:tcBorders>
            <w:shd w:val="clear" w:color="auto" w:fill="FFFFFF"/>
          </w:tcPr>
          <w:p w14:paraId="661F861F" w14:textId="3B20A7FE" w:rsidR="00D764F6" w:rsidRPr="00D27F80" w:rsidRDefault="00771898" w:rsidP="00D27F80">
            <w:pPr>
              <w:jc w:val="left"/>
              <w:rPr>
                <w:rFonts w:ascii="Tahoma" w:hAnsi="Tahoma" w:cs="Tahoma"/>
              </w:rPr>
            </w:pPr>
            <w:r w:rsidRPr="00D27F80">
              <w:rPr>
                <w:rFonts w:ascii="Tahoma" w:hAnsi="Tahoma" w:cs="Tahoma"/>
              </w:rPr>
              <w:t>ITEM NUMBER</w:t>
            </w:r>
          </w:p>
        </w:tc>
        <w:tc>
          <w:tcPr>
            <w:tcW w:w="4721" w:type="dxa"/>
            <w:tcBorders>
              <w:top w:val="double" w:sz="4" w:space="0" w:color="auto"/>
              <w:bottom w:val="single" w:sz="4" w:space="0" w:color="auto"/>
            </w:tcBorders>
            <w:shd w:val="clear" w:color="auto" w:fill="FFFFFF"/>
            <w:vAlign w:val="center"/>
          </w:tcPr>
          <w:p w14:paraId="62693C4F" w14:textId="7C466A43" w:rsidR="00D764F6" w:rsidRPr="00D27F80" w:rsidRDefault="00771898" w:rsidP="00D27F80">
            <w:pPr>
              <w:jc w:val="left"/>
              <w:rPr>
                <w:rFonts w:ascii="Tahoma" w:hAnsi="Tahoma" w:cs="Tahoma"/>
              </w:rPr>
            </w:pPr>
            <w:r w:rsidRPr="00D27F80">
              <w:rPr>
                <w:rFonts w:ascii="Tahoma" w:hAnsi="Tahoma" w:cs="Tahoma"/>
              </w:rPr>
              <w:t xml:space="preserve">DESCRIPTION OF GOODS </w:t>
            </w:r>
            <w:r w:rsidRPr="00D27F80">
              <w:rPr>
                <w:rFonts w:ascii="Tahoma" w:hAnsi="Tahoma" w:cs="Tahoma"/>
              </w:rPr>
              <w:br/>
              <w:t>OR RELATED</w:t>
            </w:r>
            <w:r w:rsidRPr="00D27F80">
              <w:rPr>
                <w:rFonts w:ascii="Tahoma" w:hAnsi="Tahoma" w:cs="Tahoma"/>
                <w:u w:val="single"/>
              </w:rPr>
              <w:t xml:space="preserve"> </w:t>
            </w:r>
            <w:r w:rsidRPr="00D27F80">
              <w:rPr>
                <w:rFonts w:ascii="Tahoma" w:hAnsi="Tahoma" w:cs="Tahoma"/>
              </w:rPr>
              <w:t>SERVICE</w:t>
            </w:r>
          </w:p>
        </w:tc>
        <w:tc>
          <w:tcPr>
            <w:tcW w:w="1530" w:type="dxa"/>
            <w:tcBorders>
              <w:top w:val="double" w:sz="4" w:space="0" w:color="auto"/>
              <w:bottom w:val="single" w:sz="4" w:space="0" w:color="auto"/>
            </w:tcBorders>
            <w:shd w:val="clear" w:color="auto" w:fill="FFFFFF"/>
            <w:vAlign w:val="bottom"/>
          </w:tcPr>
          <w:p w14:paraId="7A3B95DC" w14:textId="04D4F33F" w:rsidR="00D764F6" w:rsidRPr="00D27F80" w:rsidRDefault="00771898" w:rsidP="00D27F80">
            <w:pPr>
              <w:jc w:val="left"/>
              <w:rPr>
                <w:rFonts w:ascii="Tahoma" w:hAnsi="Tahoma" w:cs="Tahoma"/>
              </w:rPr>
            </w:pPr>
            <w:r w:rsidRPr="00D27F80">
              <w:rPr>
                <w:rFonts w:ascii="Tahoma" w:hAnsi="Tahoma" w:cs="Tahoma"/>
              </w:rPr>
              <w:t>QUANTITY</w:t>
            </w:r>
          </w:p>
        </w:tc>
        <w:tc>
          <w:tcPr>
            <w:tcW w:w="1403" w:type="dxa"/>
            <w:tcBorders>
              <w:top w:val="double" w:sz="4" w:space="0" w:color="auto"/>
              <w:bottom w:val="single" w:sz="4" w:space="0" w:color="auto"/>
            </w:tcBorders>
            <w:shd w:val="clear" w:color="auto" w:fill="FFFFFF"/>
            <w:vAlign w:val="bottom"/>
          </w:tcPr>
          <w:p w14:paraId="5AF12017" w14:textId="096B53BB" w:rsidR="00D764F6" w:rsidRPr="00D27F80" w:rsidRDefault="00771898" w:rsidP="00D27F80">
            <w:pPr>
              <w:jc w:val="left"/>
              <w:rPr>
                <w:rFonts w:ascii="Tahoma" w:hAnsi="Tahoma" w:cs="Tahoma"/>
              </w:rPr>
            </w:pPr>
            <w:r w:rsidRPr="00D27F80">
              <w:rPr>
                <w:rFonts w:ascii="Tahoma" w:hAnsi="Tahoma" w:cs="Tahoma"/>
              </w:rPr>
              <w:t>UNIT OF MEASURE</w:t>
            </w:r>
          </w:p>
        </w:tc>
      </w:tr>
      <w:tr w:rsidR="00D764F6" w:rsidRPr="00342D4A" w14:paraId="3C8AEB37" w14:textId="77777777" w:rsidTr="00D27F80">
        <w:tc>
          <w:tcPr>
            <w:tcW w:w="1294" w:type="dxa"/>
            <w:tcBorders>
              <w:top w:val="single" w:sz="4" w:space="0" w:color="auto"/>
              <w:bottom w:val="single" w:sz="4" w:space="0" w:color="auto"/>
            </w:tcBorders>
          </w:tcPr>
          <w:p w14:paraId="2B225ED5" w14:textId="77777777" w:rsidR="00D764F6" w:rsidRPr="00D27F80" w:rsidRDefault="00D764F6" w:rsidP="00FA6411">
            <w:pPr>
              <w:rPr>
                <w:rFonts w:ascii="Tahoma" w:hAnsi="Tahoma" w:cs="Tahoma"/>
              </w:rPr>
            </w:pPr>
            <w:r w:rsidRPr="00D27F80">
              <w:rPr>
                <w:rFonts w:ascii="Tahoma" w:hAnsi="Tahoma" w:cs="Tahoma"/>
              </w:rPr>
              <w:t>1</w:t>
            </w:r>
          </w:p>
        </w:tc>
        <w:tc>
          <w:tcPr>
            <w:tcW w:w="4721" w:type="dxa"/>
            <w:tcBorders>
              <w:top w:val="single" w:sz="4" w:space="0" w:color="auto"/>
              <w:bottom w:val="single" w:sz="4" w:space="0" w:color="auto"/>
            </w:tcBorders>
            <w:vAlign w:val="center"/>
          </w:tcPr>
          <w:p w14:paraId="609CDC3B" w14:textId="77777777" w:rsidR="00D764F6" w:rsidRPr="00D27F80" w:rsidRDefault="00D764F6" w:rsidP="00FA6411">
            <w:pPr>
              <w:rPr>
                <w:rFonts w:ascii="Tahoma" w:hAnsi="Tahoma" w:cs="Tahoma"/>
              </w:rPr>
            </w:pPr>
          </w:p>
        </w:tc>
        <w:tc>
          <w:tcPr>
            <w:tcW w:w="1530" w:type="dxa"/>
            <w:tcBorders>
              <w:top w:val="single" w:sz="4" w:space="0" w:color="auto"/>
              <w:bottom w:val="single" w:sz="4" w:space="0" w:color="auto"/>
            </w:tcBorders>
            <w:vAlign w:val="bottom"/>
          </w:tcPr>
          <w:p w14:paraId="7CB9AEE1" w14:textId="77777777" w:rsidR="00D764F6" w:rsidRPr="00D27F80" w:rsidRDefault="00D764F6" w:rsidP="00FA6411">
            <w:pPr>
              <w:rPr>
                <w:rFonts w:ascii="Tahoma" w:hAnsi="Tahoma" w:cs="Tahoma"/>
                <w:u w:val="single"/>
              </w:rPr>
            </w:pPr>
          </w:p>
        </w:tc>
        <w:tc>
          <w:tcPr>
            <w:tcW w:w="1403" w:type="dxa"/>
            <w:tcBorders>
              <w:top w:val="single" w:sz="4" w:space="0" w:color="auto"/>
              <w:bottom w:val="single" w:sz="4" w:space="0" w:color="auto"/>
            </w:tcBorders>
            <w:vAlign w:val="bottom"/>
          </w:tcPr>
          <w:p w14:paraId="7A76D9B5" w14:textId="77777777" w:rsidR="00D764F6" w:rsidRPr="00D27F80" w:rsidRDefault="00D764F6" w:rsidP="00FA6411">
            <w:pPr>
              <w:rPr>
                <w:rFonts w:ascii="Tahoma" w:hAnsi="Tahoma" w:cs="Tahoma"/>
                <w:u w:val="single"/>
              </w:rPr>
            </w:pPr>
          </w:p>
        </w:tc>
      </w:tr>
      <w:tr w:rsidR="00D764F6" w:rsidRPr="00342D4A" w14:paraId="6C1D9C5A" w14:textId="77777777" w:rsidTr="00D27F80">
        <w:tc>
          <w:tcPr>
            <w:tcW w:w="1294" w:type="dxa"/>
            <w:tcBorders>
              <w:top w:val="single" w:sz="4" w:space="0" w:color="auto"/>
              <w:bottom w:val="single" w:sz="4" w:space="0" w:color="auto"/>
            </w:tcBorders>
          </w:tcPr>
          <w:p w14:paraId="386E7D90" w14:textId="77777777" w:rsidR="00D764F6" w:rsidRPr="00D27F80" w:rsidRDefault="00D764F6" w:rsidP="00FA6411">
            <w:pPr>
              <w:rPr>
                <w:rFonts w:ascii="Tahoma" w:hAnsi="Tahoma" w:cs="Tahoma"/>
              </w:rPr>
            </w:pPr>
            <w:r w:rsidRPr="00D27F80">
              <w:rPr>
                <w:rFonts w:ascii="Tahoma" w:hAnsi="Tahoma" w:cs="Tahoma"/>
              </w:rPr>
              <w:t>2</w:t>
            </w:r>
          </w:p>
        </w:tc>
        <w:tc>
          <w:tcPr>
            <w:tcW w:w="4721" w:type="dxa"/>
            <w:tcBorders>
              <w:top w:val="single" w:sz="4" w:space="0" w:color="auto"/>
              <w:bottom w:val="single" w:sz="4" w:space="0" w:color="auto"/>
            </w:tcBorders>
            <w:vAlign w:val="center"/>
          </w:tcPr>
          <w:p w14:paraId="01D3DC53" w14:textId="77777777" w:rsidR="00D764F6" w:rsidRPr="00D27F80" w:rsidRDefault="00D764F6" w:rsidP="00FA6411">
            <w:pPr>
              <w:rPr>
                <w:rFonts w:ascii="Tahoma" w:hAnsi="Tahoma" w:cs="Tahoma"/>
              </w:rPr>
            </w:pPr>
          </w:p>
        </w:tc>
        <w:tc>
          <w:tcPr>
            <w:tcW w:w="1530" w:type="dxa"/>
            <w:tcBorders>
              <w:top w:val="single" w:sz="4" w:space="0" w:color="auto"/>
              <w:bottom w:val="single" w:sz="4" w:space="0" w:color="auto"/>
            </w:tcBorders>
            <w:vAlign w:val="bottom"/>
          </w:tcPr>
          <w:p w14:paraId="37B81BEB" w14:textId="77777777" w:rsidR="00D764F6" w:rsidRPr="00D27F80" w:rsidRDefault="00D764F6" w:rsidP="00FA6411">
            <w:pPr>
              <w:rPr>
                <w:rFonts w:ascii="Tahoma" w:hAnsi="Tahoma" w:cs="Tahoma"/>
                <w:u w:val="single"/>
              </w:rPr>
            </w:pPr>
          </w:p>
        </w:tc>
        <w:tc>
          <w:tcPr>
            <w:tcW w:w="1403" w:type="dxa"/>
            <w:tcBorders>
              <w:top w:val="single" w:sz="4" w:space="0" w:color="auto"/>
              <w:bottom w:val="single" w:sz="4" w:space="0" w:color="auto"/>
            </w:tcBorders>
            <w:vAlign w:val="bottom"/>
          </w:tcPr>
          <w:p w14:paraId="2D13CFF4" w14:textId="77777777" w:rsidR="00D764F6" w:rsidRPr="00D27F80" w:rsidRDefault="00D764F6" w:rsidP="00FA6411">
            <w:pPr>
              <w:rPr>
                <w:rFonts w:ascii="Tahoma" w:hAnsi="Tahoma" w:cs="Tahoma"/>
                <w:u w:val="single"/>
              </w:rPr>
            </w:pPr>
          </w:p>
        </w:tc>
      </w:tr>
      <w:tr w:rsidR="00D764F6" w:rsidRPr="00342D4A" w14:paraId="3E55788F" w14:textId="77777777" w:rsidTr="00D27F80">
        <w:tc>
          <w:tcPr>
            <w:tcW w:w="1294" w:type="dxa"/>
            <w:tcBorders>
              <w:top w:val="single" w:sz="4" w:space="0" w:color="auto"/>
              <w:bottom w:val="single" w:sz="4" w:space="0" w:color="auto"/>
            </w:tcBorders>
          </w:tcPr>
          <w:p w14:paraId="47042B4C" w14:textId="77777777" w:rsidR="00D764F6" w:rsidRPr="00D27F80" w:rsidRDefault="00D764F6" w:rsidP="00FA6411">
            <w:pPr>
              <w:rPr>
                <w:rFonts w:ascii="Tahoma" w:hAnsi="Tahoma" w:cs="Tahoma"/>
              </w:rPr>
            </w:pPr>
            <w:r w:rsidRPr="00D27F80">
              <w:rPr>
                <w:rFonts w:ascii="Tahoma" w:hAnsi="Tahoma" w:cs="Tahoma"/>
              </w:rPr>
              <w:t>3</w:t>
            </w:r>
          </w:p>
        </w:tc>
        <w:tc>
          <w:tcPr>
            <w:tcW w:w="4721" w:type="dxa"/>
            <w:tcBorders>
              <w:top w:val="single" w:sz="4" w:space="0" w:color="auto"/>
              <w:bottom w:val="single" w:sz="4" w:space="0" w:color="auto"/>
            </w:tcBorders>
            <w:vAlign w:val="center"/>
          </w:tcPr>
          <w:p w14:paraId="05FDCD2B" w14:textId="77777777" w:rsidR="00D764F6" w:rsidRPr="00D27F80" w:rsidRDefault="00D764F6" w:rsidP="00FA6411">
            <w:pPr>
              <w:rPr>
                <w:rFonts w:ascii="Tahoma" w:hAnsi="Tahoma" w:cs="Tahoma"/>
              </w:rPr>
            </w:pPr>
          </w:p>
        </w:tc>
        <w:tc>
          <w:tcPr>
            <w:tcW w:w="1530" w:type="dxa"/>
            <w:tcBorders>
              <w:top w:val="single" w:sz="4" w:space="0" w:color="auto"/>
              <w:bottom w:val="single" w:sz="4" w:space="0" w:color="auto"/>
            </w:tcBorders>
            <w:vAlign w:val="bottom"/>
          </w:tcPr>
          <w:p w14:paraId="74B493D4" w14:textId="77777777" w:rsidR="00D764F6" w:rsidRPr="00D27F80" w:rsidRDefault="00D764F6" w:rsidP="00FA6411">
            <w:pPr>
              <w:rPr>
                <w:rFonts w:ascii="Tahoma" w:hAnsi="Tahoma" w:cs="Tahoma"/>
                <w:u w:val="single"/>
              </w:rPr>
            </w:pPr>
          </w:p>
        </w:tc>
        <w:tc>
          <w:tcPr>
            <w:tcW w:w="1403" w:type="dxa"/>
            <w:tcBorders>
              <w:top w:val="single" w:sz="4" w:space="0" w:color="auto"/>
              <w:bottom w:val="single" w:sz="4" w:space="0" w:color="auto"/>
            </w:tcBorders>
            <w:vAlign w:val="bottom"/>
          </w:tcPr>
          <w:p w14:paraId="4E982879" w14:textId="77777777" w:rsidR="00D764F6" w:rsidRPr="00D27F80" w:rsidRDefault="00D764F6" w:rsidP="00FA6411">
            <w:pPr>
              <w:rPr>
                <w:rFonts w:ascii="Tahoma" w:hAnsi="Tahoma" w:cs="Tahoma"/>
                <w:u w:val="single"/>
              </w:rPr>
            </w:pPr>
          </w:p>
        </w:tc>
      </w:tr>
      <w:tr w:rsidR="00D764F6" w:rsidRPr="00342D4A" w14:paraId="4253FECA" w14:textId="77777777" w:rsidTr="00D27F80">
        <w:tc>
          <w:tcPr>
            <w:tcW w:w="1294" w:type="dxa"/>
            <w:tcBorders>
              <w:top w:val="single" w:sz="4" w:space="0" w:color="auto"/>
              <w:bottom w:val="single" w:sz="4" w:space="0" w:color="auto"/>
            </w:tcBorders>
          </w:tcPr>
          <w:p w14:paraId="6FFECE2D" w14:textId="77777777" w:rsidR="00D764F6" w:rsidRPr="00D27F80" w:rsidRDefault="00D764F6" w:rsidP="00FA6411">
            <w:pPr>
              <w:rPr>
                <w:rFonts w:ascii="Tahoma" w:hAnsi="Tahoma" w:cs="Tahoma"/>
              </w:rPr>
            </w:pPr>
            <w:r w:rsidRPr="00D27F80">
              <w:rPr>
                <w:rFonts w:ascii="Tahoma" w:hAnsi="Tahoma" w:cs="Tahoma"/>
              </w:rPr>
              <w:t>4</w:t>
            </w:r>
          </w:p>
        </w:tc>
        <w:tc>
          <w:tcPr>
            <w:tcW w:w="4721" w:type="dxa"/>
            <w:tcBorders>
              <w:top w:val="single" w:sz="4" w:space="0" w:color="auto"/>
              <w:bottom w:val="single" w:sz="4" w:space="0" w:color="auto"/>
            </w:tcBorders>
            <w:vAlign w:val="center"/>
          </w:tcPr>
          <w:p w14:paraId="1D389873" w14:textId="77777777" w:rsidR="00D764F6" w:rsidRPr="00D27F80" w:rsidRDefault="00D764F6" w:rsidP="00FA6411">
            <w:pPr>
              <w:rPr>
                <w:rFonts w:ascii="Tahoma" w:hAnsi="Tahoma" w:cs="Tahoma"/>
              </w:rPr>
            </w:pPr>
          </w:p>
        </w:tc>
        <w:tc>
          <w:tcPr>
            <w:tcW w:w="1530" w:type="dxa"/>
            <w:tcBorders>
              <w:top w:val="single" w:sz="4" w:space="0" w:color="auto"/>
              <w:bottom w:val="single" w:sz="4" w:space="0" w:color="auto"/>
            </w:tcBorders>
            <w:vAlign w:val="bottom"/>
          </w:tcPr>
          <w:p w14:paraId="1F3D303F" w14:textId="77777777" w:rsidR="00D764F6" w:rsidRPr="00D27F80" w:rsidRDefault="00D764F6" w:rsidP="00FA6411">
            <w:pPr>
              <w:rPr>
                <w:rFonts w:ascii="Tahoma" w:hAnsi="Tahoma" w:cs="Tahoma"/>
                <w:u w:val="single"/>
              </w:rPr>
            </w:pPr>
          </w:p>
        </w:tc>
        <w:tc>
          <w:tcPr>
            <w:tcW w:w="1403" w:type="dxa"/>
            <w:tcBorders>
              <w:top w:val="single" w:sz="4" w:space="0" w:color="auto"/>
              <w:bottom w:val="single" w:sz="4" w:space="0" w:color="auto"/>
            </w:tcBorders>
            <w:vAlign w:val="bottom"/>
          </w:tcPr>
          <w:p w14:paraId="0970AAC5" w14:textId="77777777" w:rsidR="00D764F6" w:rsidRPr="00D27F80" w:rsidRDefault="00D764F6" w:rsidP="00FA6411">
            <w:pPr>
              <w:rPr>
                <w:rFonts w:ascii="Tahoma" w:hAnsi="Tahoma" w:cs="Tahoma"/>
                <w:u w:val="single"/>
              </w:rPr>
            </w:pPr>
          </w:p>
        </w:tc>
      </w:tr>
      <w:tr w:rsidR="00D764F6" w:rsidRPr="00342D4A" w14:paraId="01F04341" w14:textId="77777777" w:rsidTr="00D27F80">
        <w:tc>
          <w:tcPr>
            <w:tcW w:w="1294" w:type="dxa"/>
            <w:tcBorders>
              <w:top w:val="single" w:sz="4" w:space="0" w:color="auto"/>
              <w:bottom w:val="single" w:sz="4" w:space="0" w:color="auto"/>
            </w:tcBorders>
          </w:tcPr>
          <w:p w14:paraId="2B626034" w14:textId="77777777" w:rsidR="00D764F6" w:rsidRPr="00D27F80" w:rsidRDefault="00D764F6" w:rsidP="00FA6411">
            <w:pPr>
              <w:rPr>
                <w:rFonts w:ascii="Tahoma" w:hAnsi="Tahoma" w:cs="Tahoma"/>
              </w:rPr>
            </w:pPr>
            <w:r w:rsidRPr="00D27F80">
              <w:rPr>
                <w:rFonts w:ascii="Tahoma" w:hAnsi="Tahoma" w:cs="Tahoma"/>
              </w:rPr>
              <w:t>5</w:t>
            </w:r>
          </w:p>
        </w:tc>
        <w:tc>
          <w:tcPr>
            <w:tcW w:w="4721" w:type="dxa"/>
            <w:tcBorders>
              <w:top w:val="single" w:sz="4" w:space="0" w:color="auto"/>
              <w:bottom w:val="single" w:sz="4" w:space="0" w:color="auto"/>
            </w:tcBorders>
            <w:vAlign w:val="center"/>
          </w:tcPr>
          <w:p w14:paraId="7811760A" w14:textId="77777777" w:rsidR="00D764F6" w:rsidRPr="00D27F80" w:rsidRDefault="00D764F6" w:rsidP="00FA6411">
            <w:pPr>
              <w:rPr>
                <w:rFonts w:ascii="Tahoma" w:hAnsi="Tahoma" w:cs="Tahoma"/>
              </w:rPr>
            </w:pPr>
          </w:p>
        </w:tc>
        <w:tc>
          <w:tcPr>
            <w:tcW w:w="1530" w:type="dxa"/>
            <w:tcBorders>
              <w:top w:val="single" w:sz="4" w:space="0" w:color="auto"/>
              <w:bottom w:val="single" w:sz="4" w:space="0" w:color="auto"/>
            </w:tcBorders>
            <w:vAlign w:val="bottom"/>
          </w:tcPr>
          <w:p w14:paraId="50EA64F4" w14:textId="77777777" w:rsidR="00D764F6" w:rsidRPr="00D27F80" w:rsidRDefault="00D764F6" w:rsidP="00FA6411">
            <w:pPr>
              <w:rPr>
                <w:rFonts w:ascii="Tahoma" w:hAnsi="Tahoma" w:cs="Tahoma"/>
                <w:u w:val="single"/>
              </w:rPr>
            </w:pPr>
          </w:p>
        </w:tc>
        <w:tc>
          <w:tcPr>
            <w:tcW w:w="1403" w:type="dxa"/>
            <w:tcBorders>
              <w:top w:val="single" w:sz="4" w:space="0" w:color="auto"/>
              <w:bottom w:val="single" w:sz="4" w:space="0" w:color="auto"/>
            </w:tcBorders>
            <w:vAlign w:val="bottom"/>
          </w:tcPr>
          <w:p w14:paraId="4B2FC047" w14:textId="77777777" w:rsidR="00D764F6" w:rsidRPr="00D27F80" w:rsidRDefault="00D764F6" w:rsidP="00FA6411">
            <w:pPr>
              <w:rPr>
                <w:rFonts w:ascii="Tahoma" w:hAnsi="Tahoma" w:cs="Tahoma"/>
                <w:u w:val="single"/>
              </w:rPr>
            </w:pPr>
          </w:p>
        </w:tc>
      </w:tr>
      <w:tr w:rsidR="00D764F6" w:rsidRPr="00342D4A" w14:paraId="7ED0FC6F" w14:textId="77777777" w:rsidTr="00D27F80">
        <w:tc>
          <w:tcPr>
            <w:tcW w:w="1294" w:type="dxa"/>
            <w:tcBorders>
              <w:top w:val="single" w:sz="4" w:space="0" w:color="auto"/>
              <w:bottom w:val="single" w:sz="4" w:space="0" w:color="auto"/>
            </w:tcBorders>
          </w:tcPr>
          <w:p w14:paraId="7950D7D2" w14:textId="77777777" w:rsidR="00D764F6" w:rsidRPr="00D27F80" w:rsidRDefault="00D764F6" w:rsidP="00FA6411">
            <w:pPr>
              <w:rPr>
                <w:rFonts w:ascii="Tahoma" w:hAnsi="Tahoma" w:cs="Tahoma"/>
              </w:rPr>
            </w:pPr>
            <w:r w:rsidRPr="00D27F80">
              <w:rPr>
                <w:rFonts w:ascii="Tahoma" w:hAnsi="Tahoma" w:cs="Tahoma"/>
              </w:rPr>
              <w:t>6</w:t>
            </w:r>
          </w:p>
        </w:tc>
        <w:tc>
          <w:tcPr>
            <w:tcW w:w="4721" w:type="dxa"/>
            <w:tcBorders>
              <w:top w:val="single" w:sz="4" w:space="0" w:color="auto"/>
              <w:bottom w:val="single" w:sz="4" w:space="0" w:color="auto"/>
            </w:tcBorders>
            <w:vAlign w:val="center"/>
          </w:tcPr>
          <w:p w14:paraId="2D7490DF" w14:textId="77777777" w:rsidR="00D764F6" w:rsidRPr="00D27F80" w:rsidRDefault="00D764F6" w:rsidP="00FA6411">
            <w:pPr>
              <w:rPr>
                <w:rFonts w:ascii="Tahoma" w:hAnsi="Tahoma" w:cs="Tahoma"/>
              </w:rPr>
            </w:pPr>
          </w:p>
        </w:tc>
        <w:tc>
          <w:tcPr>
            <w:tcW w:w="1530" w:type="dxa"/>
            <w:tcBorders>
              <w:top w:val="single" w:sz="4" w:space="0" w:color="auto"/>
              <w:bottom w:val="single" w:sz="4" w:space="0" w:color="auto"/>
            </w:tcBorders>
            <w:vAlign w:val="bottom"/>
          </w:tcPr>
          <w:p w14:paraId="6BE6960C" w14:textId="77777777" w:rsidR="00D764F6" w:rsidRPr="00D27F80" w:rsidRDefault="00D764F6" w:rsidP="00FA6411">
            <w:pPr>
              <w:rPr>
                <w:rFonts w:ascii="Tahoma" w:hAnsi="Tahoma" w:cs="Tahoma"/>
                <w:u w:val="single"/>
              </w:rPr>
            </w:pPr>
          </w:p>
        </w:tc>
        <w:tc>
          <w:tcPr>
            <w:tcW w:w="1403" w:type="dxa"/>
            <w:tcBorders>
              <w:top w:val="single" w:sz="4" w:space="0" w:color="auto"/>
              <w:bottom w:val="single" w:sz="4" w:space="0" w:color="auto"/>
            </w:tcBorders>
            <w:vAlign w:val="bottom"/>
          </w:tcPr>
          <w:p w14:paraId="08173ECD" w14:textId="77777777" w:rsidR="00D764F6" w:rsidRPr="00D27F80" w:rsidRDefault="00D764F6" w:rsidP="00FA6411">
            <w:pPr>
              <w:rPr>
                <w:rFonts w:ascii="Tahoma" w:hAnsi="Tahoma" w:cs="Tahoma"/>
                <w:u w:val="single"/>
              </w:rPr>
            </w:pPr>
          </w:p>
        </w:tc>
      </w:tr>
      <w:tr w:rsidR="00D764F6" w:rsidRPr="00342D4A" w14:paraId="7B299E46" w14:textId="77777777" w:rsidTr="00D27F80">
        <w:tc>
          <w:tcPr>
            <w:tcW w:w="1294" w:type="dxa"/>
            <w:tcBorders>
              <w:top w:val="single" w:sz="4" w:space="0" w:color="auto"/>
            </w:tcBorders>
          </w:tcPr>
          <w:p w14:paraId="327136D8" w14:textId="77777777" w:rsidR="00D764F6" w:rsidRPr="00D27F80" w:rsidRDefault="00D764F6" w:rsidP="00FA6411">
            <w:pPr>
              <w:rPr>
                <w:rFonts w:ascii="Tahoma" w:hAnsi="Tahoma" w:cs="Tahoma"/>
              </w:rPr>
            </w:pPr>
          </w:p>
        </w:tc>
        <w:tc>
          <w:tcPr>
            <w:tcW w:w="4721" w:type="dxa"/>
            <w:tcBorders>
              <w:top w:val="single" w:sz="4" w:space="0" w:color="auto"/>
            </w:tcBorders>
            <w:vAlign w:val="center"/>
          </w:tcPr>
          <w:p w14:paraId="3C51D483" w14:textId="77777777" w:rsidR="00D764F6" w:rsidRPr="00D27F80" w:rsidRDefault="00D764F6" w:rsidP="00FA6411">
            <w:pPr>
              <w:rPr>
                <w:rFonts w:ascii="Tahoma" w:hAnsi="Tahoma" w:cs="Tahoma"/>
              </w:rPr>
            </w:pPr>
          </w:p>
        </w:tc>
        <w:tc>
          <w:tcPr>
            <w:tcW w:w="1530" w:type="dxa"/>
            <w:tcBorders>
              <w:top w:val="single" w:sz="4" w:space="0" w:color="auto"/>
            </w:tcBorders>
            <w:vAlign w:val="bottom"/>
          </w:tcPr>
          <w:p w14:paraId="2A52697A" w14:textId="77777777" w:rsidR="00D764F6" w:rsidRPr="00D27F80" w:rsidRDefault="00D764F6" w:rsidP="00FA6411">
            <w:pPr>
              <w:rPr>
                <w:rFonts w:ascii="Tahoma" w:hAnsi="Tahoma" w:cs="Tahoma"/>
                <w:u w:val="single"/>
              </w:rPr>
            </w:pPr>
          </w:p>
        </w:tc>
        <w:tc>
          <w:tcPr>
            <w:tcW w:w="1403" w:type="dxa"/>
            <w:tcBorders>
              <w:top w:val="single" w:sz="4" w:space="0" w:color="auto"/>
            </w:tcBorders>
            <w:vAlign w:val="bottom"/>
          </w:tcPr>
          <w:p w14:paraId="36A53687" w14:textId="77777777" w:rsidR="00D764F6" w:rsidRPr="00D27F80" w:rsidRDefault="00D764F6" w:rsidP="00FA6411">
            <w:pPr>
              <w:rPr>
                <w:rFonts w:ascii="Tahoma" w:hAnsi="Tahoma" w:cs="Tahoma"/>
                <w:u w:val="single"/>
              </w:rPr>
            </w:pPr>
          </w:p>
        </w:tc>
      </w:tr>
    </w:tbl>
    <w:p w14:paraId="06A9DD58" w14:textId="77777777" w:rsidR="00D764F6" w:rsidRPr="00D27F80" w:rsidRDefault="00D764F6" w:rsidP="00FA6411">
      <w:pPr>
        <w:rPr>
          <w:rFonts w:ascii="Tahoma" w:hAnsi="Tahoma" w:cs="Tahoma"/>
        </w:rPr>
      </w:pPr>
    </w:p>
    <w:p w14:paraId="3D9D1A76" w14:textId="77777777" w:rsidR="00D764F6" w:rsidRPr="00D27F80" w:rsidRDefault="00D764F6" w:rsidP="00FA6411">
      <w:pPr>
        <w:rPr>
          <w:rFonts w:ascii="Tahoma" w:hAnsi="Tahoma" w:cs="Tahoma"/>
          <w:i/>
        </w:rPr>
      </w:pPr>
      <w:r w:rsidRPr="00D27F80">
        <w:rPr>
          <w:rFonts w:ascii="Tahoma" w:hAnsi="Tahoma" w:cs="Tahoma"/>
          <w:i/>
        </w:rPr>
        <w:t>The specific conditions for the goods are attached and will form an integral part of any resulting contract.</w:t>
      </w:r>
    </w:p>
    <w:p w14:paraId="4F0D0220" w14:textId="77777777" w:rsidR="00D764F6" w:rsidRPr="00D27F80" w:rsidRDefault="00D764F6" w:rsidP="00FA6411">
      <w:pPr>
        <w:rPr>
          <w:rFonts w:ascii="Tahoma" w:hAnsi="Tahoma" w:cs="Tahoma"/>
        </w:rPr>
      </w:pPr>
    </w:p>
    <w:p w14:paraId="4117569F" w14:textId="77777777" w:rsidR="00D764F6" w:rsidRPr="00D27F80" w:rsidRDefault="00D764F6" w:rsidP="00FA6411">
      <w:pPr>
        <w:rPr>
          <w:rFonts w:ascii="Tahoma" w:hAnsi="Tahoma" w:cs="Tahoma"/>
        </w:rPr>
      </w:pPr>
      <w:r w:rsidRPr="00D27F80">
        <w:rPr>
          <w:rFonts w:ascii="Tahoma" w:hAnsi="Tahoma" w:cs="Tahoma"/>
        </w:rPr>
        <w:br w:type="page"/>
      </w:r>
    </w:p>
    <w:p w14:paraId="3762F92A" w14:textId="6D926B71" w:rsidR="00D764F6" w:rsidRPr="00342D4A" w:rsidRDefault="00771898" w:rsidP="00B34053">
      <w:pPr>
        <w:spacing w:after="240"/>
        <w:rPr>
          <w:rFonts w:ascii="Tahoma" w:hAnsi="Tahoma" w:cs="Tahoma"/>
          <w:b/>
          <w:bCs/>
        </w:rPr>
      </w:pPr>
      <w:bookmarkStart w:id="9" w:name="_Toc422725299"/>
      <w:bookmarkStart w:id="10" w:name="_Toc427641275"/>
      <w:bookmarkStart w:id="11" w:name="_Toc438907058"/>
      <w:bookmarkStart w:id="12" w:name="_Toc438907257"/>
      <w:bookmarkStart w:id="13" w:name="_Toc481700960"/>
      <w:r w:rsidRPr="00342D4A">
        <w:rPr>
          <w:rFonts w:ascii="Tahoma" w:hAnsi="Tahoma" w:cs="Tahoma"/>
          <w:b/>
          <w:bCs/>
        </w:rPr>
        <w:lastRenderedPageBreak/>
        <w:t>DELIVERY AND COMPLETION SCHEDULE</w:t>
      </w:r>
      <w:bookmarkEnd w:id="9"/>
      <w:bookmarkEnd w:id="10"/>
      <w:bookmarkEnd w:id="11"/>
      <w:bookmarkEnd w:id="12"/>
      <w:bookmarkEnd w:id="13"/>
    </w:p>
    <w:p w14:paraId="6AFD8D35" w14:textId="77777777" w:rsidR="00D764F6" w:rsidRPr="00D27F80" w:rsidRDefault="00D764F6" w:rsidP="00FA6411">
      <w:pPr>
        <w:rPr>
          <w:rFonts w:ascii="Tahoma" w:hAnsi="Tahoma" w:cs="Tahoma"/>
        </w:rPr>
      </w:pPr>
      <w:r w:rsidRPr="00D27F80">
        <w:rPr>
          <w:rFonts w:ascii="Tahoma" w:hAnsi="Tahoma" w:cs="Tahoma"/>
        </w:rPr>
        <w:t>The delivery or completion period shall commence from the date of contract award. Refer to Incoterms specified in the ITB or the BDS for the interpretation of the delivery period.</w:t>
      </w:r>
    </w:p>
    <w:p w14:paraId="1C1F1900" w14:textId="77777777" w:rsidR="00D764F6" w:rsidRPr="00D27F80" w:rsidRDefault="00D764F6" w:rsidP="00FA6411">
      <w:pPr>
        <w:rPr>
          <w:rFonts w:ascii="Tahoma" w:hAnsi="Tahoma" w:cs="Tahoma"/>
        </w:rPr>
      </w:pPr>
    </w:p>
    <w:tbl>
      <w:tblPr>
        <w:tblW w:w="9720" w:type="dxa"/>
        <w:tblInd w:w="-19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293"/>
        <w:gridCol w:w="3387"/>
        <w:gridCol w:w="3330"/>
        <w:gridCol w:w="1710"/>
      </w:tblGrid>
      <w:tr w:rsidR="00771898" w:rsidRPr="00342D4A" w14:paraId="5EA5CCA3" w14:textId="77777777" w:rsidTr="00D27F80">
        <w:tc>
          <w:tcPr>
            <w:tcW w:w="1293" w:type="dxa"/>
            <w:tcBorders>
              <w:top w:val="double" w:sz="4" w:space="0" w:color="auto"/>
              <w:bottom w:val="single" w:sz="4" w:space="0" w:color="auto"/>
            </w:tcBorders>
            <w:shd w:val="clear" w:color="auto" w:fill="FFFFFF"/>
            <w:vAlign w:val="center"/>
          </w:tcPr>
          <w:p w14:paraId="700EDA75" w14:textId="148D34D8" w:rsidR="00D764F6" w:rsidRPr="00D27F80" w:rsidRDefault="00771898" w:rsidP="00D27F80">
            <w:pPr>
              <w:jc w:val="left"/>
              <w:rPr>
                <w:rFonts w:ascii="Tahoma" w:hAnsi="Tahoma" w:cs="Tahoma"/>
                <w:b/>
                <w:bCs/>
              </w:rPr>
            </w:pPr>
            <w:r w:rsidRPr="00D27F80">
              <w:rPr>
                <w:rFonts w:ascii="Tahoma" w:hAnsi="Tahoma" w:cs="Tahoma"/>
                <w:b/>
                <w:bCs/>
              </w:rPr>
              <w:t>ITEM NUMBER</w:t>
            </w:r>
          </w:p>
        </w:tc>
        <w:tc>
          <w:tcPr>
            <w:tcW w:w="3387" w:type="dxa"/>
            <w:tcBorders>
              <w:top w:val="double" w:sz="4" w:space="0" w:color="auto"/>
              <w:bottom w:val="single" w:sz="4" w:space="0" w:color="auto"/>
            </w:tcBorders>
            <w:shd w:val="clear" w:color="auto" w:fill="FFFFFF"/>
            <w:vAlign w:val="center"/>
          </w:tcPr>
          <w:p w14:paraId="04DFA2F5" w14:textId="3E374119" w:rsidR="00D764F6" w:rsidRPr="00D27F80" w:rsidRDefault="00771898" w:rsidP="00D27F80">
            <w:pPr>
              <w:jc w:val="left"/>
              <w:rPr>
                <w:rFonts w:ascii="Tahoma" w:hAnsi="Tahoma" w:cs="Tahoma"/>
                <w:b/>
                <w:bCs/>
              </w:rPr>
            </w:pPr>
            <w:r w:rsidRPr="00D27F80">
              <w:rPr>
                <w:rFonts w:ascii="Tahoma" w:hAnsi="Tahoma" w:cs="Tahoma"/>
                <w:b/>
                <w:bCs/>
              </w:rPr>
              <w:t xml:space="preserve">DESCRIPTION OF GOODS </w:t>
            </w:r>
            <w:r w:rsidRPr="00D27F80">
              <w:rPr>
                <w:rFonts w:ascii="Tahoma" w:hAnsi="Tahoma" w:cs="Tahoma"/>
                <w:b/>
                <w:bCs/>
              </w:rPr>
              <w:br/>
              <w:t>OR RELATED</w:t>
            </w:r>
            <w:r w:rsidRPr="00D27F80">
              <w:rPr>
                <w:rFonts w:ascii="Tahoma" w:hAnsi="Tahoma" w:cs="Tahoma"/>
                <w:b/>
                <w:bCs/>
                <w:u w:val="single"/>
              </w:rPr>
              <w:t xml:space="preserve"> </w:t>
            </w:r>
            <w:r w:rsidRPr="00D27F80">
              <w:rPr>
                <w:rFonts w:ascii="Tahoma" w:hAnsi="Tahoma" w:cs="Tahoma"/>
                <w:b/>
                <w:bCs/>
              </w:rPr>
              <w:t>SERVICE</w:t>
            </w:r>
          </w:p>
        </w:tc>
        <w:tc>
          <w:tcPr>
            <w:tcW w:w="3330" w:type="dxa"/>
            <w:tcBorders>
              <w:top w:val="double" w:sz="4" w:space="0" w:color="auto"/>
              <w:bottom w:val="single" w:sz="4" w:space="0" w:color="auto"/>
            </w:tcBorders>
            <w:shd w:val="clear" w:color="auto" w:fill="FFFFFF"/>
            <w:vAlign w:val="center"/>
          </w:tcPr>
          <w:p w14:paraId="127B4C93" w14:textId="25F2DAC4" w:rsidR="00D764F6" w:rsidRPr="00D27F80" w:rsidRDefault="00771898" w:rsidP="00D27F80">
            <w:pPr>
              <w:jc w:val="left"/>
              <w:rPr>
                <w:rFonts w:ascii="Tahoma" w:hAnsi="Tahoma" w:cs="Tahoma"/>
                <w:b/>
                <w:bCs/>
              </w:rPr>
            </w:pPr>
            <w:r w:rsidRPr="00D27F80">
              <w:rPr>
                <w:rFonts w:ascii="Tahoma" w:hAnsi="Tahoma" w:cs="Tahoma"/>
                <w:b/>
                <w:bCs/>
              </w:rPr>
              <w:t>DELIVERY COMPLETION PERIOD</w:t>
            </w:r>
            <w:r w:rsidRPr="00D27F80">
              <w:rPr>
                <w:rFonts w:ascii="Tahoma" w:hAnsi="Tahoma" w:cs="Tahoma"/>
                <w:b/>
                <w:bCs/>
              </w:rPr>
              <w:br/>
              <w:t>(DAYS/WEEKS/MONTHS)</w:t>
            </w:r>
          </w:p>
        </w:tc>
        <w:tc>
          <w:tcPr>
            <w:tcW w:w="1710" w:type="dxa"/>
            <w:tcBorders>
              <w:top w:val="double" w:sz="4" w:space="0" w:color="auto"/>
              <w:bottom w:val="single" w:sz="4" w:space="0" w:color="auto"/>
            </w:tcBorders>
            <w:shd w:val="clear" w:color="auto" w:fill="FFFFFF"/>
            <w:vAlign w:val="center"/>
          </w:tcPr>
          <w:p w14:paraId="1F356664" w14:textId="74E2D712" w:rsidR="00D764F6" w:rsidRPr="00D27F80" w:rsidRDefault="00771898" w:rsidP="00D27F80">
            <w:pPr>
              <w:jc w:val="left"/>
              <w:rPr>
                <w:rFonts w:ascii="Tahoma" w:hAnsi="Tahoma" w:cs="Tahoma"/>
                <w:b/>
                <w:bCs/>
              </w:rPr>
            </w:pPr>
            <w:r w:rsidRPr="00D27F80">
              <w:rPr>
                <w:rFonts w:ascii="Tahoma" w:hAnsi="Tahoma" w:cs="Tahoma"/>
                <w:b/>
                <w:bCs/>
              </w:rPr>
              <w:t>DELIVERY POINT/SITE</w:t>
            </w:r>
          </w:p>
        </w:tc>
      </w:tr>
      <w:tr w:rsidR="00567237" w:rsidRPr="00342D4A" w14:paraId="035173F0" w14:textId="77777777" w:rsidTr="00D27F80">
        <w:tc>
          <w:tcPr>
            <w:tcW w:w="1293" w:type="dxa"/>
            <w:tcBorders>
              <w:top w:val="single" w:sz="4" w:space="0" w:color="auto"/>
            </w:tcBorders>
          </w:tcPr>
          <w:p w14:paraId="19A87FE7" w14:textId="77777777" w:rsidR="00D764F6" w:rsidRPr="00D27F80" w:rsidRDefault="00D764F6" w:rsidP="00FA6411">
            <w:pPr>
              <w:rPr>
                <w:rFonts w:ascii="Tahoma" w:hAnsi="Tahoma" w:cs="Tahoma"/>
              </w:rPr>
            </w:pPr>
            <w:r w:rsidRPr="00D27F80">
              <w:rPr>
                <w:rFonts w:ascii="Tahoma" w:hAnsi="Tahoma" w:cs="Tahoma"/>
              </w:rPr>
              <w:t>1</w:t>
            </w:r>
          </w:p>
        </w:tc>
        <w:tc>
          <w:tcPr>
            <w:tcW w:w="3387" w:type="dxa"/>
            <w:tcBorders>
              <w:top w:val="single" w:sz="4" w:space="0" w:color="auto"/>
            </w:tcBorders>
            <w:vAlign w:val="center"/>
          </w:tcPr>
          <w:p w14:paraId="703F8FF7" w14:textId="77777777" w:rsidR="00D764F6" w:rsidRPr="00D27F80" w:rsidRDefault="00D764F6" w:rsidP="00FA6411">
            <w:pPr>
              <w:rPr>
                <w:rFonts w:ascii="Tahoma" w:hAnsi="Tahoma" w:cs="Tahoma"/>
              </w:rPr>
            </w:pPr>
          </w:p>
        </w:tc>
        <w:tc>
          <w:tcPr>
            <w:tcW w:w="3330" w:type="dxa"/>
            <w:tcBorders>
              <w:top w:val="single" w:sz="4" w:space="0" w:color="auto"/>
            </w:tcBorders>
            <w:vAlign w:val="bottom"/>
          </w:tcPr>
          <w:p w14:paraId="5182E8C5" w14:textId="77777777" w:rsidR="00D764F6" w:rsidRPr="00D27F80" w:rsidRDefault="00D764F6" w:rsidP="00FA6411">
            <w:pPr>
              <w:rPr>
                <w:rFonts w:ascii="Tahoma" w:hAnsi="Tahoma" w:cs="Tahoma"/>
                <w:u w:val="single"/>
              </w:rPr>
            </w:pPr>
          </w:p>
        </w:tc>
        <w:tc>
          <w:tcPr>
            <w:tcW w:w="1710" w:type="dxa"/>
            <w:tcBorders>
              <w:top w:val="single" w:sz="4" w:space="0" w:color="auto"/>
            </w:tcBorders>
            <w:vAlign w:val="bottom"/>
          </w:tcPr>
          <w:p w14:paraId="2628B917" w14:textId="77777777" w:rsidR="00D764F6" w:rsidRPr="00D27F80" w:rsidRDefault="00D764F6" w:rsidP="00FA6411">
            <w:pPr>
              <w:rPr>
                <w:rFonts w:ascii="Tahoma" w:hAnsi="Tahoma" w:cs="Tahoma"/>
                <w:u w:val="single"/>
              </w:rPr>
            </w:pPr>
          </w:p>
        </w:tc>
      </w:tr>
      <w:tr w:rsidR="00567237" w:rsidRPr="00342D4A" w14:paraId="7C6A0249" w14:textId="77777777" w:rsidTr="00D27F80">
        <w:tc>
          <w:tcPr>
            <w:tcW w:w="1293" w:type="dxa"/>
          </w:tcPr>
          <w:p w14:paraId="66D963B9" w14:textId="77777777" w:rsidR="00D764F6" w:rsidRPr="00D27F80" w:rsidRDefault="00D764F6" w:rsidP="00FA6411">
            <w:pPr>
              <w:rPr>
                <w:rFonts w:ascii="Tahoma" w:hAnsi="Tahoma" w:cs="Tahoma"/>
              </w:rPr>
            </w:pPr>
            <w:r w:rsidRPr="00D27F80">
              <w:rPr>
                <w:rFonts w:ascii="Tahoma" w:hAnsi="Tahoma" w:cs="Tahoma"/>
              </w:rPr>
              <w:t>2</w:t>
            </w:r>
          </w:p>
        </w:tc>
        <w:tc>
          <w:tcPr>
            <w:tcW w:w="3387" w:type="dxa"/>
            <w:vAlign w:val="center"/>
          </w:tcPr>
          <w:p w14:paraId="3CD3B07D" w14:textId="77777777" w:rsidR="00D764F6" w:rsidRPr="00D27F80" w:rsidRDefault="00D764F6" w:rsidP="00FA6411">
            <w:pPr>
              <w:rPr>
                <w:rFonts w:ascii="Tahoma" w:hAnsi="Tahoma" w:cs="Tahoma"/>
              </w:rPr>
            </w:pPr>
          </w:p>
        </w:tc>
        <w:tc>
          <w:tcPr>
            <w:tcW w:w="3330" w:type="dxa"/>
            <w:vAlign w:val="bottom"/>
          </w:tcPr>
          <w:p w14:paraId="202674B1" w14:textId="77777777" w:rsidR="00D764F6" w:rsidRPr="00D27F80" w:rsidRDefault="00D764F6" w:rsidP="00FA6411">
            <w:pPr>
              <w:rPr>
                <w:rFonts w:ascii="Tahoma" w:hAnsi="Tahoma" w:cs="Tahoma"/>
                <w:u w:val="single"/>
              </w:rPr>
            </w:pPr>
          </w:p>
        </w:tc>
        <w:tc>
          <w:tcPr>
            <w:tcW w:w="1710" w:type="dxa"/>
            <w:vAlign w:val="bottom"/>
          </w:tcPr>
          <w:p w14:paraId="7E577680" w14:textId="77777777" w:rsidR="00D764F6" w:rsidRPr="00D27F80" w:rsidRDefault="00D764F6" w:rsidP="00FA6411">
            <w:pPr>
              <w:rPr>
                <w:rFonts w:ascii="Tahoma" w:hAnsi="Tahoma" w:cs="Tahoma"/>
                <w:u w:val="single"/>
              </w:rPr>
            </w:pPr>
          </w:p>
        </w:tc>
      </w:tr>
      <w:tr w:rsidR="00567237" w:rsidRPr="00342D4A" w14:paraId="7701A397" w14:textId="77777777" w:rsidTr="00D27F80">
        <w:tc>
          <w:tcPr>
            <w:tcW w:w="1293" w:type="dxa"/>
          </w:tcPr>
          <w:p w14:paraId="09E6990B" w14:textId="77777777" w:rsidR="00D764F6" w:rsidRPr="00D27F80" w:rsidRDefault="00D764F6" w:rsidP="00FA6411">
            <w:pPr>
              <w:rPr>
                <w:rFonts w:ascii="Tahoma" w:hAnsi="Tahoma" w:cs="Tahoma"/>
              </w:rPr>
            </w:pPr>
            <w:r w:rsidRPr="00D27F80">
              <w:rPr>
                <w:rFonts w:ascii="Tahoma" w:hAnsi="Tahoma" w:cs="Tahoma"/>
              </w:rPr>
              <w:t>3</w:t>
            </w:r>
          </w:p>
        </w:tc>
        <w:tc>
          <w:tcPr>
            <w:tcW w:w="3387" w:type="dxa"/>
            <w:vAlign w:val="center"/>
          </w:tcPr>
          <w:p w14:paraId="6E89EB79" w14:textId="77777777" w:rsidR="00D764F6" w:rsidRPr="00D27F80" w:rsidRDefault="00D764F6" w:rsidP="00FA6411">
            <w:pPr>
              <w:rPr>
                <w:rFonts w:ascii="Tahoma" w:hAnsi="Tahoma" w:cs="Tahoma"/>
              </w:rPr>
            </w:pPr>
          </w:p>
        </w:tc>
        <w:tc>
          <w:tcPr>
            <w:tcW w:w="3330" w:type="dxa"/>
            <w:vAlign w:val="bottom"/>
          </w:tcPr>
          <w:p w14:paraId="3C1B6ECD" w14:textId="77777777" w:rsidR="00D764F6" w:rsidRPr="00D27F80" w:rsidRDefault="00D764F6" w:rsidP="00FA6411">
            <w:pPr>
              <w:rPr>
                <w:rFonts w:ascii="Tahoma" w:hAnsi="Tahoma" w:cs="Tahoma"/>
                <w:u w:val="single"/>
              </w:rPr>
            </w:pPr>
          </w:p>
        </w:tc>
        <w:tc>
          <w:tcPr>
            <w:tcW w:w="1710" w:type="dxa"/>
            <w:vAlign w:val="bottom"/>
          </w:tcPr>
          <w:p w14:paraId="03769368" w14:textId="77777777" w:rsidR="00D764F6" w:rsidRPr="00D27F80" w:rsidRDefault="00D764F6" w:rsidP="00FA6411">
            <w:pPr>
              <w:rPr>
                <w:rFonts w:ascii="Tahoma" w:hAnsi="Tahoma" w:cs="Tahoma"/>
                <w:u w:val="single"/>
              </w:rPr>
            </w:pPr>
          </w:p>
        </w:tc>
      </w:tr>
      <w:tr w:rsidR="00567237" w:rsidRPr="00342D4A" w14:paraId="0E02BF20" w14:textId="77777777" w:rsidTr="00D27F80">
        <w:tc>
          <w:tcPr>
            <w:tcW w:w="1293" w:type="dxa"/>
          </w:tcPr>
          <w:p w14:paraId="14EDDB82" w14:textId="77777777" w:rsidR="00D764F6" w:rsidRPr="00D27F80" w:rsidRDefault="00D764F6" w:rsidP="00FA6411">
            <w:pPr>
              <w:rPr>
                <w:rFonts w:ascii="Tahoma" w:hAnsi="Tahoma" w:cs="Tahoma"/>
              </w:rPr>
            </w:pPr>
            <w:r w:rsidRPr="00D27F80">
              <w:rPr>
                <w:rFonts w:ascii="Tahoma" w:hAnsi="Tahoma" w:cs="Tahoma"/>
              </w:rPr>
              <w:t>4</w:t>
            </w:r>
          </w:p>
        </w:tc>
        <w:tc>
          <w:tcPr>
            <w:tcW w:w="3387" w:type="dxa"/>
            <w:vAlign w:val="center"/>
          </w:tcPr>
          <w:p w14:paraId="040AC340" w14:textId="77777777" w:rsidR="00D764F6" w:rsidRPr="00D27F80" w:rsidRDefault="00D764F6" w:rsidP="00FA6411">
            <w:pPr>
              <w:rPr>
                <w:rFonts w:ascii="Tahoma" w:hAnsi="Tahoma" w:cs="Tahoma"/>
              </w:rPr>
            </w:pPr>
          </w:p>
        </w:tc>
        <w:tc>
          <w:tcPr>
            <w:tcW w:w="3330" w:type="dxa"/>
            <w:vAlign w:val="bottom"/>
          </w:tcPr>
          <w:p w14:paraId="2BF12A7E" w14:textId="77777777" w:rsidR="00D764F6" w:rsidRPr="00D27F80" w:rsidRDefault="00D764F6" w:rsidP="00FA6411">
            <w:pPr>
              <w:rPr>
                <w:rFonts w:ascii="Tahoma" w:hAnsi="Tahoma" w:cs="Tahoma"/>
                <w:u w:val="single"/>
              </w:rPr>
            </w:pPr>
          </w:p>
        </w:tc>
        <w:tc>
          <w:tcPr>
            <w:tcW w:w="1710" w:type="dxa"/>
            <w:vAlign w:val="bottom"/>
          </w:tcPr>
          <w:p w14:paraId="5DF7FF1C" w14:textId="77777777" w:rsidR="00D764F6" w:rsidRPr="00D27F80" w:rsidRDefault="00D764F6" w:rsidP="00FA6411">
            <w:pPr>
              <w:rPr>
                <w:rFonts w:ascii="Tahoma" w:hAnsi="Tahoma" w:cs="Tahoma"/>
                <w:u w:val="single"/>
              </w:rPr>
            </w:pPr>
          </w:p>
        </w:tc>
      </w:tr>
      <w:tr w:rsidR="00567237" w:rsidRPr="00342D4A" w14:paraId="534A5FAA" w14:textId="77777777" w:rsidTr="00D27F80">
        <w:tc>
          <w:tcPr>
            <w:tcW w:w="1293" w:type="dxa"/>
          </w:tcPr>
          <w:p w14:paraId="1A6ADBF6" w14:textId="77777777" w:rsidR="00D764F6" w:rsidRPr="00D27F80" w:rsidRDefault="00D764F6" w:rsidP="00FA6411">
            <w:pPr>
              <w:rPr>
                <w:rFonts w:ascii="Tahoma" w:hAnsi="Tahoma" w:cs="Tahoma"/>
              </w:rPr>
            </w:pPr>
            <w:r w:rsidRPr="00D27F80">
              <w:rPr>
                <w:rFonts w:ascii="Tahoma" w:hAnsi="Tahoma" w:cs="Tahoma"/>
              </w:rPr>
              <w:t>5</w:t>
            </w:r>
          </w:p>
        </w:tc>
        <w:tc>
          <w:tcPr>
            <w:tcW w:w="3387" w:type="dxa"/>
            <w:vAlign w:val="center"/>
          </w:tcPr>
          <w:p w14:paraId="10851BBA" w14:textId="77777777" w:rsidR="00D764F6" w:rsidRPr="00D27F80" w:rsidRDefault="00D764F6" w:rsidP="00FA6411">
            <w:pPr>
              <w:rPr>
                <w:rFonts w:ascii="Tahoma" w:hAnsi="Tahoma" w:cs="Tahoma"/>
              </w:rPr>
            </w:pPr>
          </w:p>
        </w:tc>
        <w:tc>
          <w:tcPr>
            <w:tcW w:w="3330" w:type="dxa"/>
            <w:vAlign w:val="bottom"/>
          </w:tcPr>
          <w:p w14:paraId="5D855A41" w14:textId="77777777" w:rsidR="00D764F6" w:rsidRPr="00D27F80" w:rsidRDefault="00D764F6" w:rsidP="00FA6411">
            <w:pPr>
              <w:rPr>
                <w:rFonts w:ascii="Tahoma" w:hAnsi="Tahoma" w:cs="Tahoma"/>
                <w:u w:val="single"/>
              </w:rPr>
            </w:pPr>
          </w:p>
        </w:tc>
        <w:tc>
          <w:tcPr>
            <w:tcW w:w="1710" w:type="dxa"/>
            <w:vAlign w:val="bottom"/>
          </w:tcPr>
          <w:p w14:paraId="5FE4457B" w14:textId="77777777" w:rsidR="00D764F6" w:rsidRPr="00D27F80" w:rsidRDefault="00D764F6" w:rsidP="00FA6411">
            <w:pPr>
              <w:rPr>
                <w:rFonts w:ascii="Tahoma" w:hAnsi="Tahoma" w:cs="Tahoma"/>
                <w:u w:val="single"/>
              </w:rPr>
            </w:pPr>
          </w:p>
        </w:tc>
      </w:tr>
      <w:tr w:rsidR="00567237" w:rsidRPr="00342D4A" w14:paraId="22C4AC64" w14:textId="77777777" w:rsidTr="00D27F80">
        <w:tc>
          <w:tcPr>
            <w:tcW w:w="1293" w:type="dxa"/>
          </w:tcPr>
          <w:p w14:paraId="6744F0BF" w14:textId="77777777" w:rsidR="00D764F6" w:rsidRPr="00D27F80" w:rsidRDefault="00D764F6" w:rsidP="00FA6411">
            <w:pPr>
              <w:rPr>
                <w:rFonts w:ascii="Tahoma" w:hAnsi="Tahoma" w:cs="Tahoma"/>
              </w:rPr>
            </w:pPr>
            <w:r w:rsidRPr="00D27F80">
              <w:rPr>
                <w:rFonts w:ascii="Tahoma" w:hAnsi="Tahoma" w:cs="Tahoma"/>
              </w:rPr>
              <w:t>6</w:t>
            </w:r>
          </w:p>
        </w:tc>
        <w:tc>
          <w:tcPr>
            <w:tcW w:w="3387" w:type="dxa"/>
            <w:vAlign w:val="center"/>
          </w:tcPr>
          <w:p w14:paraId="5AD4B01E" w14:textId="77777777" w:rsidR="00D764F6" w:rsidRPr="00D27F80" w:rsidRDefault="00D764F6" w:rsidP="00FA6411">
            <w:pPr>
              <w:rPr>
                <w:rFonts w:ascii="Tahoma" w:hAnsi="Tahoma" w:cs="Tahoma"/>
              </w:rPr>
            </w:pPr>
          </w:p>
        </w:tc>
        <w:tc>
          <w:tcPr>
            <w:tcW w:w="3330" w:type="dxa"/>
            <w:vAlign w:val="bottom"/>
          </w:tcPr>
          <w:p w14:paraId="2C755BD8" w14:textId="77777777" w:rsidR="00D764F6" w:rsidRPr="00D27F80" w:rsidRDefault="00D764F6" w:rsidP="00FA6411">
            <w:pPr>
              <w:rPr>
                <w:rFonts w:ascii="Tahoma" w:hAnsi="Tahoma" w:cs="Tahoma"/>
                <w:u w:val="single"/>
              </w:rPr>
            </w:pPr>
          </w:p>
        </w:tc>
        <w:tc>
          <w:tcPr>
            <w:tcW w:w="1710" w:type="dxa"/>
            <w:vAlign w:val="bottom"/>
          </w:tcPr>
          <w:p w14:paraId="2D514B5B" w14:textId="77777777" w:rsidR="00D764F6" w:rsidRPr="00D27F80" w:rsidRDefault="00D764F6" w:rsidP="00FA6411">
            <w:pPr>
              <w:rPr>
                <w:rFonts w:ascii="Tahoma" w:hAnsi="Tahoma" w:cs="Tahoma"/>
                <w:u w:val="single"/>
              </w:rPr>
            </w:pPr>
          </w:p>
        </w:tc>
      </w:tr>
      <w:tr w:rsidR="00567237" w:rsidRPr="00342D4A" w14:paraId="75AB8B14" w14:textId="77777777" w:rsidTr="00D27F80">
        <w:tc>
          <w:tcPr>
            <w:tcW w:w="1293" w:type="dxa"/>
          </w:tcPr>
          <w:p w14:paraId="6E1632FF" w14:textId="77777777" w:rsidR="00D764F6" w:rsidRPr="00D27F80" w:rsidRDefault="00D764F6" w:rsidP="00FA6411">
            <w:pPr>
              <w:rPr>
                <w:rFonts w:ascii="Tahoma" w:hAnsi="Tahoma" w:cs="Tahoma"/>
              </w:rPr>
            </w:pPr>
            <w:r w:rsidRPr="00D27F80">
              <w:rPr>
                <w:rFonts w:ascii="Tahoma" w:hAnsi="Tahoma" w:cs="Tahoma"/>
              </w:rPr>
              <w:t>7</w:t>
            </w:r>
          </w:p>
        </w:tc>
        <w:tc>
          <w:tcPr>
            <w:tcW w:w="3387" w:type="dxa"/>
            <w:vAlign w:val="center"/>
          </w:tcPr>
          <w:p w14:paraId="64AF4317" w14:textId="77777777" w:rsidR="00D764F6" w:rsidRPr="00D27F80" w:rsidRDefault="00D764F6" w:rsidP="00FA6411">
            <w:pPr>
              <w:rPr>
                <w:rFonts w:ascii="Tahoma" w:hAnsi="Tahoma" w:cs="Tahoma"/>
              </w:rPr>
            </w:pPr>
          </w:p>
        </w:tc>
        <w:tc>
          <w:tcPr>
            <w:tcW w:w="3330" w:type="dxa"/>
            <w:vAlign w:val="bottom"/>
          </w:tcPr>
          <w:p w14:paraId="32ADBD45" w14:textId="77777777" w:rsidR="00D764F6" w:rsidRPr="00D27F80" w:rsidRDefault="00D764F6" w:rsidP="00FA6411">
            <w:pPr>
              <w:rPr>
                <w:rFonts w:ascii="Tahoma" w:hAnsi="Tahoma" w:cs="Tahoma"/>
                <w:u w:val="single"/>
              </w:rPr>
            </w:pPr>
          </w:p>
        </w:tc>
        <w:tc>
          <w:tcPr>
            <w:tcW w:w="1710" w:type="dxa"/>
            <w:vAlign w:val="bottom"/>
          </w:tcPr>
          <w:p w14:paraId="4E42D9D4" w14:textId="77777777" w:rsidR="00D764F6" w:rsidRPr="00D27F80" w:rsidRDefault="00D764F6" w:rsidP="00FA6411">
            <w:pPr>
              <w:rPr>
                <w:rFonts w:ascii="Tahoma" w:hAnsi="Tahoma" w:cs="Tahoma"/>
                <w:u w:val="single"/>
              </w:rPr>
            </w:pPr>
          </w:p>
        </w:tc>
      </w:tr>
      <w:tr w:rsidR="00567237" w:rsidRPr="00342D4A" w14:paraId="3BDA0FBF" w14:textId="77777777" w:rsidTr="00D27F80">
        <w:tc>
          <w:tcPr>
            <w:tcW w:w="1293" w:type="dxa"/>
          </w:tcPr>
          <w:p w14:paraId="51038224" w14:textId="77777777" w:rsidR="00D764F6" w:rsidRPr="00D27F80" w:rsidRDefault="00D764F6" w:rsidP="00FA6411">
            <w:pPr>
              <w:rPr>
                <w:rFonts w:ascii="Tahoma" w:hAnsi="Tahoma" w:cs="Tahoma"/>
              </w:rPr>
            </w:pPr>
            <w:r w:rsidRPr="00D27F80">
              <w:rPr>
                <w:rFonts w:ascii="Tahoma" w:hAnsi="Tahoma" w:cs="Tahoma"/>
              </w:rPr>
              <w:t>8</w:t>
            </w:r>
          </w:p>
        </w:tc>
        <w:tc>
          <w:tcPr>
            <w:tcW w:w="3387" w:type="dxa"/>
            <w:vAlign w:val="center"/>
          </w:tcPr>
          <w:p w14:paraId="0EA46CEF" w14:textId="77777777" w:rsidR="00D764F6" w:rsidRPr="00D27F80" w:rsidRDefault="00D764F6" w:rsidP="00FA6411">
            <w:pPr>
              <w:rPr>
                <w:rFonts w:ascii="Tahoma" w:hAnsi="Tahoma" w:cs="Tahoma"/>
              </w:rPr>
            </w:pPr>
          </w:p>
        </w:tc>
        <w:tc>
          <w:tcPr>
            <w:tcW w:w="3330" w:type="dxa"/>
            <w:vAlign w:val="bottom"/>
          </w:tcPr>
          <w:p w14:paraId="54F3B5BC" w14:textId="77777777" w:rsidR="00D764F6" w:rsidRPr="00D27F80" w:rsidRDefault="00D764F6" w:rsidP="00FA6411">
            <w:pPr>
              <w:rPr>
                <w:rFonts w:ascii="Tahoma" w:hAnsi="Tahoma" w:cs="Tahoma"/>
                <w:u w:val="single"/>
              </w:rPr>
            </w:pPr>
          </w:p>
        </w:tc>
        <w:tc>
          <w:tcPr>
            <w:tcW w:w="1710" w:type="dxa"/>
            <w:vAlign w:val="bottom"/>
          </w:tcPr>
          <w:p w14:paraId="248FCDE2" w14:textId="77777777" w:rsidR="00D764F6" w:rsidRPr="00D27F80" w:rsidRDefault="00D764F6" w:rsidP="00FA6411">
            <w:pPr>
              <w:rPr>
                <w:rFonts w:ascii="Tahoma" w:hAnsi="Tahoma" w:cs="Tahoma"/>
                <w:u w:val="single"/>
              </w:rPr>
            </w:pPr>
          </w:p>
        </w:tc>
      </w:tr>
      <w:tr w:rsidR="00567237" w:rsidRPr="00342D4A" w14:paraId="2E247891" w14:textId="77777777" w:rsidTr="00D27F80">
        <w:tc>
          <w:tcPr>
            <w:tcW w:w="1293" w:type="dxa"/>
          </w:tcPr>
          <w:p w14:paraId="379AF884" w14:textId="77777777" w:rsidR="00D764F6" w:rsidRPr="00D27F80" w:rsidRDefault="00D764F6" w:rsidP="00FA6411">
            <w:pPr>
              <w:rPr>
                <w:rFonts w:ascii="Tahoma" w:hAnsi="Tahoma" w:cs="Tahoma"/>
              </w:rPr>
            </w:pPr>
            <w:r w:rsidRPr="00D27F80">
              <w:rPr>
                <w:rFonts w:ascii="Tahoma" w:hAnsi="Tahoma" w:cs="Tahoma"/>
              </w:rPr>
              <w:t>9</w:t>
            </w:r>
          </w:p>
        </w:tc>
        <w:tc>
          <w:tcPr>
            <w:tcW w:w="3387" w:type="dxa"/>
            <w:vAlign w:val="center"/>
          </w:tcPr>
          <w:p w14:paraId="4F3CA988" w14:textId="77777777" w:rsidR="00D764F6" w:rsidRPr="00D27F80" w:rsidRDefault="00D764F6" w:rsidP="00FA6411">
            <w:pPr>
              <w:rPr>
                <w:rFonts w:ascii="Tahoma" w:hAnsi="Tahoma" w:cs="Tahoma"/>
              </w:rPr>
            </w:pPr>
          </w:p>
        </w:tc>
        <w:tc>
          <w:tcPr>
            <w:tcW w:w="3330" w:type="dxa"/>
            <w:vAlign w:val="bottom"/>
          </w:tcPr>
          <w:p w14:paraId="6540AE7B" w14:textId="77777777" w:rsidR="00D764F6" w:rsidRPr="00D27F80" w:rsidRDefault="00D764F6" w:rsidP="00FA6411">
            <w:pPr>
              <w:rPr>
                <w:rFonts w:ascii="Tahoma" w:hAnsi="Tahoma" w:cs="Tahoma"/>
                <w:u w:val="single"/>
              </w:rPr>
            </w:pPr>
          </w:p>
        </w:tc>
        <w:tc>
          <w:tcPr>
            <w:tcW w:w="1710" w:type="dxa"/>
            <w:vAlign w:val="bottom"/>
          </w:tcPr>
          <w:p w14:paraId="7D7289FC" w14:textId="77777777" w:rsidR="00D764F6" w:rsidRPr="00D27F80" w:rsidRDefault="00D764F6" w:rsidP="00FA6411">
            <w:pPr>
              <w:rPr>
                <w:rFonts w:ascii="Tahoma" w:hAnsi="Tahoma" w:cs="Tahoma"/>
                <w:u w:val="single"/>
              </w:rPr>
            </w:pPr>
          </w:p>
        </w:tc>
      </w:tr>
      <w:tr w:rsidR="00567237" w:rsidRPr="00342D4A" w14:paraId="0C73F256" w14:textId="77777777" w:rsidTr="00D27F80">
        <w:tc>
          <w:tcPr>
            <w:tcW w:w="1293" w:type="dxa"/>
          </w:tcPr>
          <w:p w14:paraId="48321B6E" w14:textId="77777777" w:rsidR="00D764F6" w:rsidRPr="00D27F80" w:rsidRDefault="00D764F6" w:rsidP="00FA6411">
            <w:pPr>
              <w:rPr>
                <w:rFonts w:ascii="Tahoma" w:hAnsi="Tahoma" w:cs="Tahoma"/>
              </w:rPr>
            </w:pPr>
            <w:r w:rsidRPr="00D27F80">
              <w:rPr>
                <w:rFonts w:ascii="Tahoma" w:hAnsi="Tahoma" w:cs="Tahoma"/>
              </w:rPr>
              <w:t>10</w:t>
            </w:r>
          </w:p>
        </w:tc>
        <w:tc>
          <w:tcPr>
            <w:tcW w:w="3387" w:type="dxa"/>
            <w:vAlign w:val="center"/>
          </w:tcPr>
          <w:p w14:paraId="4553331C" w14:textId="77777777" w:rsidR="00D764F6" w:rsidRPr="00D27F80" w:rsidRDefault="00D764F6" w:rsidP="00FA6411">
            <w:pPr>
              <w:rPr>
                <w:rFonts w:ascii="Tahoma" w:hAnsi="Tahoma" w:cs="Tahoma"/>
              </w:rPr>
            </w:pPr>
          </w:p>
        </w:tc>
        <w:tc>
          <w:tcPr>
            <w:tcW w:w="3330" w:type="dxa"/>
            <w:vAlign w:val="bottom"/>
          </w:tcPr>
          <w:p w14:paraId="23DCA572" w14:textId="77777777" w:rsidR="00D764F6" w:rsidRPr="00D27F80" w:rsidRDefault="00D764F6" w:rsidP="00FA6411">
            <w:pPr>
              <w:rPr>
                <w:rFonts w:ascii="Tahoma" w:hAnsi="Tahoma" w:cs="Tahoma"/>
                <w:u w:val="single"/>
              </w:rPr>
            </w:pPr>
          </w:p>
        </w:tc>
        <w:tc>
          <w:tcPr>
            <w:tcW w:w="1710" w:type="dxa"/>
            <w:vAlign w:val="bottom"/>
          </w:tcPr>
          <w:p w14:paraId="62C3CBF2" w14:textId="77777777" w:rsidR="00D764F6" w:rsidRPr="00D27F80" w:rsidRDefault="00D764F6" w:rsidP="00FA6411">
            <w:pPr>
              <w:rPr>
                <w:rFonts w:ascii="Tahoma" w:hAnsi="Tahoma" w:cs="Tahoma"/>
                <w:u w:val="single"/>
              </w:rPr>
            </w:pPr>
          </w:p>
        </w:tc>
      </w:tr>
      <w:tr w:rsidR="00567237" w:rsidRPr="00342D4A" w14:paraId="79F654BB" w14:textId="77777777" w:rsidTr="00D27F80">
        <w:tc>
          <w:tcPr>
            <w:tcW w:w="1293" w:type="dxa"/>
          </w:tcPr>
          <w:p w14:paraId="5724848A" w14:textId="77777777" w:rsidR="00D764F6" w:rsidRPr="00D27F80" w:rsidRDefault="00D764F6" w:rsidP="00FA6411">
            <w:pPr>
              <w:rPr>
                <w:rFonts w:ascii="Tahoma" w:hAnsi="Tahoma" w:cs="Tahoma"/>
              </w:rPr>
            </w:pPr>
            <w:r w:rsidRPr="00D27F80">
              <w:rPr>
                <w:rFonts w:ascii="Tahoma" w:hAnsi="Tahoma" w:cs="Tahoma"/>
              </w:rPr>
              <w:t>11</w:t>
            </w:r>
          </w:p>
        </w:tc>
        <w:tc>
          <w:tcPr>
            <w:tcW w:w="3387" w:type="dxa"/>
            <w:vAlign w:val="center"/>
          </w:tcPr>
          <w:p w14:paraId="2EFD7DEC" w14:textId="77777777" w:rsidR="00D764F6" w:rsidRPr="00D27F80" w:rsidRDefault="00D764F6" w:rsidP="00FA6411">
            <w:pPr>
              <w:rPr>
                <w:rFonts w:ascii="Tahoma" w:hAnsi="Tahoma" w:cs="Tahoma"/>
              </w:rPr>
            </w:pPr>
          </w:p>
        </w:tc>
        <w:tc>
          <w:tcPr>
            <w:tcW w:w="3330" w:type="dxa"/>
            <w:vAlign w:val="bottom"/>
          </w:tcPr>
          <w:p w14:paraId="4DD48DC4" w14:textId="77777777" w:rsidR="00D764F6" w:rsidRPr="00D27F80" w:rsidRDefault="00D764F6" w:rsidP="00FA6411">
            <w:pPr>
              <w:rPr>
                <w:rFonts w:ascii="Tahoma" w:hAnsi="Tahoma" w:cs="Tahoma"/>
                <w:u w:val="single"/>
              </w:rPr>
            </w:pPr>
          </w:p>
        </w:tc>
        <w:tc>
          <w:tcPr>
            <w:tcW w:w="1710" w:type="dxa"/>
            <w:vAlign w:val="bottom"/>
          </w:tcPr>
          <w:p w14:paraId="6E4F7988" w14:textId="77777777" w:rsidR="00D764F6" w:rsidRPr="00D27F80" w:rsidRDefault="00D764F6" w:rsidP="00FA6411">
            <w:pPr>
              <w:rPr>
                <w:rFonts w:ascii="Tahoma" w:hAnsi="Tahoma" w:cs="Tahoma"/>
                <w:u w:val="single"/>
              </w:rPr>
            </w:pPr>
          </w:p>
        </w:tc>
      </w:tr>
    </w:tbl>
    <w:p w14:paraId="7A1D93B9" w14:textId="77777777" w:rsidR="00D764F6" w:rsidRPr="00D27F80" w:rsidRDefault="00D764F6" w:rsidP="00FA6411">
      <w:pPr>
        <w:rPr>
          <w:rFonts w:ascii="Tahoma" w:hAnsi="Tahoma" w:cs="Tahoma"/>
        </w:rPr>
      </w:pPr>
    </w:p>
    <w:p w14:paraId="5BB921E8" w14:textId="2FB70D5F" w:rsidR="00D764F6" w:rsidRPr="00D27F80" w:rsidRDefault="00D764F6" w:rsidP="00B34053">
      <w:pPr>
        <w:spacing w:before="240"/>
        <w:rPr>
          <w:rFonts w:ascii="Tahoma" w:hAnsi="Tahoma" w:cs="Tahoma"/>
          <w:b/>
          <w:bCs/>
        </w:rPr>
      </w:pPr>
      <w:r w:rsidRPr="00D27F80">
        <w:rPr>
          <w:rFonts w:ascii="Tahoma" w:hAnsi="Tahoma" w:cs="Tahoma"/>
        </w:rPr>
        <w:br w:type="page"/>
      </w:r>
      <w:bookmarkStart w:id="14" w:name="_Toc438907059"/>
      <w:bookmarkStart w:id="15" w:name="_Toc438907258"/>
      <w:bookmarkStart w:id="16" w:name="_Toc481700961"/>
      <w:r w:rsidR="00567237" w:rsidRPr="00D27F80">
        <w:rPr>
          <w:rFonts w:ascii="Tahoma" w:hAnsi="Tahoma" w:cs="Tahoma"/>
          <w:b/>
          <w:bCs/>
        </w:rPr>
        <w:lastRenderedPageBreak/>
        <w:t>TECHNICAL SPECIFICATIONS</w:t>
      </w:r>
      <w:bookmarkStart w:id="17" w:name="_Toc43380502"/>
      <w:bookmarkEnd w:id="14"/>
      <w:bookmarkEnd w:id="15"/>
      <w:r w:rsidR="00567237" w:rsidRPr="00D27F80">
        <w:rPr>
          <w:rFonts w:ascii="Tahoma" w:hAnsi="Tahoma" w:cs="Tahoma"/>
          <w:b/>
          <w:bCs/>
        </w:rPr>
        <w:t xml:space="preserve"> AND COMPLIANCE SHEET</w:t>
      </w:r>
      <w:bookmarkEnd w:id="16"/>
      <w:bookmarkEnd w:id="17"/>
    </w:p>
    <w:p w14:paraId="6856AB4D" w14:textId="77777777" w:rsidR="00D764F6" w:rsidRPr="00D27F80" w:rsidRDefault="00D764F6" w:rsidP="00B34053">
      <w:pPr>
        <w:spacing w:before="240"/>
        <w:rPr>
          <w:rFonts w:ascii="Tahoma" w:hAnsi="Tahoma" w:cs="Tahoma"/>
        </w:rPr>
      </w:pPr>
      <w:r w:rsidRPr="00D27F80">
        <w:rPr>
          <w:rFonts w:ascii="Tahoma" w:hAnsi="Tahoma" w:cs="Tahoma"/>
        </w:rPr>
        <w:t>Procurement Reference Number: [</w:t>
      </w:r>
      <w:r w:rsidRPr="00D27F80">
        <w:rPr>
          <w:rFonts w:ascii="Tahoma" w:hAnsi="Tahoma" w:cs="Tahoma"/>
          <w:i/>
        </w:rPr>
        <w:t>insert the reference number</w:t>
      </w:r>
      <w:r w:rsidRPr="00D27F80">
        <w:rPr>
          <w:rFonts w:ascii="Tahoma" w:hAnsi="Tahoma" w:cs="Tahoma"/>
        </w:rPr>
        <w:t>]</w:t>
      </w:r>
    </w:p>
    <w:p w14:paraId="5FF6A9FF" w14:textId="77777777" w:rsidR="00D764F6" w:rsidRPr="00D27F80" w:rsidRDefault="00D764F6" w:rsidP="00B34053">
      <w:pPr>
        <w:spacing w:before="240"/>
        <w:rPr>
          <w:rFonts w:ascii="Tahoma" w:hAnsi="Tahoma" w:cs="Tahoma"/>
          <w:i/>
        </w:rPr>
      </w:pPr>
      <w:r w:rsidRPr="00D27F80">
        <w:rPr>
          <w:rFonts w:ascii="Tahoma" w:hAnsi="Tahoma" w:cs="Tahoma"/>
          <w:i/>
        </w:rPr>
        <w:t>[Column “b” states the minimum technical specification of the item(s) required by the Procuring and Disposing Entity.]</w:t>
      </w:r>
    </w:p>
    <w:p w14:paraId="14E4939A" w14:textId="46BE372F" w:rsidR="00D764F6" w:rsidRPr="00342D4A" w:rsidRDefault="00D764F6" w:rsidP="00B34053">
      <w:pPr>
        <w:spacing w:before="240"/>
        <w:rPr>
          <w:rFonts w:ascii="Tahoma" w:hAnsi="Tahoma" w:cs="Tahoma"/>
          <w:i/>
        </w:rPr>
      </w:pPr>
      <w:r w:rsidRPr="00D27F80">
        <w:rPr>
          <w:rFonts w:ascii="Tahoma" w:hAnsi="Tahoma" w:cs="Tahoma"/>
          <w:i/>
        </w:rPr>
        <w:t xml:space="preserve">[The </w:t>
      </w:r>
      <w:r w:rsidR="006270A1" w:rsidRPr="00342D4A">
        <w:rPr>
          <w:rFonts w:ascii="Tahoma" w:hAnsi="Tahoma" w:cs="Tahoma"/>
          <w:i/>
        </w:rPr>
        <w:t>Bidder</w:t>
      </w:r>
      <w:r w:rsidRPr="00D27F80">
        <w:rPr>
          <w:rFonts w:ascii="Tahoma" w:hAnsi="Tahoma" w:cs="Tahoma"/>
          <w:i/>
        </w:rPr>
        <w:t xml:space="preserve"> is to complete column “c” with the technical specification of the item(s) offered and to state whether the offered items “comply” or do “not comply” giving details of the areas of compliance and non-compliance respectively.]</w:t>
      </w:r>
    </w:p>
    <w:p w14:paraId="3B08B583" w14:textId="77777777" w:rsidR="002D56C6" w:rsidRPr="00D27F80" w:rsidRDefault="002D56C6" w:rsidP="00B34053">
      <w:pPr>
        <w:spacing w:before="240"/>
        <w:rPr>
          <w:rFonts w:ascii="Tahoma" w:hAnsi="Tahoma" w:cs="Tahoma"/>
          <w:i/>
        </w:rPr>
      </w:pPr>
    </w:p>
    <w:tbl>
      <w:tblPr>
        <w:tblW w:w="9477"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747"/>
        <w:gridCol w:w="112"/>
        <w:gridCol w:w="4811"/>
        <w:gridCol w:w="3807"/>
      </w:tblGrid>
      <w:tr w:rsidR="00D764F6" w:rsidRPr="00342D4A" w14:paraId="5EEE7FA2" w14:textId="77777777" w:rsidTr="00D27F80">
        <w:trPr>
          <w:tblHeader/>
        </w:trPr>
        <w:tc>
          <w:tcPr>
            <w:tcW w:w="859" w:type="dxa"/>
            <w:gridSpan w:val="2"/>
            <w:tcBorders>
              <w:top w:val="double" w:sz="6" w:space="0" w:color="auto"/>
              <w:left w:val="double" w:sz="6" w:space="0" w:color="auto"/>
              <w:bottom w:val="single" w:sz="6" w:space="0" w:color="000000"/>
              <w:right w:val="single" w:sz="6" w:space="0" w:color="000000"/>
            </w:tcBorders>
          </w:tcPr>
          <w:p w14:paraId="1FFF2701" w14:textId="7172CF45" w:rsidR="00D764F6" w:rsidRPr="00D27F80" w:rsidRDefault="00567237" w:rsidP="00D27F80">
            <w:pPr>
              <w:jc w:val="left"/>
              <w:rPr>
                <w:rFonts w:ascii="Tahoma" w:hAnsi="Tahoma" w:cs="Tahoma"/>
                <w:b/>
                <w:bCs/>
              </w:rPr>
            </w:pPr>
            <w:r w:rsidRPr="00D27F80">
              <w:rPr>
                <w:rFonts w:ascii="Tahoma" w:hAnsi="Tahoma" w:cs="Tahoma"/>
                <w:b/>
                <w:bCs/>
              </w:rPr>
              <w:t>ITEM NO.</w:t>
            </w:r>
          </w:p>
        </w:tc>
        <w:tc>
          <w:tcPr>
            <w:tcW w:w="4811" w:type="dxa"/>
            <w:tcBorders>
              <w:top w:val="double" w:sz="6" w:space="0" w:color="auto"/>
              <w:left w:val="single" w:sz="6" w:space="0" w:color="000000"/>
              <w:bottom w:val="single" w:sz="6" w:space="0" w:color="000000"/>
              <w:right w:val="single" w:sz="6" w:space="0" w:color="000000"/>
            </w:tcBorders>
          </w:tcPr>
          <w:p w14:paraId="1A8823B6" w14:textId="2CA1F6C9" w:rsidR="00D764F6" w:rsidRPr="00D27F80" w:rsidRDefault="00567237" w:rsidP="00D27F80">
            <w:pPr>
              <w:jc w:val="left"/>
              <w:rPr>
                <w:rFonts w:ascii="Tahoma" w:hAnsi="Tahoma" w:cs="Tahoma"/>
                <w:b/>
                <w:bCs/>
              </w:rPr>
            </w:pPr>
            <w:r w:rsidRPr="00D27F80">
              <w:rPr>
                <w:rFonts w:ascii="Tahoma" w:hAnsi="Tahoma" w:cs="Tahoma"/>
                <w:b/>
                <w:bCs/>
              </w:rPr>
              <w:t>TECHNICAL SPECIFICATION OF ITEMS REQUIRED</w:t>
            </w:r>
            <w:r w:rsidRPr="00D27F80">
              <w:rPr>
                <w:rFonts w:ascii="Tahoma" w:hAnsi="Tahoma" w:cs="Tahoma"/>
                <w:b/>
                <w:bCs/>
              </w:rPr>
              <w:br/>
              <w:t>INCLUDING APPLICABLE STANDARDS</w:t>
            </w:r>
          </w:p>
        </w:tc>
        <w:tc>
          <w:tcPr>
            <w:tcW w:w="3807" w:type="dxa"/>
            <w:tcBorders>
              <w:top w:val="double" w:sz="6" w:space="0" w:color="auto"/>
              <w:left w:val="single" w:sz="6" w:space="0" w:color="000000"/>
              <w:bottom w:val="single" w:sz="6" w:space="0" w:color="000000"/>
              <w:right w:val="double" w:sz="6" w:space="0" w:color="auto"/>
            </w:tcBorders>
          </w:tcPr>
          <w:p w14:paraId="73CEC87E" w14:textId="009EBBE7" w:rsidR="00D764F6" w:rsidRPr="00D27F80" w:rsidRDefault="00567237" w:rsidP="00D27F80">
            <w:pPr>
              <w:jc w:val="left"/>
              <w:rPr>
                <w:rFonts w:ascii="Tahoma" w:hAnsi="Tahoma" w:cs="Tahoma"/>
                <w:b/>
                <w:bCs/>
              </w:rPr>
            </w:pPr>
            <w:r w:rsidRPr="00D27F80">
              <w:rPr>
                <w:rFonts w:ascii="Tahoma" w:hAnsi="Tahoma" w:cs="Tahoma"/>
                <w:b/>
                <w:bCs/>
              </w:rPr>
              <w:t>COMPLIANCE OF SPECIFICATION</w:t>
            </w:r>
            <w:r w:rsidRPr="00D27F80">
              <w:rPr>
                <w:rFonts w:ascii="Tahoma" w:hAnsi="Tahoma" w:cs="Tahoma"/>
                <w:b/>
                <w:bCs/>
              </w:rPr>
              <w:br/>
              <w:t xml:space="preserve"> OFFERED</w:t>
            </w:r>
          </w:p>
        </w:tc>
      </w:tr>
      <w:tr w:rsidR="00D764F6" w:rsidRPr="00342D4A" w14:paraId="376EC115" w14:textId="77777777" w:rsidTr="00AC282C">
        <w:trPr>
          <w:trHeight w:val="100"/>
        </w:trPr>
        <w:tc>
          <w:tcPr>
            <w:tcW w:w="747" w:type="dxa"/>
            <w:tcBorders>
              <w:top w:val="single" w:sz="6" w:space="0" w:color="000000"/>
              <w:left w:val="double" w:sz="6" w:space="0" w:color="auto"/>
              <w:bottom w:val="double" w:sz="6" w:space="0" w:color="auto"/>
              <w:right w:val="single" w:sz="6" w:space="0" w:color="000000"/>
            </w:tcBorders>
          </w:tcPr>
          <w:p w14:paraId="7EA35F69" w14:textId="77777777" w:rsidR="00D764F6" w:rsidRPr="00D27F80" w:rsidRDefault="00D764F6" w:rsidP="00FA6411">
            <w:pPr>
              <w:rPr>
                <w:rFonts w:ascii="Tahoma" w:hAnsi="Tahoma" w:cs="Tahoma"/>
                <w:i/>
              </w:rPr>
            </w:pPr>
            <w:r w:rsidRPr="00D27F80">
              <w:rPr>
                <w:rFonts w:ascii="Tahoma" w:hAnsi="Tahoma" w:cs="Tahoma"/>
                <w:i/>
              </w:rPr>
              <w:t>a</w:t>
            </w:r>
          </w:p>
        </w:tc>
        <w:tc>
          <w:tcPr>
            <w:tcW w:w="4923" w:type="dxa"/>
            <w:gridSpan w:val="2"/>
            <w:tcBorders>
              <w:top w:val="single" w:sz="6" w:space="0" w:color="000000"/>
              <w:left w:val="single" w:sz="6" w:space="0" w:color="000000"/>
              <w:bottom w:val="double" w:sz="6" w:space="0" w:color="auto"/>
              <w:right w:val="single" w:sz="6" w:space="0" w:color="000000"/>
            </w:tcBorders>
          </w:tcPr>
          <w:p w14:paraId="5C903F1F" w14:textId="77777777" w:rsidR="00D764F6" w:rsidRPr="00D27F80" w:rsidRDefault="00D764F6" w:rsidP="00FA6411">
            <w:pPr>
              <w:rPr>
                <w:rFonts w:ascii="Tahoma" w:hAnsi="Tahoma" w:cs="Tahoma"/>
                <w:i/>
              </w:rPr>
            </w:pPr>
            <w:r w:rsidRPr="00D27F80">
              <w:rPr>
                <w:rFonts w:ascii="Tahoma" w:hAnsi="Tahoma" w:cs="Tahoma"/>
                <w:i/>
              </w:rPr>
              <w:t>B</w:t>
            </w:r>
          </w:p>
        </w:tc>
        <w:tc>
          <w:tcPr>
            <w:tcW w:w="3807" w:type="dxa"/>
            <w:tcBorders>
              <w:top w:val="single" w:sz="6" w:space="0" w:color="000000"/>
              <w:left w:val="single" w:sz="6" w:space="0" w:color="000000"/>
              <w:bottom w:val="double" w:sz="6" w:space="0" w:color="auto"/>
              <w:right w:val="double" w:sz="6" w:space="0" w:color="auto"/>
            </w:tcBorders>
          </w:tcPr>
          <w:p w14:paraId="24D26B65" w14:textId="77777777" w:rsidR="00D764F6" w:rsidRPr="00D27F80" w:rsidRDefault="00D764F6" w:rsidP="00FA6411">
            <w:pPr>
              <w:rPr>
                <w:rFonts w:ascii="Tahoma" w:hAnsi="Tahoma" w:cs="Tahoma"/>
                <w:i/>
              </w:rPr>
            </w:pPr>
            <w:r w:rsidRPr="00D27F80">
              <w:rPr>
                <w:rFonts w:ascii="Tahoma" w:hAnsi="Tahoma" w:cs="Tahoma"/>
                <w:i/>
              </w:rPr>
              <w:t>c</w:t>
            </w:r>
          </w:p>
        </w:tc>
      </w:tr>
      <w:tr w:rsidR="00D764F6" w:rsidRPr="00342D4A" w14:paraId="5E100200" w14:textId="77777777" w:rsidTr="00AC282C">
        <w:tc>
          <w:tcPr>
            <w:tcW w:w="747" w:type="dxa"/>
            <w:tcBorders>
              <w:top w:val="double" w:sz="6" w:space="0" w:color="auto"/>
              <w:left w:val="double" w:sz="6" w:space="0" w:color="auto"/>
              <w:bottom w:val="single" w:sz="6" w:space="0" w:color="000000"/>
              <w:right w:val="single" w:sz="6" w:space="0" w:color="000000"/>
            </w:tcBorders>
          </w:tcPr>
          <w:p w14:paraId="2EF20FBB" w14:textId="77777777" w:rsidR="00D764F6" w:rsidRPr="00D27F80" w:rsidRDefault="00D764F6" w:rsidP="00FA6411">
            <w:pPr>
              <w:rPr>
                <w:rFonts w:ascii="Tahoma" w:hAnsi="Tahoma" w:cs="Tahoma"/>
              </w:rPr>
            </w:pPr>
            <w:r w:rsidRPr="00D27F80">
              <w:rPr>
                <w:rFonts w:ascii="Tahoma" w:hAnsi="Tahoma" w:cs="Tahoma"/>
              </w:rPr>
              <w:t>1</w:t>
            </w:r>
          </w:p>
        </w:tc>
        <w:tc>
          <w:tcPr>
            <w:tcW w:w="4923" w:type="dxa"/>
            <w:gridSpan w:val="2"/>
            <w:tcBorders>
              <w:top w:val="double" w:sz="6" w:space="0" w:color="auto"/>
              <w:left w:val="single" w:sz="6" w:space="0" w:color="000000"/>
              <w:bottom w:val="single" w:sz="6" w:space="0" w:color="000000"/>
              <w:right w:val="single" w:sz="6" w:space="0" w:color="000000"/>
            </w:tcBorders>
          </w:tcPr>
          <w:p w14:paraId="17524F41" w14:textId="77777777" w:rsidR="00D764F6" w:rsidRPr="00D27F80" w:rsidRDefault="00D764F6" w:rsidP="00FA6411">
            <w:pPr>
              <w:rPr>
                <w:rFonts w:ascii="Tahoma" w:hAnsi="Tahoma" w:cs="Tahoma"/>
              </w:rPr>
            </w:pPr>
          </w:p>
          <w:p w14:paraId="4BB72DAE" w14:textId="77777777" w:rsidR="00D764F6" w:rsidRPr="00D27F80" w:rsidRDefault="00D764F6" w:rsidP="00FA6411">
            <w:pPr>
              <w:rPr>
                <w:rFonts w:ascii="Tahoma" w:hAnsi="Tahoma" w:cs="Tahoma"/>
              </w:rPr>
            </w:pPr>
          </w:p>
          <w:p w14:paraId="4D604779" w14:textId="77777777" w:rsidR="00D764F6" w:rsidRPr="00D27F80" w:rsidRDefault="00D764F6" w:rsidP="00FA6411">
            <w:pPr>
              <w:rPr>
                <w:rFonts w:ascii="Tahoma" w:hAnsi="Tahoma" w:cs="Tahoma"/>
              </w:rPr>
            </w:pPr>
          </w:p>
        </w:tc>
        <w:tc>
          <w:tcPr>
            <w:tcW w:w="3807" w:type="dxa"/>
            <w:tcBorders>
              <w:top w:val="double" w:sz="6" w:space="0" w:color="auto"/>
              <w:left w:val="single" w:sz="6" w:space="0" w:color="000000"/>
              <w:bottom w:val="single" w:sz="6" w:space="0" w:color="000000"/>
              <w:right w:val="double" w:sz="6" w:space="0" w:color="auto"/>
            </w:tcBorders>
          </w:tcPr>
          <w:p w14:paraId="01A2CFF1" w14:textId="77777777" w:rsidR="00D764F6" w:rsidRPr="00D27F80" w:rsidRDefault="00D764F6" w:rsidP="00FA6411">
            <w:pPr>
              <w:rPr>
                <w:rFonts w:ascii="Tahoma" w:hAnsi="Tahoma" w:cs="Tahoma"/>
              </w:rPr>
            </w:pPr>
          </w:p>
        </w:tc>
      </w:tr>
      <w:tr w:rsidR="00D764F6" w:rsidRPr="00342D4A" w14:paraId="053F7017" w14:textId="77777777" w:rsidTr="00AC282C">
        <w:tc>
          <w:tcPr>
            <w:tcW w:w="747" w:type="dxa"/>
            <w:tcBorders>
              <w:top w:val="single" w:sz="6" w:space="0" w:color="000000"/>
              <w:left w:val="double" w:sz="6" w:space="0" w:color="auto"/>
              <w:bottom w:val="single" w:sz="6" w:space="0" w:color="000000"/>
              <w:right w:val="single" w:sz="6" w:space="0" w:color="000000"/>
            </w:tcBorders>
          </w:tcPr>
          <w:p w14:paraId="2729B5B6" w14:textId="77777777" w:rsidR="00D764F6" w:rsidRPr="00D27F80" w:rsidRDefault="00D764F6" w:rsidP="00FA6411">
            <w:pPr>
              <w:rPr>
                <w:rFonts w:ascii="Tahoma" w:hAnsi="Tahoma" w:cs="Tahoma"/>
              </w:rPr>
            </w:pPr>
            <w:r w:rsidRPr="00D27F80">
              <w:rPr>
                <w:rFonts w:ascii="Tahoma" w:hAnsi="Tahoma" w:cs="Tahoma"/>
              </w:rPr>
              <w:t>2</w:t>
            </w:r>
          </w:p>
        </w:tc>
        <w:tc>
          <w:tcPr>
            <w:tcW w:w="4923" w:type="dxa"/>
            <w:gridSpan w:val="2"/>
            <w:tcBorders>
              <w:top w:val="single" w:sz="6" w:space="0" w:color="000000"/>
              <w:left w:val="single" w:sz="6" w:space="0" w:color="000000"/>
              <w:bottom w:val="single" w:sz="6" w:space="0" w:color="000000"/>
              <w:right w:val="single" w:sz="6" w:space="0" w:color="000000"/>
            </w:tcBorders>
          </w:tcPr>
          <w:p w14:paraId="062CC1CA" w14:textId="77777777" w:rsidR="00D764F6" w:rsidRPr="00D27F80" w:rsidRDefault="00D764F6" w:rsidP="00FA6411">
            <w:pPr>
              <w:rPr>
                <w:rFonts w:ascii="Tahoma" w:hAnsi="Tahoma" w:cs="Tahoma"/>
              </w:rPr>
            </w:pPr>
          </w:p>
          <w:p w14:paraId="7E131E79" w14:textId="77777777" w:rsidR="00D764F6" w:rsidRPr="00D27F80" w:rsidRDefault="00D764F6" w:rsidP="00FA6411">
            <w:pPr>
              <w:rPr>
                <w:rFonts w:ascii="Tahoma" w:hAnsi="Tahoma" w:cs="Tahoma"/>
              </w:rPr>
            </w:pPr>
          </w:p>
          <w:p w14:paraId="3E84FBB9"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0EB9B41D" w14:textId="77777777" w:rsidR="00D764F6" w:rsidRPr="00D27F80" w:rsidRDefault="00D764F6" w:rsidP="00FA6411">
            <w:pPr>
              <w:rPr>
                <w:rFonts w:ascii="Tahoma" w:hAnsi="Tahoma" w:cs="Tahoma"/>
              </w:rPr>
            </w:pPr>
          </w:p>
        </w:tc>
      </w:tr>
      <w:tr w:rsidR="00D764F6" w:rsidRPr="00342D4A" w14:paraId="514988D7" w14:textId="77777777" w:rsidTr="00AC282C">
        <w:tc>
          <w:tcPr>
            <w:tcW w:w="747" w:type="dxa"/>
            <w:tcBorders>
              <w:top w:val="single" w:sz="6" w:space="0" w:color="000000"/>
              <w:left w:val="double" w:sz="6" w:space="0" w:color="auto"/>
              <w:bottom w:val="single" w:sz="6" w:space="0" w:color="000000"/>
              <w:right w:val="single" w:sz="6" w:space="0" w:color="000000"/>
            </w:tcBorders>
          </w:tcPr>
          <w:p w14:paraId="6DBBD4A1" w14:textId="77777777" w:rsidR="00D764F6" w:rsidRPr="00D27F80" w:rsidRDefault="00D764F6" w:rsidP="00FA6411">
            <w:pPr>
              <w:rPr>
                <w:rFonts w:ascii="Tahoma" w:hAnsi="Tahoma" w:cs="Tahoma"/>
              </w:rPr>
            </w:pPr>
            <w:r w:rsidRPr="00D27F80">
              <w:rPr>
                <w:rFonts w:ascii="Tahoma" w:hAnsi="Tahoma" w:cs="Tahoma"/>
              </w:rPr>
              <w:t>3</w:t>
            </w:r>
          </w:p>
        </w:tc>
        <w:tc>
          <w:tcPr>
            <w:tcW w:w="4923" w:type="dxa"/>
            <w:gridSpan w:val="2"/>
            <w:tcBorders>
              <w:top w:val="single" w:sz="6" w:space="0" w:color="000000"/>
              <w:left w:val="single" w:sz="6" w:space="0" w:color="000000"/>
              <w:bottom w:val="single" w:sz="6" w:space="0" w:color="000000"/>
              <w:right w:val="single" w:sz="6" w:space="0" w:color="000000"/>
            </w:tcBorders>
          </w:tcPr>
          <w:p w14:paraId="59D9201E" w14:textId="77777777" w:rsidR="00D764F6" w:rsidRPr="00D27F80" w:rsidRDefault="00D764F6" w:rsidP="00FA6411">
            <w:pPr>
              <w:rPr>
                <w:rFonts w:ascii="Tahoma" w:hAnsi="Tahoma" w:cs="Tahoma"/>
              </w:rPr>
            </w:pPr>
          </w:p>
          <w:p w14:paraId="79B21402" w14:textId="77777777" w:rsidR="00D764F6" w:rsidRPr="00D27F80" w:rsidRDefault="00D764F6" w:rsidP="00FA6411">
            <w:pPr>
              <w:rPr>
                <w:rFonts w:ascii="Tahoma" w:hAnsi="Tahoma" w:cs="Tahoma"/>
              </w:rPr>
            </w:pPr>
          </w:p>
          <w:p w14:paraId="3FB68D42"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5955F29E" w14:textId="77777777" w:rsidR="00D764F6" w:rsidRPr="00D27F80" w:rsidRDefault="00D764F6" w:rsidP="00FA6411">
            <w:pPr>
              <w:rPr>
                <w:rFonts w:ascii="Tahoma" w:hAnsi="Tahoma" w:cs="Tahoma"/>
              </w:rPr>
            </w:pPr>
          </w:p>
        </w:tc>
      </w:tr>
      <w:tr w:rsidR="00D764F6" w:rsidRPr="00342D4A" w14:paraId="2B3A17DC" w14:textId="77777777" w:rsidTr="00AC282C">
        <w:tc>
          <w:tcPr>
            <w:tcW w:w="747" w:type="dxa"/>
            <w:tcBorders>
              <w:top w:val="single" w:sz="6" w:space="0" w:color="000000"/>
              <w:left w:val="double" w:sz="6" w:space="0" w:color="auto"/>
              <w:bottom w:val="single" w:sz="6" w:space="0" w:color="000000"/>
              <w:right w:val="single" w:sz="6" w:space="0" w:color="000000"/>
            </w:tcBorders>
          </w:tcPr>
          <w:p w14:paraId="0D137A19" w14:textId="77777777" w:rsidR="00D764F6" w:rsidRPr="00D27F80" w:rsidRDefault="00D764F6" w:rsidP="00FA6411">
            <w:pPr>
              <w:rPr>
                <w:rFonts w:ascii="Tahoma" w:hAnsi="Tahoma" w:cs="Tahoma"/>
              </w:rPr>
            </w:pPr>
            <w:r w:rsidRPr="00D27F80">
              <w:rPr>
                <w:rFonts w:ascii="Tahoma" w:hAnsi="Tahoma" w:cs="Tahoma"/>
              </w:rPr>
              <w:t>4</w:t>
            </w:r>
          </w:p>
        </w:tc>
        <w:tc>
          <w:tcPr>
            <w:tcW w:w="4923" w:type="dxa"/>
            <w:gridSpan w:val="2"/>
            <w:tcBorders>
              <w:top w:val="single" w:sz="6" w:space="0" w:color="000000"/>
              <w:left w:val="single" w:sz="6" w:space="0" w:color="000000"/>
              <w:bottom w:val="single" w:sz="6" w:space="0" w:color="000000"/>
              <w:right w:val="single" w:sz="6" w:space="0" w:color="000000"/>
            </w:tcBorders>
          </w:tcPr>
          <w:p w14:paraId="3F3FCA54" w14:textId="77777777" w:rsidR="00D764F6" w:rsidRPr="00D27F80" w:rsidRDefault="00D764F6" w:rsidP="00FA6411">
            <w:pPr>
              <w:rPr>
                <w:rFonts w:ascii="Tahoma" w:hAnsi="Tahoma" w:cs="Tahoma"/>
              </w:rPr>
            </w:pPr>
          </w:p>
          <w:p w14:paraId="0D41C9AB" w14:textId="77777777" w:rsidR="00D764F6" w:rsidRPr="00D27F80" w:rsidRDefault="00D764F6" w:rsidP="00FA6411">
            <w:pPr>
              <w:rPr>
                <w:rFonts w:ascii="Tahoma" w:hAnsi="Tahoma" w:cs="Tahoma"/>
              </w:rPr>
            </w:pPr>
          </w:p>
          <w:p w14:paraId="2FE24DBC"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17CCEA02" w14:textId="77777777" w:rsidR="00D764F6" w:rsidRPr="00D27F80" w:rsidRDefault="00D764F6" w:rsidP="00FA6411">
            <w:pPr>
              <w:rPr>
                <w:rFonts w:ascii="Tahoma" w:hAnsi="Tahoma" w:cs="Tahoma"/>
              </w:rPr>
            </w:pPr>
          </w:p>
        </w:tc>
      </w:tr>
      <w:tr w:rsidR="00D764F6" w:rsidRPr="00342D4A" w14:paraId="1456CC30" w14:textId="77777777" w:rsidTr="00AC282C">
        <w:tc>
          <w:tcPr>
            <w:tcW w:w="747" w:type="dxa"/>
            <w:tcBorders>
              <w:top w:val="single" w:sz="6" w:space="0" w:color="000000"/>
              <w:left w:val="double" w:sz="6" w:space="0" w:color="auto"/>
              <w:bottom w:val="single" w:sz="6" w:space="0" w:color="000000"/>
              <w:right w:val="single" w:sz="6" w:space="0" w:color="000000"/>
            </w:tcBorders>
          </w:tcPr>
          <w:p w14:paraId="6EB2112F" w14:textId="77777777" w:rsidR="00D764F6" w:rsidRPr="00D27F80" w:rsidRDefault="00D764F6" w:rsidP="00FA6411">
            <w:pPr>
              <w:rPr>
                <w:rFonts w:ascii="Tahoma" w:hAnsi="Tahoma" w:cs="Tahoma"/>
              </w:rPr>
            </w:pPr>
            <w:r w:rsidRPr="00D27F80">
              <w:rPr>
                <w:rFonts w:ascii="Tahoma" w:hAnsi="Tahoma" w:cs="Tahoma"/>
              </w:rPr>
              <w:t>5</w:t>
            </w:r>
          </w:p>
        </w:tc>
        <w:tc>
          <w:tcPr>
            <w:tcW w:w="4923" w:type="dxa"/>
            <w:gridSpan w:val="2"/>
            <w:tcBorders>
              <w:top w:val="single" w:sz="6" w:space="0" w:color="000000"/>
              <w:left w:val="single" w:sz="6" w:space="0" w:color="000000"/>
              <w:bottom w:val="single" w:sz="6" w:space="0" w:color="000000"/>
              <w:right w:val="single" w:sz="6" w:space="0" w:color="000000"/>
            </w:tcBorders>
          </w:tcPr>
          <w:p w14:paraId="404A361B" w14:textId="77777777" w:rsidR="00D764F6" w:rsidRPr="00D27F80" w:rsidRDefault="00D764F6" w:rsidP="00FA6411">
            <w:pPr>
              <w:rPr>
                <w:rFonts w:ascii="Tahoma" w:hAnsi="Tahoma" w:cs="Tahoma"/>
              </w:rPr>
            </w:pPr>
          </w:p>
          <w:p w14:paraId="7A0A715D" w14:textId="77777777" w:rsidR="00D764F6" w:rsidRPr="00D27F80" w:rsidRDefault="00D764F6" w:rsidP="00FA6411">
            <w:pPr>
              <w:rPr>
                <w:rFonts w:ascii="Tahoma" w:hAnsi="Tahoma" w:cs="Tahoma"/>
              </w:rPr>
            </w:pPr>
          </w:p>
          <w:p w14:paraId="7DABE887"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47048B0A" w14:textId="77777777" w:rsidR="00D764F6" w:rsidRPr="00D27F80" w:rsidRDefault="00D764F6" w:rsidP="00FA6411">
            <w:pPr>
              <w:rPr>
                <w:rFonts w:ascii="Tahoma" w:hAnsi="Tahoma" w:cs="Tahoma"/>
              </w:rPr>
            </w:pPr>
          </w:p>
        </w:tc>
      </w:tr>
      <w:tr w:rsidR="00D764F6" w:rsidRPr="00342D4A" w14:paraId="41C262BB" w14:textId="77777777" w:rsidTr="00AC282C">
        <w:tc>
          <w:tcPr>
            <w:tcW w:w="747" w:type="dxa"/>
            <w:tcBorders>
              <w:top w:val="single" w:sz="6" w:space="0" w:color="000000"/>
              <w:left w:val="double" w:sz="6" w:space="0" w:color="auto"/>
              <w:bottom w:val="single" w:sz="6" w:space="0" w:color="000000"/>
              <w:right w:val="single" w:sz="6" w:space="0" w:color="000000"/>
            </w:tcBorders>
          </w:tcPr>
          <w:p w14:paraId="60E400D6" w14:textId="77777777" w:rsidR="00D764F6" w:rsidRPr="00D27F80" w:rsidRDefault="00D764F6" w:rsidP="00FA6411">
            <w:pPr>
              <w:rPr>
                <w:rFonts w:ascii="Tahoma" w:hAnsi="Tahoma" w:cs="Tahoma"/>
              </w:rPr>
            </w:pPr>
            <w:r w:rsidRPr="00D27F80">
              <w:rPr>
                <w:rFonts w:ascii="Tahoma" w:hAnsi="Tahoma" w:cs="Tahoma"/>
              </w:rPr>
              <w:t>6</w:t>
            </w:r>
          </w:p>
        </w:tc>
        <w:tc>
          <w:tcPr>
            <w:tcW w:w="4923" w:type="dxa"/>
            <w:gridSpan w:val="2"/>
            <w:tcBorders>
              <w:top w:val="single" w:sz="6" w:space="0" w:color="000000"/>
              <w:left w:val="single" w:sz="6" w:space="0" w:color="000000"/>
              <w:bottom w:val="single" w:sz="6" w:space="0" w:color="000000"/>
              <w:right w:val="single" w:sz="6" w:space="0" w:color="000000"/>
            </w:tcBorders>
          </w:tcPr>
          <w:p w14:paraId="260102D0" w14:textId="77777777" w:rsidR="00D764F6" w:rsidRPr="00D27F80" w:rsidRDefault="00D764F6" w:rsidP="00FA6411">
            <w:pPr>
              <w:rPr>
                <w:rFonts w:ascii="Tahoma" w:hAnsi="Tahoma" w:cs="Tahoma"/>
              </w:rPr>
            </w:pPr>
          </w:p>
          <w:p w14:paraId="0FD59CB7" w14:textId="77777777" w:rsidR="00D764F6" w:rsidRPr="00D27F80" w:rsidRDefault="00D764F6" w:rsidP="00FA6411">
            <w:pPr>
              <w:rPr>
                <w:rFonts w:ascii="Tahoma" w:hAnsi="Tahoma" w:cs="Tahoma"/>
              </w:rPr>
            </w:pPr>
          </w:p>
          <w:p w14:paraId="10E9BFF9"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72765C5D" w14:textId="77777777" w:rsidR="00D764F6" w:rsidRPr="00D27F80" w:rsidRDefault="00D764F6" w:rsidP="00FA6411">
            <w:pPr>
              <w:rPr>
                <w:rFonts w:ascii="Tahoma" w:hAnsi="Tahoma" w:cs="Tahoma"/>
              </w:rPr>
            </w:pPr>
          </w:p>
        </w:tc>
      </w:tr>
      <w:tr w:rsidR="00D764F6" w:rsidRPr="00342D4A" w14:paraId="76AE64C2" w14:textId="77777777" w:rsidTr="00AC282C">
        <w:tc>
          <w:tcPr>
            <w:tcW w:w="747" w:type="dxa"/>
            <w:tcBorders>
              <w:top w:val="single" w:sz="6" w:space="0" w:color="000000"/>
              <w:left w:val="double" w:sz="6" w:space="0" w:color="auto"/>
              <w:bottom w:val="single" w:sz="6" w:space="0" w:color="000000"/>
              <w:right w:val="single" w:sz="6" w:space="0" w:color="000000"/>
            </w:tcBorders>
          </w:tcPr>
          <w:p w14:paraId="59527F04" w14:textId="77777777" w:rsidR="00D764F6" w:rsidRPr="00D27F80" w:rsidRDefault="00D764F6" w:rsidP="00FA6411">
            <w:pPr>
              <w:rPr>
                <w:rFonts w:ascii="Tahoma" w:hAnsi="Tahoma" w:cs="Tahoma"/>
              </w:rPr>
            </w:pPr>
            <w:r w:rsidRPr="00D27F80">
              <w:rPr>
                <w:rFonts w:ascii="Tahoma" w:hAnsi="Tahoma" w:cs="Tahoma"/>
              </w:rPr>
              <w:t>7</w:t>
            </w:r>
          </w:p>
        </w:tc>
        <w:tc>
          <w:tcPr>
            <w:tcW w:w="4923" w:type="dxa"/>
            <w:gridSpan w:val="2"/>
            <w:tcBorders>
              <w:top w:val="single" w:sz="6" w:space="0" w:color="000000"/>
              <w:left w:val="single" w:sz="6" w:space="0" w:color="000000"/>
              <w:bottom w:val="single" w:sz="6" w:space="0" w:color="000000"/>
              <w:right w:val="single" w:sz="6" w:space="0" w:color="000000"/>
            </w:tcBorders>
          </w:tcPr>
          <w:p w14:paraId="4CDFA98C" w14:textId="77777777" w:rsidR="00D764F6" w:rsidRPr="00D27F80" w:rsidRDefault="00D764F6" w:rsidP="00FA6411">
            <w:pPr>
              <w:rPr>
                <w:rFonts w:ascii="Tahoma" w:hAnsi="Tahoma" w:cs="Tahoma"/>
              </w:rPr>
            </w:pPr>
          </w:p>
          <w:p w14:paraId="3B784BAF" w14:textId="77777777" w:rsidR="00D764F6" w:rsidRPr="00D27F80" w:rsidRDefault="00D764F6" w:rsidP="00FA6411">
            <w:pPr>
              <w:rPr>
                <w:rFonts w:ascii="Tahoma" w:hAnsi="Tahoma" w:cs="Tahoma"/>
              </w:rPr>
            </w:pPr>
          </w:p>
          <w:p w14:paraId="10FC3AAA"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3763472D" w14:textId="77777777" w:rsidR="00D764F6" w:rsidRPr="00D27F80" w:rsidRDefault="00D764F6" w:rsidP="00FA6411">
            <w:pPr>
              <w:rPr>
                <w:rFonts w:ascii="Tahoma" w:hAnsi="Tahoma" w:cs="Tahoma"/>
              </w:rPr>
            </w:pPr>
          </w:p>
        </w:tc>
      </w:tr>
      <w:tr w:rsidR="00D764F6" w:rsidRPr="00342D4A" w14:paraId="5AB6528B" w14:textId="77777777" w:rsidTr="00AC282C">
        <w:tc>
          <w:tcPr>
            <w:tcW w:w="747" w:type="dxa"/>
            <w:tcBorders>
              <w:top w:val="single" w:sz="6" w:space="0" w:color="000000"/>
              <w:left w:val="double" w:sz="6" w:space="0" w:color="auto"/>
              <w:bottom w:val="single" w:sz="6" w:space="0" w:color="000000"/>
              <w:right w:val="single" w:sz="6" w:space="0" w:color="000000"/>
            </w:tcBorders>
          </w:tcPr>
          <w:p w14:paraId="1B5C5765" w14:textId="77777777" w:rsidR="00D764F6" w:rsidRPr="00D27F80" w:rsidRDefault="00D764F6" w:rsidP="00FA6411">
            <w:pPr>
              <w:rPr>
                <w:rFonts w:ascii="Tahoma" w:hAnsi="Tahoma" w:cs="Tahoma"/>
              </w:rPr>
            </w:pPr>
            <w:r w:rsidRPr="00D27F80">
              <w:rPr>
                <w:rFonts w:ascii="Tahoma" w:hAnsi="Tahoma" w:cs="Tahoma"/>
              </w:rPr>
              <w:t>8</w:t>
            </w:r>
          </w:p>
        </w:tc>
        <w:tc>
          <w:tcPr>
            <w:tcW w:w="4923" w:type="dxa"/>
            <w:gridSpan w:val="2"/>
            <w:tcBorders>
              <w:top w:val="single" w:sz="6" w:space="0" w:color="000000"/>
              <w:left w:val="single" w:sz="6" w:space="0" w:color="000000"/>
              <w:bottom w:val="single" w:sz="6" w:space="0" w:color="000000"/>
              <w:right w:val="single" w:sz="6" w:space="0" w:color="000000"/>
            </w:tcBorders>
          </w:tcPr>
          <w:p w14:paraId="40918D57" w14:textId="77777777" w:rsidR="00D764F6" w:rsidRPr="00D27F80" w:rsidRDefault="00D764F6" w:rsidP="00FA6411">
            <w:pPr>
              <w:rPr>
                <w:rFonts w:ascii="Tahoma" w:hAnsi="Tahoma" w:cs="Tahoma"/>
              </w:rPr>
            </w:pPr>
          </w:p>
          <w:p w14:paraId="2AE81FAB" w14:textId="77777777" w:rsidR="00D764F6" w:rsidRPr="00D27F80" w:rsidRDefault="00D764F6" w:rsidP="00FA6411">
            <w:pPr>
              <w:rPr>
                <w:rFonts w:ascii="Tahoma" w:hAnsi="Tahoma" w:cs="Tahoma"/>
              </w:rPr>
            </w:pPr>
          </w:p>
          <w:p w14:paraId="2613AD87"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5BF4D5AE" w14:textId="77777777" w:rsidR="00D764F6" w:rsidRPr="00D27F80" w:rsidRDefault="00D764F6" w:rsidP="00FA6411">
            <w:pPr>
              <w:rPr>
                <w:rFonts w:ascii="Tahoma" w:hAnsi="Tahoma" w:cs="Tahoma"/>
              </w:rPr>
            </w:pPr>
          </w:p>
        </w:tc>
      </w:tr>
      <w:tr w:rsidR="00D764F6" w:rsidRPr="00342D4A" w14:paraId="68A940C8" w14:textId="77777777" w:rsidTr="00AC282C">
        <w:tc>
          <w:tcPr>
            <w:tcW w:w="747" w:type="dxa"/>
            <w:tcBorders>
              <w:top w:val="single" w:sz="6" w:space="0" w:color="000000"/>
              <w:left w:val="double" w:sz="6" w:space="0" w:color="auto"/>
              <w:bottom w:val="single" w:sz="6" w:space="0" w:color="000000"/>
              <w:right w:val="single" w:sz="6" w:space="0" w:color="000000"/>
            </w:tcBorders>
          </w:tcPr>
          <w:p w14:paraId="1F8992A3" w14:textId="77777777" w:rsidR="00D764F6" w:rsidRPr="00D27F80" w:rsidRDefault="00D764F6" w:rsidP="00FA6411">
            <w:pPr>
              <w:rPr>
                <w:rFonts w:ascii="Tahoma" w:hAnsi="Tahoma" w:cs="Tahoma"/>
              </w:rPr>
            </w:pPr>
            <w:r w:rsidRPr="00D27F80">
              <w:rPr>
                <w:rFonts w:ascii="Tahoma" w:hAnsi="Tahoma" w:cs="Tahoma"/>
              </w:rPr>
              <w:t>9</w:t>
            </w:r>
          </w:p>
        </w:tc>
        <w:tc>
          <w:tcPr>
            <w:tcW w:w="4923" w:type="dxa"/>
            <w:gridSpan w:val="2"/>
            <w:tcBorders>
              <w:top w:val="single" w:sz="6" w:space="0" w:color="000000"/>
              <w:left w:val="single" w:sz="6" w:space="0" w:color="000000"/>
              <w:bottom w:val="single" w:sz="6" w:space="0" w:color="000000"/>
              <w:right w:val="single" w:sz="6" w:space="0" w:color="000000"/>
            </w:tcBorders>
          </w:tcPr>
          <w:p w14:paraId="7BCB3F84" w14:textId="77777777" w:rsidR="00D764F6" w:rsidRPr="00D27F80" w:rsidRDefault="00D764F6" w:rsidP="00FA6411">
            <w:pPr>
              <w:rPr>
                <w:rFonts w:ascii="Tahoma" w:hAnsi="Tahoma" w:cs="Tahoma"/>
              </w:rPr>
            </w:pPr>
          </w:p>
          <w:p w14:paraId="3F50B605" w14:textId="77777777" w:rsidR="00D764F6" w:rsidRPr="00D27F80" w:rsidRDefault="00D764F6" w:rsidP="00FA6411">
            <w:pPr>
              <w:rPr>
                <w:rFonts w:ascii="Tahoma" w:hAnsi="Tahoma" w:cs="Tahoma"/>
              </w:rPr>
            </w:pPr>
          </w:p>
          <w:p w14:paraId="1663BC74"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0B41716E" w14:textId="77777777" w:rsidR="00D764F6" w:rsidRPr="00D27F80" w:rsidRDefault="00D764F6" w:rsidP="00FA6411">
            <w:pPr>
              <w:rPr>
                <w:rFonts w:ascii="Tahoma" w:hAnsi="Tahoma" w:cs="Tahoma"/>
              </w:rPr>
            </w:pPr>
          </w:p>
        </w:tc>
      </w:tr>
      <w:tr w:rsidR="00D764F6" w:rsidRPr="00342D4A" w14:paraId="6E587824" w14:textId="77777777" w:rsidTr="00AC282C">
        <w:tc>
          <w:tcPr>
            <w:tcW w:w="747" w:type="dxa"/>
            <w:tcBorders>
              <w:top w:val="single" w:sz="6" w:space="0" w:color="000000"/>
              <w:left w:val="double" w:sz="6" w:space="0" w:color="auto"/>
              <w:bottom w:val="double" w:sz="6" w:space="0" w:color="auto"/>
              <w:right w:val="single" w:sz="6" w:space="0" w:color="000000"/>
            </w:tcBorders>
          </w:tcPr>
          <w:p w14:paraId="40271EDC" w14:textId="77777777" w:rsidR="00D764F6" w:rsidRPr="00D27F80" w:rsidRDefault="00D764F6" w:rsidP="00FA6411">
            <w:pPr>
              <w:rPr>
                <w:rFonts w:ascii="Tahoma" w:hAnsi="Tahoma" w:cs="Tahoma"/>
              </w:rPr>
            </w:pPr>
            <w:r w:rsidRPr="00D27F80">
              <w:rPr>
                <w:rFonts w:ascii="Tahoma" w:hAnsi="Tahoma" w:cs="Tahoma"/>
              </w:rPr>
              <w:t>10</w:t>
            </w:r>
          </w:p>
        </w:tc>
        <w:tc>
          <w:tcPr>
            <w:tcW w:w="4923" w:type="dxa"/>
            <w:gridSpan w:val="2"/>
            <w:tcBorders>
              <w:top w:val="single" w:sz="6" w:space="0" w:color="000000"/>
              <w:left w:val="single" w:sz="6" w:space="0" w:color="000000"/>
              <w:bottom w:val="double" w:sz="6" w:space="0" w:color="auto"/>
              <w:right w:val="single" w:sz="6" w:space="0" w:color="000000"/>
            </w:tcBorders>
          </w:tcPr>
          <w:p w14:paraId="37D7AE78" w14:textId="77777777" w:rsidR="00D764F6" w:rsidRPr="00D27F80" w:rsidRDefault="00D764F6" w:rsidP="00FA6411">
            <w:pPr>
              <w:rPr>
                <w:rFonts w:ascii="Tahoma" w:hAnsi="Tahoma" w:cs="Tahoma"/>
              </w:rPr>
            </w:pPr>
          </w:p>
          <w:p w14:paraId="684D158C" w14:textId="77777777" w:rsidR="00D764F6" w:rsidRPr="00D27F80" w:rsidRDefault="00D764F6" w:rsidP="00FA6411">
            <w:pPr>
              <w:rPr>
                <w:rFonts w:ascii="Tahoma" w:hAnsi="Tahoma" w:cs="Tahoma"/>
              </w:rPr>
            </w:pPr>
          </w:p>
          <w:p w14:paraId="70408189"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double" w:sz="6" w:space="0" w:color="auto"/>
              <w:right w:val="double" w:sz="6" w:space="0" w:color="auto"/>
            </w:tcBorders>
          </w:tcPr>
          <w:p w14:paraId="75B65143" w14:textId="77777777" w:rsidR="00D764F6" w:rsidRPr="00D27F80" w:rsidRDefault="00D764F6" w:rsidP="00FA6411">
            <w:pPr>
              <w:rPr>
                <w:rFonts w:ascii="Tahoma" w:hAnsi="Tahoma" w:cs="Tahoma"/>
              </w:rPr>
            </w:pPr>
          </w:p>
        </w:tc>
      </w:tr>
    </w:tbl>
    <w:p w14:paraId="5305E035" w14:textId="77777777" w:rsidR="00D764F6" w:rsidRPr="00D27F80" w:rsidRDefault="00D764F6" w:rsidP="00FA6411">
      <w:pPr>
        <w:rPr>
          <w:rFonts w:ascii="Tahoma" w:hAnsi="Tahoma" w:cs="Tahoma"/>
        </w:rPr>
      </w:pPr>
    </w:p>
    <w:p w14:paraId="23773715" w14:textId="5C4DF8C3" w:rsidR="00D764F6" w:rsidRPr="00D27F80" w:rsidRDefault="00D764F6" w:rsidP="00FA6411">
      <w:pPr>
        <w:rPr>
          <w:rFonts w:ascii="Tahoma" w:hAnsi="Tahoma" w:cs="Tahoma"/>
        </w:rPr>
      </w:pPr>
      <w:r w:rsidRPr="00D27F80">
        <w:rPr>
          <w:rFonts w:ascii="Tahoma" w:hAnsi="Tahoma" w:cs="Tahoma"/>
        </w:rPr>
        <w:lastRenderedPageBreak/>
        <w:t xml:space="preserve">The detailed technical evaluation will examine the technical specification of the items offered in column “c” and determine or verify whether this meets the minimum specification required in column “b”.  </w:t>
      </w:r>
      <w:r w:rsidR="006270A1" w:rsidRPr="00342D4A">
        <w:rPr>
          <w:rFonts w:ascii="Tahoma" w:hAnsi="Tahoma" w:cs="Tahoma"/>
        </w:rPr>
        <w:t>Bidder</w:t>
      </w:r>
      <w:r w:rsidRPr="00D27F80">
        <w:rPr>
          <w:rFonts w:ascii="Tahoma" w:hAnsi="Tahoma" w:cs="Tahoma"/>
        </w:rPr>
        <w:t>s must complete column “c</w:t>
      </w:r>
      <w:proofErr w:type="gramStart"/>
      <w:r w:rsidRPr="00D27F80">
        <w:rPr>
          <w:rFonts w:ascii="Tahoma" w:hAnsi="Tahoma" w:cs="Tahoma"/>
        </w:rPr>
        <w:t>”</w:t>
      </w:r>
      <w:proofErr w:type="gramEnd"/>
      <w:r w:rsidRPr="00D27F80">
        <w:rPr>
          <w:rFonts w:ascii="Tahoma" w:hAnsi="Tahoma" w:cs="Tahoma"/>
        </w:rPr>
        <w:t xml:space="preserve"> or the </w:t>
      </w:r>
      <w:r w:rsidR="006270A1" w:rsidRPr="00342D4A">
        <w:rPr>
          <w:rFonts w:ascii="Tahoma" w:hAnsi="Tahoma" w:cs="Tahoma"/>
        </w:rPr>
        <w:t>Bid</w:t>
      </w:r>
      <w:r w:rsidRPr="00D27F80">
        <w:rPr>
          <w:rFonts w:ascii="Tahoma" w:hAnsi="Tahoma" w:cs="Tahoma"/>
        </w:rPr>
        <w:t xml:space="preserve"> will be rejected.  </w:t>
      </w:r>
      <w:r w:rsidR="006270A1" w:rsidRPr="00342D4A">
        <w:rPr>
          <w:rFonts w:ascii="Tahoma" w:hAnsi="Tahoma" w:cs="Tahoma"/>
        </w:rPr>
        <w:t>Bidder</w:t>
      </w:r>
      <w:r w:rsidRPr="00D27F80">
        <w:rPr>
          <w:rFonts w:ascii="Tahoma" w:hAnsi="Tahoma" w:cs="Tahoma"/>
        </w:rPr>
        <w:t xml:space="preserve">s are required to include technical literature to support the details provided in column “c”. </w:t>
      </w:r>
    </w:p>
    <w:p w14:paraId="2F88F4B3" w14:textId="6D4A06DD" w:rsidR="00D764F6" w:rsidRPr="00D27F80" w:rsidRDefault="00D764F6" w:rsidP="00B34053">
      <w:pPr>
        <w:spacing w:before="240"/>
        <w:rPr>
          <w:rFonts w:ascii="Tahoma" w:hAnsi="Tahoma" w:cs="Tahoma"/>
        </w:rPr>
      </w:pPr>
      <w:r w:rsidRPr="00D27F80">
        <w:rPr>
          <w:rFonts w:ascii="Tahoma" w:hAnsi="Tahoma" w:cs="Tahoma"/>
        </w:rPr>
        <w:br w:type="page"/>
      </w:r>
      <w:bookmarkStart w:id="18" w:name="_Toc422725301"/>
      <w:bookmarkStart w:id="19" w:name="_Toc427641277"/>
      <w:bookmarkStart w:id="20" w:name="_Toc438907060"/>
      <w:bookmarkStart w:id="21" w:name="_Toc438907259"/>
      <w:bookmarkStart w:id="22" w:name="_Toc481700962"/>
      <w:r w:rsidR="00567237" w:rsidRPr="00D27F80">
        <w:rPr>
          <w:rFonts w:ascii="Tahoma" w:hAnsi="Tahoma" w:cs="Tahoma"/>
        </w:rPr>
        <w:lastRenderedPageBreak/>
        <w:t>DRAWINGS</w:t>
      </w:r>
      <w:bookmarkEnd w:id="18"/>
      <w:bookmarkEnd w:id="19"/>
      <w:bookmarkEnd w:id="20"/>
      <w:bookmarkEnd w:id="21"/>
      <w:bookmarkEnd w:id="22"/>
    </w:p>
    <w:p w14:paraId="3420493A" w14:textId="77777777" w:rsidR="00D764F6" w:rsidRPr="00342D4A" w:rsidRDefault="00D764F6" w:rsidP="00B34053">
      <w:pPr>
        <w:spacing w:before="240"/>
        <w:rPr>
          <w:rFonts w:ascii="Tahoma" w:hAnsi="Tahoma" w:cs="Tahoma"/>
        </w:rPr>
      </w:pPr>
      <w:r w:rsidRPr="00D27F80">
        <w:rPr>
          <w:rFonts w:ascii="Tahoma" w:hAnsi="Tahoma" w:cs="Tahoma"/>
        </w:rPr>
        <w:t>Procurement Reference Number: [</w:t>
      </w:r>
      <w:r w:rsidRPr="00D27F80">
        <w:rPr>
          <w:rFonts w:ascii="Tahoma" w:hAnsi="Tahoma" w:cs="Tahoma"/>
          <w:i/>
        </w:rPr>
        <w:t>insert the reference number</w:t>
      </w:r>
      <w:r w:rsidRPr="00D27F80">
        <w:rPr>
          <w:rFonts w:ascii="Tahoma" w:hAnsi="Tahoma" w:cs="Tahoma"/>
        </w:rPr>
        <w:t>]</w:t>
      </w:r>
    </w:p>
    <w:p w14:paraId="083DAEF0" w14:textId="77777777" w:rsidR="002D56C6" w:rsidRPr="00D27F80" w:rsidRDefault="002D56C6" w:rsidP="00B34053">
      <w:pPr>
        <w:spacing w:before="240"/>
        <w:rPr>
          <w:rFonts w:ascii="Tahoma" w:hAnsi="Tahoma" w:cs="Tahoma"/>
        </w:rPr>
      </w:pPr>
    </w:p>
    <w:tbl>
      <w:tblPr>
        <w:tblW w:w="9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957"/>
        <w:gridCol w:w="3510"/>
        <w:gridCol w:w="3641"/>
      </w:tblGrid>
      <w:tr w:rsidR="00D764F6" w:rsidRPr="00342D4A" w14:paraId="5A7BC054" w14:textId="77777777" w:rsidTr="00D27F80">
        <w:trPr>
          <w:tblHeader/>
        </w:trPr>
        <w:tc>
          <w:tcPr>
            <w:tcW w:w="9108" w:type="dxa"/>
            <w:gridSpan w:val="3"/>
            <w:tcBorders>
              <w:top w:val="double" w:sz="6" w:space="0" w:color="auto"/>
              <w:left w:val="double" w:sz="6" w:space="0" w:color="auto"/>
              <w:bottom w:val="single" w:sz="6" w:space="0" w:color="auto"/>
              <w:right w:val="double" w:sz="6" w:space="0" w:color="auto"/>
            </w:tcBorders>
          </w:tcPr>
          <w:p w14:paraId="6533D61B" w14:textId="77777777" w:rsidR="00D764F6" w:rsidRPr="00D27F80" w:rsidRDefault="00567237" w:rsidP="00FA6411">
            <w:pPr>
              <w:rPr>
                <w:rFonts w:ascii="Tahoma" w:hAnsi="Tahoma" w:cs="Tahoma"/>
                <w:b/>
                <w:bCs/>
              </w:rPr>
            </w:pPr>
            <w:r w:rsidRPr="00D27F80">
              <w:rPr>
                <w:rFonts w:ascii="Tahoma" w:hAnsi="Tahoma" w:cs="Tahoma"/>
                <w:b/>
                <w:bCs/>
              </w:rPr>
              <w:t>LIST OF RELATED DRAWINGS</w:t>
            </w:r>
          </w:p>
          <w:p w14:paraId="55A5F383" w14:textId="118291F4" w:rsidR="00567237" w:rsidRPr="00D27F80" w:rsidRDefault="00567237" w:rsidP="00FA6411">
            <w:pPr>
              <w:rPr>
                <w:rFonts w:ascii="Tahoma" w:hAnsi="Tahoma" w:cs="Tahoma"/>
                <w:b/>
                <w:bCs/>
              </w:rPr>
            </w:pPr>
          </w:p>
        </w:tc>
      </w:tr>
      <w:tr w:rsidR="00D764F6" w:rsidRPr="00342D4A" w14:paraId="65C0BE2B" w14:textId="77777777" w:rsidTr="00D27F80">
        <w:trPr>
          <w:tblHeader/>
        </w:trPr>
        <w:tc>
          <w:tcPr>
            <w:tcW w:w="1957" w:type="dxa"/>
            <w:tcBorders>
              <w:top w:val="single" w:sz="6" w:space="0" w:color="auto"/>
              <w:left w:val="double" w:sz="6" w:space="0" w:color="auto"/>
              <w:bottom w:val="single" w:sz="6" w:space="0" w:color="auto"/>
              <w:right w:val="single" w:sz="6" w:space="0" w:color="auto"/>
            </w:tcBorders>
          </w:tcPr>
          <w:p w14:paraId="588E4B41" w14:textId="2262FDC2" w:rsidR="00D764F6" w:rsidRPr="00D27F80" w:rsidRDefault="00567237" w:rsidP="00FA6411">
            <w:pPr>
              <w:rPr>
                <w:rFonts w:ascii="Tahoma" w:hAnsi="Tahoma" w:cs="Tahoma"/>
                <w:b/>
                <w:bCs/>
              </w:rPr>
            </w:pPr>
            <w:r w:rsidRPr="00D27F80">
              <w:rPr>
                <w:rFonts w:ascii="Tahoma" w:hAnsi="Tahoma" w:cs="Tahoma"/>
                <w:b/>
                <w:bCs/>
              </w:rPr>
              <w:t>DRAWING NUMBER</w:t>
            </w:r>
          </w:p>
        </w:tc>
        <w:tc>
          <w:tcPr>
            <w:tcW w:w="3510" w:type="dxa"/>
            <w:tcBorders>
              <w:top w:val="single" w:sz="6" w:space="0" w:color="auto"/>
              <w:left w:val="single" w:sz="6" w:space="0" w:color="auto"/>
              <w:bottom w:val="single" w:sz="6" w:space="0" w:color="auto"/>
              <w:right w:val="single" w:sz="6" w:space="0" w:color="auto"/>
            </w:tcBorders>
          </w:tcPr>
          <w:p w14:paraId="65E9D64D" w14:textId="07597312" w:rsidR="00D764F6" w:rsidRPr="00D27F80" w:rsidRDefault="00567237" w:rsidP="00FA6411">
            <w:pPr>
              <w:rPr>
                <w:rFonts w:ascii="Tahoma" w:hAnsi="Tahoma" w:cs="Tahoma"/>
                <w:b/>
                <w:bCs/>
              </w:rPr>
            </w:pPr>
            <w:r w:rsidRPr="00D27F80">
              <w:rPr>
                <w:rFonts w:ascii="Tahoma" w:hAnsi="Tahoma" w:cs="Tahoma"/>
                <w:b/>
                <w:bCs/>
              </w:rPr>
              <w:t>DRAWING NAME</w:t>
            </w:r>
          </w:p>
        </w:tc>
        <w:tc>
          <w:tcPr>
            <w:tcW w:w="3641" w:type="dxa"/>
            <w:tcBorders>
              <w:top w:val="single" w:sz="6" w:space="0" w:color="auto"/>
              <w:left w:val="single" w:sz="6" w:space="0" w:color="auto"/>
              <w:bottom w:val="single" w:sz="6" w:space="0" w:color="auto"/>
              <w:right w:val="double" w:sz="6" w:space="0" w:color="auto"/>
            </w:tcBorders>
          </w:tcPr>
          <w:p w14:paraId="56CF3212" w14:textId="553680C3" w:rsidR="00D764F6" w:rsidRPr="00D27F80" w:rsidRDefault="00567237" w:rsidP="00FA6411">
            <w:pPr>
              <w:rPr>
                <w:rFonts w:ascii="Tahoma" w:hAnsi="Tahoma" w:cs="Tahoma"/>
                <w:b/>
                <w:bCs/>
              </w:rPr>
            </w:pPr>
            <w:r w:rsidRPr="00D27F80">
              <w:rPr>
                <w:rFonts w:ascii="Tahoma" w:hAnsi="Tahoma" w:cs="Tahoma"/>
                <w:b/>
                <w:bCs/>
              </w:rPr>
              <w:t>PURPOSE</w:t>
            </w:r>
          </w:p>
        </w:tc>
      </w:tr>
      <w:tr w:rsidR="00D764F6" w:rsidRPr="00342D4A" w14:paraId="172D3714" w14:textId="77777777" w:rsidTr="00D27F80">
        <w:tc>
          <w:tcPr>
            <w:tcW w:w="1957" w:type="dxa"/>
            <w:tcBorders>
              <w:top w:val="single" w:sz="6" w:space="0" w:color="auto"/>
              <w:left w:val="double" w:sz="6" w:space="0" w:color="auto"/>
              <w:bottom w:val="single" w:sz="6" w:space="0" w:color="auto"/>
              <w:right w:val="single" w:sz="6" w:space="0" w:color="auto"/>
            </w:tcBorders>
          </w:tcPr>
          <w:p w14:paraId="2E4C6B76" w14:textId="77777777" w:rsidR="00D764F6" w:rsidRPr="00D27F80" w:rsidRDefault="00D764F6" w:rsidP="00FA6411">
            <w:pPr>
              <w:rPr>
                <w:rFonts w:ascii="Tahoma" w:hAnsi="Tahoma" w:cs="Tahoma"/>
              </w:rPr>
            </w:pPr>
          </w:p>
          <w:p w14:paraId="44C360AA"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single" w:sz="6" w:space="0" w:color="auto"/>
              <w:right w:val="single" w:sz="6" w:space="0" w:color="auto"/>
            </w:tcBorders>
          </w:tcPr>
          <w:p w14:paraId="16602896"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single" w:sz="6" w:space="0" w:color="auto"/>
              <w:right w:val="double" w:sz="6" w:space="0" w:color="auto"/>
            </w:tcBorders>
          </w:tcPr>
          <w:p w14:paraId="0201B945" w14:textId="77777777" w:rsidR="00D764F6" w:rsidRPr="00D27F80" w:rsidRDefault="00D764F6" w:rsidP="00FA6411">
            <w:pPr>
              <w:rPr>
                <w:rFonts w:ascii="Tahoma" w:hAnsi="Tahoma" w:cs="Tahoma"/>
              </w:rPr>
            </w:pPr>
          </w:p>
        </w:tc>
      </w:tr>
      <w:tr w:rsidR="00D764F6" w:rsidRPr="00342D4A" w14:paraId="07C48283" w14:textId="77777777" w:rsidTr="00D27F80">
        <w:tc>
          <w:tcPr>
            <w:tcW w:w="1957" w:type="dxa"/>
            <w:tcBorders>
              <w:top w:val="single" w:sz="6" w:space="0" w:color="auto"/>
              <w:left w:val="double" w:sz="6" w:space="0" w:color="auto"/>
              <w:bottom w:val="single" w:sz="6" w:space="0" w:color="auto"/>
              <w:right w:val="single" w:sz="6" w:space="0" w:color="auto"/>
            </w:tcBorders>
          </w:tcPr>
          <w:p w14:paraId="3CA6B7C9" w14:textId="77777777" w:rsidR="00D764F6" w:rsidRPr="00D27F80" w:rsidRDefault="00D764F6" w:rsidP="00FA6411">
            <w:pPr>
              <w:rPr>
                <w:rFonts w:ascii="Tahoma" w:hAnsi="Tahoma" w:cs="Tahoma"/>
              </w:rPr>
            </w:pPr>
          </w:p>
          <w:p w14:paraId="62E5695E"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single" w:sz="6" w:space="0" w:color="auto"/>
              <w:right w:val="single" w:sz="6" w:space="0" w:color="auto"/>
            </w:tcBorders>
          </w:tcPr>
          <w:p w14:paraId="160822B4"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single" w:sz="6" w:space="0" w:color="auto"/>
              <w:right w:val="double" w:sz="6" w:space="0" w:color="auto"/>
            </w:tcBorders>
          </w:tcPr>
          <w:p w14:paraId="512807EA" w14:textId="77777777" w:rsidR="00D764F6" w:rsidRPr="00D27F80" w:rsidRDefault="00D764F6" w:rsidP="00FA6411">
            <w:pPr>
              <w:rPr>
                <w:rFonts w:ascii="Tahoma" w:hAnsi="Tahoma" w:cs="Tahoma"/>
              </w:rPr>
            </w:pPr>
          </w:p>
        </w:tc>
      </w:tr>
      <w:tr w:rsidR="00D764F6" w:rsidRPr="00342D4A" w14:paraId="52CB7608" w14:textId="77777777" w:rsidTr="00D27F80">
        <w:tc>
          <w:tcPr>
            <w:tcW w:w="1957" w:type="dxa"/>
            <w:tcBorders>
              <w:top w:val="single" w:sz="6" w:space="0" w:color="auto"/>
              <w:left w:val="double" w:sz="6" w:space="0" w:color="auto"/>
              <w:bottom w:val="single" w:sz="6" w:space="0" w:color="auto"/>
              <w:right w:val="single" w:sz="6" w:space="0" w:color="auto"/>
            </w:tcBorders>
          </w:tcPr>
          <w:p w14:paraId="18CFA1A7" w14:textId="77777777" w:rsidR="00D764F6" w:rsidRPr="00D27F80" w:rsidRDefault="00D764F6" w:rsidP="00FA6411">
            <w:pPr>
              <w:rPr>
                <w:rFonts w:ascii="Tahoma" w:hAnsi="Tahoma" w:cs="Tahoma"/>
              </w:rPr>
            </w:pPr>
          </w:p>
          <w:p w14:paraId="707930C6"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single" w:sz="6" w:space="0" w:color="auto"/>
              <w:right w:val="single" w:sz="6" w:space="0" w:color="auto"/>
            </w:tcBorders>
          </w:tcPr>
          <w:p w14:paraId="7451031A"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single" w:sz="6" w:space="0" w:color="auto"/>
              <w:right w:val="double" w:sz="6" w:space="0" w:color="auto"/>
            </w:tcBorders>
          </w:tcPr>
          <w:p w14:paraId="62F1014B" w14:textId="77777777" w:rsidR="00D764F6" w:rsidRPr="00D27F80" w:rsidRDefault="00D764F6" w:rsidP="00FA6411">
            <w:pPr>
              <w:rPr>
                <w:rFonts w:ascii="Tahoma" w:hAnsi="Tahoma" w:cs="Tahoma"/>
              </w:rPr>
            </w:pPr>
          </w:p>
        </w:tc>
      </w:tr>
      <w:tr w:rsidR="00D764F6" w:rsidRPr="00342D4A" w14:paraId="444D6104" w14:textId="77777777" w:rsidTr="00D27F80">
        <w:tc>
          <w:tcPr>
            <w:tcW w:w="1957" w:type="dxa"/>
            <w:tcBorders>
              <w:top w:val="single" w:sz="6" w:space="0" w:color="auto"/>
              <w:left w:val="double" w:sz="6" w:space="0" w:color="auto"/>
              <w:bottom w:val="single" w:sz="6" w:space="0" w:color="auto"/>
              <w:right w:val="single" w:sz="6" w:space="0" w:color="auto"/>
            </w:tcBorders>
          </w:tcPr>
          <w:p w14:paraId="627BFE4D" w14:textId="77777777" w:rsidR="00D764F6" w:rsidRPr="00D27F80" w:rsidRDefault="00D764F6" w:rsidP="00FA6411">
            <w:pPr>
              <w:rPr>
                <w:rFonts w:ascii="Tahoma" w:hAnsi="Tahoma" w:cs="Tahoma"/>
              </w:rPr>
            </w:pPr>
          </w:p>
          <w:p w14:paraId="49D7B14E"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single" w:sz="6" w:space="0" w:color="auto"/>
              <w:right w:val="single" w:sz="6" w:space="0" w:color="auto"/>
            </w:tcBorders>
          </w:tcPr>
          <w:p w14:paraId="72B9D54D"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single" w:sz="6" w:space="0" w:color="auto"/>
              <w:right w:val="double" w:sz="6" w:space="0" w:color="auto"/>
            </w:tcBorders>
          </w:tcPr>
          <w:p w14:paraId="5E38CE40" w14:textId="77777777" w:rsidR="00D764F6" w:rsidRPr="00D27F80" w:rsidRDefault="00D764F6" w:rsidP="00FA6411">
            <w:pPr>
              <w:rPr>
                <w:rFonts w:ascii="Tahoma" w:hAnsi="Tahoma" w:cs="Tahoma"/>
              </w:rPr>
            </w:pPr>
          </w:p>
        </w:tc>
      </w:tr>
      <w:tr w:rsidR="00D764F6" w:rsidRPr="00342D4A" w14:paraId="5BF416ED" w14:textId="77777777" w:rsidTr="00D27F80">
        <w:tc>
          <w:tcPr>
            <w:tcW w:w="1957" w:type="dxa"/>
            <w:tcBorders>
              <w:top w:val="single" w:sz="6" w:space="0" w:color="auto"/>
              <w:left w:val="double" w:sz="6" w:space="0" w:color="auto"/>
              <w:bottom w:val="single" w:sz="6" w:space="0" w:color="auto"/>
              <w:right w:val="single" w:sz="6" w:space="0" w:color="auto"/>
            </w:tcBorders>
          </w:tcPr>
          <w:p w14:paraId="678FA247" w14:textId="77777777" w:rsidR="00D764F6" w:rsidRPr="00D27F80" w:rsidRDefault="00D764F6" w:rsidP="00FA6411">
            <w:pPr>
              <w:rPr>
                <w:rFonts w:ascii="Tahoma" w:hAnsi="Tahoma" w:cs="Tahoma"/>
              </w:rPr>
            </w:pPr>
          </w:p>
          <w:p w14:paraId="0C51771B"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single" w:sz="6" w:space="0" w:color="auto"/>
              <w:right w:val="single" w:sz="6" w:space="0" w:color="auto"/>
            </w:tcBorders>
          </w:tcPr>
          <w:p w14:paraId="2C52FD35"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single" w:sz="6" w:space="0" w:color="auto"/>
              <w:right w:val="double" w:sz="6" w:space="0" w:color="auto"/>
            </w:tcBorders>
          </w:tcPr>
          <w:p w14:paraId="06C8AF27" w14:textId="77777777" w:rsidR="00D764F6" w:rsidRPr="00D27F80" w:rsidRDefault="00D764F6" w:rsidP="00FA6411">
            <w:pPr>
              <w:rPr>
                <w:rFonts w:ascii="Tahoma" w:hAnsi="Tahoma" w:cs="Tahoma"/>
              </w:rPr>
            </w:pPr>
          </w:p>
        </w:tc>
      </w:tr>
      <w:tr w:rsidR="00D764F6" w:rsidRPr="00342D4A" w14:paraId="5CE17444" w14:textId="77777777" w:rsidTr="00D27F80">
        <w:tc>
          <w:tcPr>
            <w:tcW w:w="1957" w:type="dxa"/>
            <w:tcBorders>
              <w:top w:val="single" w:sz="6" w:space="0" w:color="auto"/>
              <w:left w:val="double" w:sz="6" w:space="0" w:color="auto"/>
              <w:bottom w:val="single" w:sz="6" w:space="0" w:color="auto"/>
              <w:right w:val="single" w:sz="6" w:space="0" w:color="auto"/>
            </w:tcBorders>
          </w:tcPr>
          <w:p w14:paraId="3E205EEF" w14:textId="77777777" w:rsidR="00D764F6" w:rsidRPr="00D27F80" w:rsidRDefault="00D764F6" w:rsidP="00FA6411">
            <w:pPr>
              <w:rPr>
                <w:rFonts w:ascii="Tahoma" w:hAnsi="Tahoma" w:cs="Tahoma"/>
              </w:rPr>
            </w:pPr>
          </w:p>
          <w:p w14:paraId="7AE6D2AF"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single" w:sz="6" w:space="0" w:color="auto"/>
              <w:right w:val="single" w:sz="6" w:space="0" w:color="auto"/>
            </w:tcBorders>
          </w:tcPr>
          <w:p w14:paraId="042D77F1"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single" w:sz="6" w:space="0" w:color="auto"/>
              <w:right w:val="double" w:sz="6" w:space="0" w:color="auto"/>
            </w:tcBorders>
          </w:tcPr>
          <w:p w14:paraId="5F5F0F79" w14:textId="77777777" w:rsidR="00D764F6" w:rsidRPr="00D27F80" w:rsidRDefault="00D764F6" w:rsidP="00FA6411">
            <w:pPr>
              <w:rPr>
                <w:rFonts w:ascii="Tahoma" w:hAnsi="Tahoma" w:cs="Tahoma"/>
              </w:rPr>
            </w:pPr>
          </w:p>
        </w:tc>
      </w:tr>
      <w:tr w:rsidR="00D764F6" w:rsidRPr="00342D4A" w14:paraId="273E6C09" w14:textId="77777777" w:rsidTr="00D27F80">
        <w:tc>
          <w:tcPr>
            <w:tcW w:w="1957" w:type="dxa"/>
            <w:tcBorders>
              <w:top w:val="single" w:sz="6" w:space="0" w:color="auto"/>
              <w:left w:val="double" w:sz="6" w:space="0" w:color="auto"/>
              <w:bottom w:val="double" w:sz="6" w:space="0" w:color="auto"/>
              <w:right w:val="single" w:sz="6" w:space="0" w:color="auto"/>
            </w:tcBorders>
          </w:tcPr>
          <w:p w14:paraId="50363057" w14:textId="77777777" w:rsidR="00D764F6" w:rsidRPr="00D27F80" w:rsidRDefault="00D764F6" w:rsidP="00FA6411">
            <w:pPr>
              <w:rPr>
                <w:rFonts w:ascii="Tahoma" w:hAnsi="Tahoma" w:cs="Tahoma"/>
              </w:rPr>
            </w:pPr>
          </w:p>
          <w:p w14:paraId="49E95910" w14:textId="77777777" w:rsidR="00D764F6" w:rsidRPr="00D27F80" w:rsidRDefault="00D764F6" w:rsidP="00FA6411">
            <w:pPr>
              <w:rPr>
                <w:rFonts w:ascii="Tahoma" w:hAnsi="Tahoma" w:cs="Tahoma"/>
              </w:rPr>
            </w:pPr>
          </w:p>
        </w:tc>
        <w:tc>
          <w:tcPr>
            <w:tcW w:w="3510" w:type="dxa"/>
            <w:tcBorders>
              <w:top w:val="single" w:sz="6" w:space="0" w:color="auto"/>
              <w:left w:val="single" w:sz="6" w:space="0" w:color="auto"/>
              <w:bottom w:val="double" w:sz="6" w:space="0" w:color="auto"/>
              <w:right w:val="single" w:sz="6" w:space="0" w:color="auto"/>
            </w:tcBorders>
          </w:tcPr>
          <w:p w14:paraId="180AA464" w14:textId="77777777" w:rsidR="00D764F6" w:rsidRPr="00D27F80" w:rsidRDefault="00D764F6" w:rsidP="00FA6411">
            <w:pPr>
              <w:rPr>
                <w:rFonts w:ascii="Tahoma" w:hAnsi="Tahoma" w:cs="Tahoma"/>
              </w:rPr>
            </w:pPr>
          </w:p>
        </w:tc>
        <w:tc>
          <w:tcPr>
            <w:tcW w:w="3641" w:type="dxa"/>
            <w:tcBorders>
              <w:top w:val="single" w:sz="6" w:space="0" w:color="auto"/>
              <w:left w:val="single" w:sz="6" w:space="0" w:color="auto"/>
              <w:bottom w:val="double" w:sz="6" w:space="0" w:color="auto"/>
              <w:right w:val="double" w:sz="6" w:space="0" w:color="auto"/>
            </w:tcBorders>
          </w:tcPr>
          <w:p w14:paraId="6B51412E" w14:textId="77777777" w:rsidR="00D764F6" w:rsidRPr="00D27F80" w:rsidRDefault="00D764F6" w:rsidP="00FA6411">
            <w:pPr>
              <w:rPr>
                <w:rFonts w:ascii="Tahoma" w:hAnsi="Tahoma" w:cs="Tahoma"/>
              </w:rPr>
            </w:pPr>
          </w:p>
        </w:tc>
      </w:tr>
    </w:tbl>
    <w:p w14:paraId="20C36585" w14:textId="77777777" w:rsidR="00D764F6" w:rsidRPr="00D27F80" w:rsidRDefault="00D764F6" w:rsidP="00FA6411">
      <w:pPr>
        <w:rPr>
          <w:rFonts w:ascii="Tahoma" w:hAnsi="Tahoma" w:cs="Tahoma"/>
        </w:rPr>
      </w:pPr>
    </w:p>
    <w:p w14:paraId="031A6767" w14:textId="77777777" w:rsidR="00D764F6" w:rsidRPr="00D27F80" w:rsidRDefault="00D764F6" w:rsidP="00FA6411">
      <w:pPr>
        <w:rPr>
          <w:rFonts w:ascii="Tahoma" w:hAnsi="Tahoma" w:cs="Tahoma"/>
        </w:rPr>
      </w:pPr>
    </w:p>
    <w:p w14:paraId="26FD83DB" w14:textId="77777777" w:rsidR="00D764F6" w:rsidRPr="00D27F80" w:rsidRDefault="00D764F6" w:rsidP="00FA6411">
      <w:pPr>
        <w:rPr>
          <w:rFonts w:ascii="Tahoma" w:hAnsi="Tahoma" w:cs="Tahoma"/>
        </w:rPr>
      </w:pPr>
    </w:p>
    <w:p w14:paraId="66B82D31" w14:textId="77777777" w:rsidR="00D764F6" w:rsidRPr="00D27F80" w:rsidRDefault="00D764F6" w:rsidP="00FA6411">
      <w:pPr>
        <w:rPr>
          <w:rFonts w:ascii="Tahoma" w:hAnsi="Tahoma" w:cs="Tahoma"/>
        </w:rPr>
      </w:pPr>
    </w:p>
    <w:p w14:paraId="42AAB054" w14:textId="77777777" w:rsidR="00D764F6" w:rsidRPr="00D27F80" w:rsidRDefault="00D764F6" w:rsidP="00FA6411">
      <w:pPr>
        <w:rPr>
          <w:rFonts w:ascii="Tahoma" w:hAnsi="Tahoma" w:cs="Tahoma"/>
        </w:rPr>
      </w:pPr>
    </w:p>
    <w:p w14:paraId="293B6633" w14:textId="77777777" w:rsidR="00D764F6" w:rsidRPr="00D27F80" w:rsidRDefault="00D764F6" w:rsidP="00FA6411">
      <w:pPr>
        <w:rPr>
          <w:rFonts w:ascii="Tahoma" w:hAnsi="Tahoma" w:cs="Tahoma"/>
        </w:rPr>
      </w:pPr>
    </w:p>
    <w:p w14:paraId="66CC8AA4" w14:textId="77777777" w:rsidR="00D764F6" w:rsidRPr="00D27F80" w:rsidRDefault="00D764F6" w:rsidP="00FA6411">
      <w:pPr>
        <w:rPr>
          <w:rFonts w:ascii="Tahoma" w:hAnsi="Tahoma" w:cs="Tahoma"/>
        </w:rPr>
      </w:pPr>
    </w:p>
    <w:p w14:paraId="4FEFA6CB" w14:textId="77777777" w:rsidR="00D764F6" w:rsidRPr="00D27F80" w:rsidRDefault="00D764F6" w:rsidP="00FA6411">
      <w:pPr>
        <w:rPr>
          <w:rFonts w:ascii="Tahoma" w:hAnsi="Tahoma" w:cs="Tahoma"/>
        </w:rPr>
      </w:pPr>
    </w:p>
    <w:p w14:paraId="37DEA532" w14:textId="77777777" w:rsidR="00D764F6" w:rsidRPr="00D27F80" w:rsidRDefault="00D764F6" w:rsidP="00FA6411">
      <w:pPr>
        <w:rPr>
          <w:rFonts w:ascii="Tahoma" w:hAnsi="Tahoma" w:cs="Tahoma"/>
        </w:rPr>
      </w:pPr>
    </w:p>
    <w:p w14:paraId="737434C5" w14:textId="77777777" w:rsidR="00D764F6" w:rsidRPr="00D27F80" w:rsidRDefault="00D764F6" w:rsidP="00FA6411">
      <w:pPr>
        <w:rPr>
          <w:rFonts w:ascii="Tahoma" w:hAnsi="Tahoma" w:cs="Tahoma"/>
        </w:rPr>
      </w:pPr>
    </w:p>
    <w:p w14:paraId="4C195FF4" w14:textId="77777777" w:rsidR="00D764F6" w:rsidRPr="00D27F80" w:rsidRDefault="00D764F6" w:rsidP="00FA6411">
      <w:pPr>
        <w:rPr>
          <w:rFonts w:ascii="Tahoma" w:hAnsi="Tahoma" w:cs="Tahoma"/>
        </w:rPr>
      </w:pPr>
    </w:p>
    <w:p w14:paraId="0482ED2F" w14:textId="77777777" w:rsidR="00D764F6" w:rsidRPr="00D27F80" w:rsidRDefault="00D764F6" w:rsidP="00FA6411">
      <w:pPr>
        <w:rPr>
          <w:rFonts w:ascii="Tahoma" w:hAnsi="Tahoma" w:cs="Tahoma"/>
        </w:rPr>
      </w:pPr>
    </w:p>
    <w:p w14:paraId="2DD1D9E0" w14:textId="77777777" w:rsidR="00D764F6" w:rsidRPr="00D27F80" w:rsidRDefault="00D764F6" w:rsidP="00FA6411">
      <w:pPr>
        <w:rPr>
          <w:rFonts w:ascii="Tahoma" w:hAnsi="Tahoma" w:cs="Tahoma"/>
        </w:rPr>
      </w:pPr>
    </w:p>
    <w:p w14:paraId="66A029E2" w14:textId="77777777" w:rsidR="00D764F6" w:rsidRPr="00D27F80" w:rsidRDefault="00D764F6" w:rsidP="00FA6411">
      <w:pPr>
        <w:rPr>
          <w:rFonts w:ascii="Tahoma" w:hAnsi="Tahoma" w:cs="Tahoma"/>
        </w:rPr>
      </w:pPr>
    </w:p>
    <w:p w14:paraId="2973B631" w14:textId="77777777" w:rsidR="00D764F6" w:rsidRPr="00D27F80" w:rsidRDefault="00D764F6" w:rsidP="00FA6411">
      <w:pPr>
        <w:rPr>
          <w:rFonts w:ascii="Tahoma" w:hAnsi="Tahoma" w:cs="Tahoma"/>
        </w:rPr>
      </w:pPr>
    </w:p>
    <w:p w14:paraId="57214FA4" w14:textId="77777777" w:rsidR="00D764F6" w:rsidRPr="00D27F80" w:rsidRDefault="00D764F6" w:rsidP="00FA6411">
      <w:pPr>
        <w:rPr>
          <w:rFonts w:ascii="Tahoma" w:hAnsi="Tahoma" w:cs="Tahoma"/>
        </w:rPr>
      </w:pPr>
    </w:p>
    <w:p w14:paraId="33F91840" w14:textId="77777777" w:rsidR="00D764F6" w:rsidRPr="00D27F80" w:rsidRDefault="00D764F6" w:rsidP="00FA6411">
      <w:pPr>
        <w:rPr>
          <w:rFonts w:ascii="Tahoma" w:hAnsi="Tahoma" w:cs="Tahoma"/>
        </w:rPr>
      </w:pPr>
    </w:p>
    <w:p w14:paraId="762428A3" w14:textId="77777777" w:rsidR="00D764F6" w:rsidRPr="00D27F80" w:rsidRDefault="00D764F6" w:rsidP="00FA6411">
      <w:pPr>
        <w:rPr>
          <w:rFonts w:ascii="Tahoma" w:hAnsi="Tahoma" w:cs="Tahoma"/>
        </w:rPr>
      </w:pPr>
    </w:p>
    <w:p w14:paraId="6437E9CD" w14:textId="77777777" w:rsidR="00D764F6" w:rsidRPr="00D27F80" w:rsidRDefault="00D764F6" w:rsidP="00FA6411">
      <w:pPr>
        <w:rPr>
          <w:rFonts w:ascii="Tahoma" w:hAnsi="Tahoma" w:cs="Tahoma"/>
        </w:rPr>
      </w:pPr>
    </w:p>
    <w:p w14:paraId="50114F96" w14:textId="77777777" w:rsidR="00D764F6" w:rsidRPr="00D27F80" w:rsidRDefault="00D764F6" w:rsidP="00FA6411">
      <w:pPr>
        <w:rPr>
          <w:rFonts w:ascii="Tahoma" w:hAnsi="Tahoma" w:cs="Tahoma"/>
        </w:rPr>
      </w:pPr>
    </w:p>
    <w:p w14:paraId="43271FD5" w14:textId="77777777" w:rsidR="00D764F6" w:rsidRPr="00D27F80" w:rsidRDefault="00D764F6" w:rsidP="00FA6411">
      <w:pPr>
        <w:rPr>
          <w:rFonts w:ascii="Tahoma" w:hAnsi="Tahoma" w:cs="Tahoma"/>
        </w:rPr>
      </w:pPr>
    </w:p>
    <w:p w14:paraId="4EFD0F43" w14:textId="29D86690" w:rsidR="00D764F6" w:rsidRPr="00D27F80" w:rsidRDefault="00D764F6" w:rsidP="00B34053">
      <w:pPr>
        <w:spacing w:before="240"/>
        <w:rPr>
          <w:rFonts w:ascii="Tahoma" w:hAnsi="Tahoma" w:cs="Tahoma"/>
          <w:b/>
          <w:bCs/>
        </w:rPr>
      </w:pPr>
      <w:r w:rsidRPr="00D27F80">
        <w:rPr>
          <w:rFonts w:ascii="Tahoma" w:hAnsi="Tahoma" w:cs="Tahoma"/>
        </w:rPr>
        <w:br w:type="page"/>
      </w:r>
      <w:bookmarkStart w:id="23" w:name="_Toc481700963"/>
      <w:r w:rsidR="00567237" w:rsidRPr="00D27F80">
        <w:rPr>
          <w:rFonts w:ascii="Tahoma" w:hAnsi="Tahoma" w:cs="Tahoma"/>
          <w:b/>
          <w:bCs/>
        </w:rPr>
        <w:lastRenderedPageBreak/>
        <w:t xml:space="preserve">HANDLING ALTERNATIVE </w:t>
      </w:r>
      <w:r w:rsidR="006270A1" w:rsidRPr="00342D4A">
        <w:rPr>
          <w:rFonts w:ascii="Tahoma" w:hAnsi="Tahoma" w:cs="Tahoma"/>
          <w:b/>
          <w:bCs/>
        </w:rPr>
        <w:t>BID</w:t>
      </w:r>
      <w:r w:rsidR="00567237" w:rsidRPr="00D27F80">
        <w:rPr>
          <w:rFonts w:ascii="Tahoma" w:hAnsi="Tahoma" w:cs="Tahoma"/>
          <w:b/>
          <w:bCs/>
        </w:rPr>
        <w:t>S</w:t>
      </w:r>
      <w:bookmarkEnd w:id="23"/>
    </w:p>
    <w:p w14:paraId="5D3F51DC" w14:textId="77777777" w:rsidR="00D764F6" w:rsidRPr="00D27F80" w:rsidRDefault="00D764F6" w:rsidP="00B34053">
      <w:pPr>
        <w:spacing w:before="240"/>
        <w:rPr>
          <w:rFonts w:ascii="Tahoma" w:hAnsi="Tahoma" w:cs="Tahoma"/>
        </w:rPr>
      </w:pPr>
      <w:r w:rsidRPr="00D27F80">
        <w:rPr>
          <w:rFonts w:ascii="Tahoma" w:hAnsi="Tahoma" w:cs="Tahoma"/>
        </w:rPr>
        <w:t>(Performance Requirement and Compliance Sheet)</w:t>
      </w:r>
    </w:p>
    <w:p w14:paraId="61343A90" w14:textId="77777777" w:rsidR="00D764F6" w:rsidRPr="00D27F80" w:rsidRDefault="00D764F6" w:rsidP="00B34053">
      <w:pPr>
        <w:spacing w:before="240"/>
        <w:rPr>
          <w:rFonts w:ascii="Tahoma" w:hAnsi="Tahoma" w:cs="Tahoma"/>
        </w:rPr>
      </w:pPr>
      <w:r w:rsidRPr="00D27F80">
        <w:rPr>
          <w:rFonts w:ascii="Tahoma" w:hAnsi="Tahoma" w:cs="Tahoma"/>
        </w:rPr>
        <w:t>Procurement Reference Number: [</w:t>
      </w:r>
      <w:r w:rsidRPr="00D27F80">
        <w:rPr>
          <w:rFonts w:ascii="Tahoma" w:hAnsi="Tahoma" w:cs="Tahoma"/>
          <w:i/>
        </w:rPr>
        <w:t>insert the reference number</w:t>
      </w:r>
      <w:r w:rsidRPr="00D27F80">
        <w:rPr>
          <w:rFonts w:ascii="Tahoma" w:hAnsi="Tahoma" w:cs="Tahoma"/>
        </w:rPr>
        <w:t>]</w:t>
      </w:r>
    </w:p>
    <w:p w14:paraId="2BB797C1" w14:textId="77777777" w:rsidR="00D764F6" w:rsidRPr="00D27F80" w:rsidRDefault="00D764F6" w:rsidP="00B34053">
      <w:pPr>
        <w:spacing w:before="240"/>
        <w:rPr>
          <w:rFonts w:ascii="Tahoma" w:hAnsi="Tahoma" w:cs="Tahoma"/>
          <w:i/>
        </w:rPr>
      </w:pPr>
      <w:r w:rsidRPr="00D27F80">
        <w:rPr>
          <w:rFonts w:ascii="Tahoma" w:hAnsi="Tahoma" w:cs="Tahoma"/>
          <w:i/>
        </w:rPr>
        <w:t>[Column “b” states the minimum Performance Requirements of the item(s) required by the Procuring and Disposing Entity.]</w:t>
      </w:r>
    </w:p>
    <w:p w14:paraId="3D45A11A" w14:textId="462567C0" w:rsidR="00D764F6" w:rsidRPr="00D27F80" w:rsidRDefault="00D764F6" w:rsidP="00B34053">
      <w:pPr>
        <w:spacing w:before="240"/>
        <w:rPr>
          <w:rFonts w:ascii="Tahoma" w:hAnsi="Tahoma" w:cs="Tahoma"/>
          <w:i/>
        </w:rPr>
      </w:pPr>
      <w:r w:rsidRPr="00D27F80">
        <w:rPr>
          <w:rFonts w:ascii="Tahoma" w:hAnsi="Tahoma" w:cs="Tahoma"/>
          <w:i/>
        </w:rPr>
        <w:t xml:space="preserve">[The </w:t>
      </w:r>
      <w:r w:rsidR="006270A1" w:rsidRPr="00342D4A">
        <w:rPr>
          <w:rFonts w:ascii="Tahoma" w:hAnsi="Tahoma" w:cs="Tahoma"/>
          <w:i/>
        </w:rPr>
        <w:t>Bidder</w:t>
      </w:r>
      <w:r w:rsidRPr="00D27F80">
        <w:rPr>
          <w:rFonts w:ascii="Tahoma" w:hAnsi="Tahoma" w:cs="Tahoma"/>
          <w:i/>
        </w:rPr>
        <w:t xml:space="preserve"> is to complete column “c” with the performance requirements of the item(s) offered and to state whether performance of the offered items “comply” or do “not comply” giving details of the areas of compliance and non-compliance respectively.]</w:t>
      </w:r>
    </w:p>
    <w:p w14:paraId="3342420E" w14:textId="77777777" w:rsidR="00D764F6" w:rsidRPr="00D27F80" w:rsidRDefault="00D764F6" w:rsidP="00FA6411">
      <w:pPr>
        <w:rPr>
          <w:rFonts w:ascii="Tahoma" w:hAnsi="Tahoma" w:cs="Tahoma"/>
          <w:i/>
        </w:rPr>
      </w:pPr>
    </w:p>
    <w:tbl>
      <w:tblPr>
        <w:tblW w:w="9477" w:type="dxa"/>
        <w:tblInd w:w="-7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747"/>
        <w:gridCol w:w="202"/>
        <w:gridCol w:w="4721"/>
        <w:gridCol w:w="3807"/>
      </w:tblGrid>
      <w:tr w:rsidR="00D764F6" w:rsidRPr="00342D4A" w14:paraId="23A9ACB6" w14:textId="77777777" w:rsidTr="00D27F80">
        <w:trPr>
          <w:tblHeader/>
        </w:trPr>
        <w:tc>
          <w:tcPr>
            <w:tcW w:w="949" w:type="dxa"/>
            <w:gridSpan w:val="2"/>
            <w:tcBorders>
              <w:top w:val="double" w:sz="6" w:space="0" w:color="auto"/>
              <w:left w:val="double" w:sz="6" w:space="0" w:color="auto"/>
              <w:bottom w:val="single" w:sz="6" w:space="0" w:color="000000"/>
              <w:right w:val="single" w:sz="6" w:space="0" w:color="000000"/>
            </w:tcBorders>
          </w:tcPr>
          <w:p w14:paraId="0FECE43D" w14:textId="229DFCA0" w:rsidR="00D764F6" w:rsidRPr="00D27F80" w:rsidRDefault="00567237" w:rsidP="00D27F80">
            <w:pPr>
              <w:jc w:val="left"/>
              <w:rPr>
                <w:rFonts w:ascii="Tahoma" w:hAnsi="Tahoma" w:cs="Tahoma"/>
                <w:b/>
                <w:bCs/>
              </w:rPr>
            </w:pPr>
            <w:r w:rsidRPr="00D27F80">
              <w:rPr>
                <w:rFonts w:ascii="Tahoma" w:hAnsi="Tahoma" w:cs="Tahoma"/>
                <w:b/>
                <w:bCs/>
              </w:rPr>
              <w:t>ITEM NO.</w:t>
            </w:r>
          </w:p>
        </w:tc>
        <w:tc>
          <w:tcPr>
            <w:tcW w:w="4721" w:type="dxa"/>
            <w:tcBorders>
              <w:top w:val="double" w:sz="6" w:space="0" w:color="auto"/>
              <w:left w:val="single" w:sz="6" w:space="0" w:color="000000"/>
              <w:bottom w:val="single" w:sz="6" w:space="0" w:color="000000"/>
              <w:right w:val="single" w:sz="6" w:space="0" w:color="000000"/>
            </w:tcBorders>
          </w:tcPr>
          <w:p w14:paraId="0DFCA0C6" w14:textId="41635647" w:rsidR="00D764F6" w:rsidRPr="00D27F80" w:rsidRDefault="00567237" w:rsidP="00D27F80">
            <w:pPr>
              <w:jc w:val="left"/>
              <w:rPr>
                <w:rFonts w:ascii="Tahoma" w:hAnsi="Tahoma" w:cs="Tahoma"/>
                <w:b/>
                <w:bCs/>
              </w:rPr>
            </w:pPr>
            <w:r w:rsidRPr="00D27F80">
              <w:rPr>
                <w:rFonts w:ascii="Tahoma" w:hAnsi="Tahoma" w:cs="Tahoma"/>
                <w:b/>
                <w:bCs/>
              </w:rPr>
              <w:t>PERFORMANCE REQUIREMENT INCLUDING APPLICABLE STANDARDS</w:t>
            </w:r>
          </w:p>
        </w:tc>
        <w:tc>
          <w:tcPr>
            <w:tcW w:w="3807" w:type="dxa"/>
            <w:tcBorders>
              <w:top w:val="double" w:sz="6" w:space="0" w:color="auto"/>
              <w:left w:val="single" w:sz="6" w:space="0" w:color="000000"/>
              <w:bottom w:val="single" w:sz="6" w:space="0" w:color="000000"/>
              <w:right w:val="double" w:sz="6" w:space="0" w:color="auto"/>
            </w:tcBorders>
          </w:tcPr>
          <w:p w14:paraId="2FB090A4" w14:textId="4595B496" w:rsidR="00D764F6" w:rsidRPr="00D27F80" w:rsidRDefault="00567237" w:rsidP="00D27F80">
            <w:pPr>
              <w:jc w:val="left"/>
              <w:rPr>
                <w:rFonts w:ascii="Tahoma" w:hAnsi="Tahoma" w:cs="Tahoma"/>
                <w:b/>
                <w:bCs/>
              </w:rPr>
            </w:pPr>
            <w:r w:rsidRPr="00D27F80">
              <w:rPr>
                <w:rFonts w:ascii="Tahoma" w:hAnsi="Tahoma" w:cs="Tahoma"/>
                <w:b/>
                <w:bCs/>
              </w:rPr>
              <w:t>COMPLIANCE OF PERFORMANCE REQUIREMENTS</w:t>
            </w:r>
          </w:p>
        </w:tc>
      </w:tr>
      <w:tr w:rsidR="00D764F6" w:rsidRPr="00342D4A" w14:paraId="2DE264C5" w14:textId="77777777" w:rsidTr="00AC282C">
        <w:trPr>
          <w:trHeight w:val="100"/>
        </w:trPr>
        <w:tc>
          <w:tcPr>
            <w:tcW w:w="747" w:type="dxa"/>
            <w:tcBorders>
              <w:top w:val="single" w:sz="6" w:space="0" w:color="000000"/>
              <w:left w:val="double" w:sz="6" w:space="0" w:color="auto"/>
              <w:bottom w:val="double" w:sz="6" w:space="0" w:color="auto"/>
              <w:right w:val="single" w:sz="6" w:space="0" w:color="000000"/>
            </w:tcBorders>
          </w:tcPr>
          <w:p w14:paraId="3F538062" w14:textId="77777777" w:rsidR="00D764F6" w:rsidRPr="00D27F80" w:rsidRDefault="00D764F6" w:rsidP="00FA6411">
            <w:pPr>
              <w:rPr>
                <w:rFonts w:ascii="Tahoma" w:hAnsi="Tahoma" w:cs="Tahoma"/>
                <w:i/>
              </w:rPr>
            </w:pPr>
            <w:r w:rsidRPr="00D27F80">
              <w:rPr>
                <w:rFonts w:ascii="Tahoma" w:hAnsi="Tahoma" w:cs="Tahoma"/>
                <w:i/>
              </w:rPr>
              <w:t>a</w:t>
            </w:r>
          </w:p>
        </w:tc>
        <w:tc>
          <w:tcPr>
            <w:tcW w:w="4923" w:type="dxa"/>
            <w:gridSpan w:val="2"/>
            <w:tcBorders>
              <w:top w:val="single" w:sz="6" w:space="0" w:color="000000"/>
              <w:left w:val="single" w:sz="6" w:space="0" w:color="000000"/>
              <w:bottom w:val="double" w:sz="6" w:space="0" w:color="auto"/>
              <w:right w:val="single" w:sz="6" w:space="0" w:color="000000"/>
            </w:tcBorders>
          </w:tcPr>
          <w:p w14:paraId="01710746" w14:textId="77777777" w:rsidR="00D764F6" w:rsidRPr="00D27F80" w:rsidRDefault="00D764F6" w:rsidP="00FA6411">
            <w:pPr>
              <w:rPr>
                <w:rFonts w:ascii="Tahoma" w:hAnsi="Tahoma" w:cs="Tahoma"/>
                <w:i/>
              </w:rPr>
            </w:pPr>
            <w:r w:rsidRPr="00D27F80">
              <w:rPr>
                <w:rFonts w:ascii="Tahoma" w:hAnsi="Tahoma" w:cs="Tahoma"/>
                <w:i/>
              </w:rPr>
              <w:t>B</w:t>
            </w:r>
          </w:p>
        </w:tc>
        <w:tc>
          <w:tcPr>
            <w:tcW w:w="3807" w:type="dxa"/>
            <w:tcBorders>
              <w:top w:val="single" w:sz="6" w:space="0" w:color="000000"/>
              <w:left w:val="single" w:sz="6" w:space="0" w:color="000000"/>
              <w:bottom w:val="double" w:sz="6" w:space="0" w:color="auto"/>
              <w:right w:val="double" w:sz="6" w:space="0" w:color="auto"/>
            </w:tcBorders>
          </w:tcPr>
          <w:p w14:paraId="6830A979" w14:textId="77777777" w:rsidR="00D764F6" w:rsidRPr="00D27F80" w:rsidRDefault="00D764F6" w:rsidP="00FA6411">
            <w:pPr>
              <w:rPr>
                <w:rFonts w:ascii="Tahoma" w:hAnsi="Tahoma" w:cs="Tahoma"/>
                <w:i/>
              </w:rPr>
            </w:pPr>
            <w:r w:rsidRPr="00D27F80">
              <w:rPr>
                <w:rFonts w:ascii="Tahoma" w:hAnsi="Tahoma" w:cs="Tahoma"/>
                <w:i/>
              </w:rPr>
              <w:t>c</w:t>
            </w:r>
          </w:p>
        </w:tc>
      </w:tr>
      <w:tr w:rsidR="00D764F6" w:rsidRPr="00342D4A" w14:paraId="2FFA010A" w14:textId="77777777" w:rsidTr="00AC282C">
        <w:tc>
          <w:tcPr>
            <w:tcW w:w="747" w:type="dxa"/>
            <w:tcBorders>
              <w:top w:val="double" w:sz="6" w:space="0" w:color="auto"/>
              <w:left w:val="double" w:sz="6" w:space="0" w:color="auto"/>
              <w:bottom w:val="single" w:sz="6" w:space="0" w:color="000000"/>
              <w:right w:val="single" w:sz="6" w:space="0" w:color="000000"/>
            </w:tcBorders>
          </w:tcPr>
          <w:p w14:paraId="6140A864" w14:textId="77777777" w:rsidR="00D764F6" w:rsidRPr="00D27F80" w:rsidRDefault="00D764F6" w:rsidP="00FA6411">
            <w:pPr>
              <w:rPr>
                <w:rFonts w:ascii="Tahoma" w:hAnsi="Tahoma" w:cs="Tahoma"/>
              </w:rPr>
            </w:pPr>
            <w:r w:rsidRPr="00D27F80">
              <w:rPr>
                <w:rFonts w:ascii="Tahoma" w:hAnsi="Tahoma" w:cs="Tahoma"/>
              </w:rPr>
              <w:t>1</w:t>
            </w:r>
          </w:p>
        </w:tc>
        <w:tc>
          <w:tcPr>
            <w:tcW w:w="4923" w:type="dxa"/>
            <w:gridSpan w:val="2"/>
            <w:tcBorders>
              <w:top w:val="double" w:sz="6" w:space="0" w:color="auto"/>
              <w:left w:val="single" w:sz="6" w:space="0" w:color="000000"/>
              <w:bottom w:val="single" w:sz="6" w:space="0" w:color="000000"/>
              <w:right w:val="single" w:sz="6" w:space="0" w:color="000000"/>
            </w:tcBorders>
          </w:tcPr>
          <w:p w14:paraId="0888E178" w14:textId="77777777" w:rsidR="00D764F6" w:rsidRPr="00D27F80" w:rsidRDefault="00D764F6" w:rsidP="00FA6411">
            <w:pPr>
              <w:rPr>
                <w:rFonts w:ascii="Tahoma" w:hAnsi="Tahoma" w:cs="Tahoma"/>
              </w:rPr>
            </w:pPr>
          </w:p>
          <w:p w14:paraId="063E639B" w14:textId="77777777" w:rsidR="00D764F6" w:rsidRPr="00D27F80" w:rsidRDefault="00D764F6" w:rsidP="00FA6411">
            <w:pPr>
              <w:rPr>
                <w:rFonts w:ascii="Tahoma" w:hAnsi="Tahoma" w:cs="Tahoma"/>
              </w:rPr>
            </w:pPr>
            <w:r w:rsidRPr="00D27F80">
              <w:rPr>
                <w:rFonts w:ascii="Tahoma" w:hAnsi="Tahoma" w:cs="Tahoma"/>
                <w:color w:val="000000"/>
              </w:rPr>
              <w:t>Meet the objectives and/or performance requirements prescribed in the Statement of Requirements</w:t>
            </w:r>
          </w:p>
          <w:p w14:paraId="227FEED4" w14:textId="77777777" w:rsidR="00D764F6" w:rsidRPr="00D27F80" w:rsidRDefault="00D764F6" w:rsidP="00FA6411">
            <w:pPr>
              <w:rPr>
                <w:rFonts w:ascii="Tahoma" w:hAnsi="Tahoma" w:cs="Tahoma"/>
              </w:rPr>
            </w:pPr>
          </w:p>
        </w:tc>
        <w:tc>
          <w:tcPr>
            <w:tcW w:w="3807" w:type="dxa"/>
            <w:tcBorders>
              <w:top w:val="double" w:sz="6" w:space="0" w:color="auto"/>
              <w:left w:val="single" w:sz="6" w:space="0" w:color="000000"/>
              <w:bottom w:val="single" w:sz="6" w:space="0" w:color="000000"/>
              <w:right w:val="double" w:sz="6" w:space="0" w:color="auto"/>
            </w:tcBorders>
          </w:tcPr>
          <w:p w14:paraId="20F9F35D" w14:textId="77777777" w:rsidR="00D764F6" w:rsidRPr="00D27F80" w:rsidRDefault="00D764F6" w:rsidP="00FA6411">
            <w:pPr>
              <w:rPr>
                <w:rFonts w:ascii="Tahoma" w:hAnsi="Tahoma" w:cs="Tahoma"/>
              </w:rPr>
            </w:pPr>
          </w:p>
        </w:tc>
      </w:tr>
      <w:tr w:rsidR="00D764F6" w:rsidRPr="00342D4A" w14:paraId="2B0487BF" w14:textId="77777777" w:rsidTr="00AC282C">
        <w:tc>
          <w:tcPr>
            <w:tcW w:w="747" w:type="dxa"/>
            <w:tcBorders>
              <w:top w:val="single" w:sz="6" w:space="0" w:color="000000"/>
              <w:left w:val="double" w:sz="6" w:space="0" w:color="auto"/>
              <w:bottom w:val="single" w:sz="6" w:space="0" w:color="000000"/>
              <w:right w:val="single" w:sz="6" w:space="0" w:color="000000"/>
            </w:tcBorders>
          </w:tcPr>
          <w:p w14:paraId="2506B6B3" w14:textId="77777777" w:rsidR="00D764F6" w:rsidRPr="00D27F80" w:rsidRDefault="00D764F6" w:rsidP="00FA6411">
            <w:pPr>
              <w:rPr>
                <w:rFonts w:ascii="Tahoma" w:hAnsi="Tahoma" w:cs="Tahoma"/>
              </w:rPr>
            </w:pPr>
            <w:r w:rsidRPr="00D27F80">
              <w:rPr>
                <w:rFonts w:ascii="Tahoma" w:hAnsi="Tahoma" w:cs="Tahoma"/>
              </w:rPr>
              <w:t>2</w:t>
            </w:r>
          </w:p>
        </w:tc>
        <w:tc>
          <w:tcPr>
            <w:tcW w:w="4923" w:type="dxa"/>
            <w:gridSpan w:val="2"/>
            <w:tcBorders>
              <w:top w:val="single" w:sz="6" w:space="0" w:color="000000"/>
              <w:left w:val="single" w:sz="6" w:space="0" w:color="000000"/>
              <w:bottom w:val="single" w:sz="6" w:space="0" w:color="000000"/>
              <w:right w:val="single" w:sz="6" w:space="0" w:color="000000"/>
            </w:tcBorders>
          </w:tcPr>
          <w:p w14:paraId="0D9BB13F" w14:textId="77777777" w:rsidR="00D764F6" w:rsidRPr="00D27F80" w:rsidRDefault="00D764F6" w:rsidP="00FA6411">
            <w:pPr>
              <w:rPr>
                <w:rFonts w:ascii="Tahoma" w:hAnsi="Tahoma" w:cs="Tahoma"/>
              </w:rPr>
            </w:pPr>
          </w:p>
          <w:p w14:paraId="28EB648D" w14:textId="77777777" w:rsidR="00D764F6" w:rsidRPr="00D27F80" w:rsidRDefault="00D764F6" w:rsidP="00FA6411">
            <w:pPr>
              <w:rPr>
                <w:rFonts w:ascii="Tahoma" w:hAnsi="Tahoma" w:cs="Tahoma"/>
              </w:rPr>
            </w:pPr>
            <w:r w:rsidRPr="00D27F80">
              <w:rPr>
                <w:rFonts w:ascii="Tahoma" w:hAnsi="Tahoma" w:cs="Tahoma"/>
                <w:color w:val="000000"/>
              </w:rPr>
              <w:t>Be substantially within any delivery or completion schedule, budget or other performance parameters stated in the solicitation document</w:t>
            </w:r>
          </w:p>
          <w:p w14:paraId="697D4492"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05BC7C98" w14:textId="77777777" w:rsidR="00D764F6" w:rsidRPr="00D27F80" w:rsidRDefault="00D764F6" w:rsidP="00FA6411">
            <w:pPr>
              <w:rPr>
                <w:rFonts w:ascii="Tahoma" w:hAnsi="Tahoma" w:cs="Tahoma"/>
              </w:rPr>
            </w:pPr>
          </w:p>
        </w:tc>
      </w:tr>
      <w:tr w:rsidR="00D764F6" w:rsidRPr="00342D4A" w14:paraId="76DE2592" w14:textId="77777777" w:rsidTr="00AC282C">
        <w:tc>
          <w:tcPr>
            <w:tcW w:w="747" w:type="dxa"/>
            <w:tcBorders>
              <w:top w:val="single" w:sz="6" w:space="0" w:color="000000"/>
              <w:left w:val="double" w:sz="6" w:space="0" w:color="auto"/>
              <w:bottom w:val="single" w:sz="6" w:space="0" w:color="000000"/>
              <w:right w:val="single" w:sz="6" w:space="0" w:color="000000"/>
            </w:tcBorders>
          </w:tcPr>
          <w:p w14:paraId="67D86A86" w14:textId="77777777" w:rsidR="00D764F6" w:rsidRPr="00D27F80" w:rsidRDefault="00D764F6" w:rsidP="00FA6411">
            <w:pPr>
              <w:rPr>
                <w:rFonts w:ascii="Tahoma" w:hAnsi="Tahoma" w:cs="Tahoma"/>
              </w:rPr>
            </w:pPr>
            <w:r w:rsidRPr="00D27F80">
              <w:rPr>
                <w:rFonts w:ascii="Tahoma" w:hAnsi="Tahoma" w:cs="Tahoma"/>
              </w:rPr>
              <w:t>3</w:t>
            </w:r>
          </w:p>
        </w:tc>
        <w:tc>
          <w:tcPr>
            <w:tcW w:w="4923" w:type="dxa"/>
            <w:gridSpan w:val="2"/>
            <w:tcBorders>
              <w:top w:val="single" w:sz="6" w:space="0" w:color="000000"/>
              <w:left w:val="single" w:sz="6" w:space="0" w:color="000000"/>
              <w:bottom w:val="single" w:sz="6" w:space="0" w:color="000000"/>
              <w:right w:val="single" w:sz="6" w:space="0" w:color="000000"/>
            </w:tcBorders>
          </w:tcPr>
          <w:p w14:paraId="747B8319" w14:textId="77777777" w:rsidR="00D764F6" w:rsidRPr="00D27F80" w:rsidRDefault="00D764F6" w:rsidP="00FA6411">
            <w:pPr>
              <w:rPr>
                <w:rFonts w:ascii="Tahoma" w:hAnsi="Tahoma" w:cs="Tahoma"/>
              </w:rPr>
            </w:pPr>
          </w:p>
          <w:p w14:paraId="41614FEA" w14:textId="240A1AA0" w:rsidR="00D764F6" w:rsidRPr="00D27F80" w:rsidRDefault="00D764F6" w:rsidP="00FA6411">
            <w:pPr>
              <w:rPr>
                <w:rFonts w:ascii="Tahoma" w:hAnsi="Tahoma" w:cs="Tahoma"/>
              </w:rPr>
            </w:pPr>
            <w:r w:rsidRPr="00D27F80">
              <w:rPr>
                <w:rFonts w:ascii="Tahoma" w:hAnsi="Tahoma" w:cs="Tahoma"/>
                <w:color w:val="000000"/>
              </w:rPr>
              <w:t xml:space="preserve">Clearly state the benefits of the alternative </w:t>
            </w:r>
            <w:r w:rsidR="006270A1" w:rsidRPr="00342D4A">
              <w:rPr>
                <w:rFonts w:ascii="Tahoma" w:hAnsi="Tahoma" w:cs="Tahoma"/>
                <w:color w:val="000000"/>
              </w:rPr>
              <w:t>Bid</w:t>
            </w:r>
            <w:r w:rsidRPr="00D27F80">
              <w:rPr>
                <w:rFonts w:ascii="Tahoma" w:hAnsi="Tahoma" w:cs="Tahoma"/>
                <w:color w:val="000000"/>
              </w:rPr>
              <w:t xml:space="preserve"> over any solution which conforms precisely to the Statement of Requirements, in terms of technical performance, price, operating costs or any other benefit</w:t>
            </w:r>
          </w:p>
          <w:p w14:paraId="4D43AB55"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3810C83A" w14:textId="77777777" w:rsidR="00D764F6" w:rsidRPr="00D27F80" w:rsidRDefault="00D764F6" w:rsidP="00FA6411">
            <w:pPr>
              <w:rPr>
                <w:rFonts w:ascii="Tahoma" w:hAnsi="Tahoma" w:cs="Tahoma"/>
              </w:rPr>
            </w:pPr>
          </w:p>
        </w:tc>
      </w:tr>
      <w:tr w:rsidR="00D764F6" w:rsidRPr="00342D4A" w14:paraId="5B82B581" w14:textId="77777777" w:rsidTr="00AC282C">
        <w:tc>
          <w:tcPr>
            <w:tcW w:w="747" w:type="dxa"/>
            <w:tcBorders>
              <w:top w:val="single" w:sz="6" w:space="0" w:color="000000"/>
              <w:left w:val="double" w:sz="6" w:space="0" w:color="auto"/>
              <w:bottom w:val="single" w:sz="6" w:space="0" w:color="000000"/>
              <w:right w:val="single" w:sz="6" w:space="0" w:color="000000"/>
            </w:tcBorders>
          </w:tcPr>
          <w:p w14:paraId="43543D56" w14:textId="77777777" w:rsidR="00D764F6" w:rsidRPr="00D27F80" w:rsidRDefault="00D764F6" w:rsidP="00FA6411">
            <w:pPr>
              <w:rPr>
                <w:rFonts w:ascii="Tahoma" w:hAnsi="Tahoma" w:cs="Tahoma"/>
              </w:rPr>
            </w:pPr>
            <w:r w:rsidRPr="00D27F80">
              <w:rPr>
                <w:rFonts w:ascii="Tahoma" w:hAnsi="Tahoma" w:cs="Tahoma"/>
              </w:rPr>
              <w:t>4</w:t>
            </w:r>
          </w:p>
        </w:tc>
        <w:tc>
          <w:tcPr>
            <w:tcW w:w="4923" w:type="dxa"/>
            <w:gridSpan w:val="2"/>
            <w:tcBorders>
              <w:top w:val="single" w:sz="6" w:space="0" w:color="000000"/>
              <w:left w:val="single" w:sz="6" w:space="0" w:color="000000"/>
              <w:bottom w:val="single" w:sz="6" w:space="0" w:color="000000"/>
              <w:right w:val="single" w:sz="6" w:space="0" w:color="000000"/>
            </w:tcBorders>
          </w:tcPr>
          <w:p w14:paraId="11C1EA48" w14:textId="77777777" w:rsidR="00D764F6" w:rsidRPr="00D27F80" w:rsidRDefault="00D764F6" w:rsidP="00FA6411">
            <w:pPr>
              <w:rPr>
                <w:rFonts w:ascii="Tahoma" w:hAnsi="Tahoma" w:cs="Tahoma"/>
              </w:rPr>
            </w:pPr>
          </w:p>
          <w:p w14:paraId="57457E0F" w14:textId="140DDD0A" w:rsidR="00D764F6" w:rsidRPr="00D27F80" w:rsidRDefault="00D764F6" w:rsidP="00FA6411">
            <w:pPr>
              <w:rPr>
                <w:rFonts w:ascii="Tahoma" w:hAnsi="Tahoma" w:cs="Tahoma"/>
              </w:rPr>
            </w:pPr>
            <w:r w:rsidRPr="00D27F80">
              <w:rPr>
                <w:rFonts w:ascii="Tahoma" w:hAnsi="Tahoma" w:cs="Tahoma"/>
                <w:color w:val="000000"/>
              </w:rPr>
              <w:t xml:space="preserve">Provide a separate </w:t>
            </w:r>
            <w:r w:rsidR="006270A1" w:rsidRPr="00342D4A">
              <w:rPr>
                <w:rFonts w:ascii="Tahoma" w:hAnsi="Tahoma" w:cs="Tahoma"/>
                <w:color w:val="000000"/>
              </w:rPr>
              <w:t>Bid</w:t>
            </w:r>
            <w:r w:rsidRPr="00D27F80">
              <w:rPr>
                <w:rFonts w:ascii="Tahoma" w:hAnsi="Tahoma" w:cs="Tahoma"/>
                <w:color w:val="000000"/>
              </w:rPr>
              <w:t xml:space="preserve"> Security or </w:t>
            </w:r>
            <w:r w:rsidR="006270A1" w:rsidRPr="00342D4A">
              <w:rPr>
                <w:rFonts w:ascii="Tahoma" w:hAnsi="Tahoma" w:cs="Tahoma"/>
                <w:color w:val="000000"/>
              </w:rPr>
              <w:t>Bid</w:t>
            </w:r>
            <w:r w:rsidRPr="00D27F80">
              <w:rPr>
                <w:rFonts w:ascii="Tahoma" w:hAnsi="Tahoma" w:cs="Tahoma"/>
                <w:color w:val="000000"/>
              </w:rPr>
              <w:t xml:space="preserve"> Securing Declaration</w:t>
            </w:r>
          </w:p>
          <w:p w14:paraId="2001DE3E"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single" w:sz="6" w:space="0" w:color="000000"/>
              <w:right w:val="double" w:sz="6" w:space="0" w:color="auto"/>
            </w:tcBorders>
          </w:tcPr>
          <w:p w14:paraId="02B7AD5F" w14:textId="77777777" w:rsidR="00D764F6" w:rsidRPr="00D27F80" w:rsidRDefault="00D764F6" w:rsidP="00FA6411">
            <w:pPr>
              <w:rPr>
                <w:rFonts w:ascii="Tahoma" w:hAnsi="Tahoma" w:cs="Tahoma"/>
              </w:rPr>
            </w:pPr>
          </w:p>
        </w:tc>
      </w:tr>
      <w:tr w:rsidR="00D764F6" w:rsidRPr="00342D4A" w14:paraId="582C16D1" w14:textId="77777777" w:rsidTr="00AC282C">
        <w:tc>
          <w:tcPr>
            <w:tcW w:w="747" w:type="dxa"/>
            <w:tcBorders>
              <w:top w:val="single" w:sz="6" w:space="0" w:color="000000"/>
              <w:left w:val="double" w:sz="6" w:space="0" w:color="auto"/>
              <w:bottom w:val="double" w:sz="6" w:space="0" w:color="auto"/>
              <w:right w:val="single" w:sz="6" w:space="0" w:color="000000"/>
            </w:tcBorders>
          </w:tcPr>
          <w:p w14:paraId="407A0536" w14:textId="77777777" w:rsidR="00D764F6" w:rsidRPr="00D27F80" w:rsidRDefault="00D764F6" w:rsidP="00FA6411">
            <w:pPr>
              <w:rPr>
                <w:rFonts w:ascii="Tahoma" w:hAnsi="Tahoma" w:cs="Tahoma"/>
              </w:rPr>
            </w:pPr>
          </w:p>
        </w:tc>
        <w:tc>
          <w:tcPr>
            <w:tcW w:w="4923" w:type="dxa"/>
            <w:gridSpan w:val="2"/>
            <w:tcBorders>
              <w:top w:val="single" w:sz="6" w:space="0" w:color="000000"/>
              <w:left w:val="single" w:sz="6" w:space="0" w:color="000000"/>
              <w:bottom w:val="double" w:sz="6" w:space="0" w:color="auto"/>
              <w:right w:val="single" w:sz="6" w:space="0" w:color="000000"/>
            </w:tcBorders>
          </w:tcPr>
          <w:p w14:paraId="2426AFF3" w14:textId="77777777" w:rsidR="00D764F6" w:rsidRPr="00D27F80" w:rsidRDefault="00D764F6" w:rsidP="00FA6411">
            <w:pPr>
              <w:rPr>
                <w:rFonts w:ascii="Tahoma" w:hAnsi="Tahoma" w:cs="Tahoma"/>
              </w:rPr>
            </w:pPr>
          </w:p>
          <w:p w14:paraId="7B38D41E" w14:textId="77777777" w:rsidR="00D764F6" w:rsidRPr="00D27F80" w:rsidRDefault="00D764F6" w:rsidP="00FA6411">
            <w:pPr>
              <w:rPr>
                <w:rFonts w:ascii="Tahoma" w:hAnsi="Tahoma" w:cs="Tahoma"/>
              </w:rPr>
            </w:pPr>
          </w:p>
          <w:p w14:paraId="4E2E70BE" w14:textId="77777777" w:rsidR="00D764F6" w:rsidRPr="00D27F80" w:rsidRDefault="00D764F6" w:rsidP="00FA6411">
            <w:pPr>
              <w:rPr>
                <w:rFonts w:ascii="Tahoma" w:hAnsi="Tahoma" w:cs="Tahoma"/>
              </w:rPr>
            </w:pPr>
          </w:p>
        </w:tc>
        <w:tc>
          <w:tcPr>
            <w:tcW w:w="3807" w:type="dxa"/>
            <w:tcBorders>
              <w:top w:val="single" w:sz="6" w:space="0" w:color="000000"/>
              <w:left w:val="single" w:sz="6" w:space="0" w:color="000000"/>
              <w:bottom w:val="double" w:sz="6" w:space="0" w:color="auto"/>
              <w:right w:val="double" w:sz="6" w:space="0" w:color="auto"/>
            </w:tcBorders>
          </w:tcPr>
          <w:p w14:paraId="66A80DF3" w14:textId="77777777" w:rsidR="00D764F6" w:rsidRPr="00D27F80" w:rsidRDefault="00D764F6" w:rsidP="00FA6411">
            <w:pPr>
              <w:rPr>
                <w:rFonts w:ascii="Tahoma" w:hAnsi="Tahoma" w:cs="Tahoma"/>
              </w:rPr>
            </w:pPr>
          </w:p>
        </w:tc>
      </w:tr>
    </w:tbl>
    <w:p w14:paraId="2E742D37" w14:textId="77777777" w:rsidR="00D764F6" w:rsidRPr="00D27F80" w:rsidRDefault="00D764F6" w:rsidP="00FA6411">
      <w:pPr>
        <w:rPr>
          <w:rFonts w:ascii="Tahoma" w:hAnsi="Tahoma" w:cs="Tahoma"/>
        </w:rPr>
      </w:pPr>
    </w:p>
    <w:p w14:paraId="39F74FED" w14:textId="298C94DA" w:rsidR="00D764F6" w:rsidRPr="00D27F80" w:rsidRDefault="00D764F6" w:rsidP="00FA6411">
      <w:pPr>
        <w:rPr>
          <w:rFonts w:ascii="Tahoma" w:hAnsi="Tahoma" w:cs="Tahoma"/>
        </w:rPr>
      </w:pPr>
      <w:r w:rsidRPr="00D27F80">
        <w:rPr>
          <w:rFonts w:ascii="Tahoma" w:hAnsi="Tahoma" w:cs="Tahoma"/>
        </w:rPr>
        <w:t xml:space="preserve">The detailed technical evaluation will examine the Performance Requirements of the items offered in column “c” and determine or verify whether this meets the minimum Performance Requirements required in column “b”.  </w:t>
      </w:r>
      <w:r w:rsidR="006270A1" w:rsidRPr="00342D4A">
        <w:rPr>
          <w:rFonts w:ascii="Tahoma" w:hAnsi="Tahoma" w:cs="Tahoma"/>
        </w:rPr>
        <w:t>Bidder</w:t>
      </w:r>
      <w:r w:rsidRPr="00D27F80">
        <w:rPr>
          <w:rFonts w:ascii="Tahoma" w:hAnsi="Tahoma" w:cs="Tahoma"/>
        </w:rPr>
        <w:t xml:space="preserve">s must </w:t>
      </w:r>
      <w:r w:rsidRPr="00D27F80">
        <w:rPr>
          <w:rFonts w:ascii="Tahoma" w:hAnsi="Tahoma" w:cs="Tahoma"/>
        </w:rPr>
        <w:lastRenderedPageBreak/>
        <w:t>complete column “c</w:t>
      </w:r>
      <w:proofErr w:type="gramStart"/>
      <w:r w:rsidRPr="00D27F80">
        <w:rPr>
          <w:rFonts w:ascii="Tahoma" w:hAnsi="Tahoma" w:cs="Tahoma"/>
        </w:rPr>
        <w:t>”</w:t>
      </w:r>
      <w:proofErr w:type="gramEnd"/>
      <w:r w:rsidRPr="00D27F80">
        <w:rPr>
          <w:rFonts w:ascii="Tahoma" w:hAnsi="Tahoma" w:cs="Tahoma"/>
        </w:rPr>
        <w:t xml:space="preserve"> or the </w:t>
      </w:r>
      <w:r w:rsidR="006270A1" w:rsidRPr="00342D4A">
        <w:rPr>
          <w:rFonts w:ascii="Tahoma" w:hAnsi="Tahoma" w:cs="Tahoma"/>
        </w:rPr>
        <w:t>Bid</w:t>
      </w:r>
      <w:r w:rsidRPr="00D27F80">
        <w:rPr>
          <w:rFonts w:ascii="Tahoma" w:hAnsi="Tahoma" w:cs="Tahoma"/>
        </w:rPr>
        <w:t xml:space="preserve"> will be rejected.  </w:t>
      </w:r>
      <w:r w:rsidR="006270A1" w:rsidRPr="00342D4A">
        <w:rPr>
          <w:rFonts w:ascii="Tahoma" w:hAnsi="Tahoma" w:cs="Tahoma"/>
        </w:rPr>
        <w:t>Bidder</w:t>
      </w:r>
      <w:r w:rsidRPr="00D27F80">
        <w:rPr>
          <w:rFonts w:ascii="Tahoma" w:hAnsi="Tahoma" w:cs="Tahoma"/>
        </w:rPr>
        <w:t xml:space="preserve">s are required to include technical literature to support the details provided in column “c”. </w:t>
      </w:r>
    </w:p>
    <w:p w14:paraId="5FC212BC" w14:textId="77777777" w:rsidR="00D764F6" w:rsidRDefault="00D764F6" w:rsidP="00FA6411">
      <w:pPr>
        <w:rPr>
          <w:rFonts w:ascii="Tahoma" w:hAnsi="Tahoma" w:cs="Tahoma"/>
        </w:rPr>
      </w:pPr>
    </w:p>
    <w:p w14:paraId="4573B3D1" w14:textId="77777777" w:rsidR="00337269" w:rsidRDefault="00337269" w:rsidP="00FA6411">
      <w:pPr>
        <w:rPr>
          <w:rFonts w:ascii="Tahoma" w:hAnsi="Tahoma" w:cs="Tahoma"/>
        </w:rPr>
      </w:pPr>
    </w:p>
    <w:p w14:paraId="7390D876" w14:textId="77777777" w:rsidR="00337269" w:rsidRDefault="00337269" w:rsidP="00FA6411">
      <w:pPr>
        <w:rPr>
          <w:rFonts w:ascii="Tahoma" w:hAnsi="Tahoma" w:cs="Tahoma"/>
        </w:rPr>
      </w:pPr>
    </w:p>
    <w:p w14:paraId="07C05855" w14:textId="77777777" w:rsidR="00337269" w:rsidRDefault="00337269" w:rsidP="00FA6411">
      <w:pPr>
        <w:rPr>
          <w:rFonts w:ascii="Tahoma" w:hAnsi="Tahoma" w:cs="Tahoma"/>
        </w:rPr>
      </w:pPr>
    </w:p>
    <w:p w14:paraId="721B9BD5" w14:textId="77777777" w:rsidR="00337269" w:rsidRDefault="00337269" w:rsidP="00FA6411">
      <w:pPr>
        <w:rPr>
          <w:rFonts w:ascii="Tahoma" w:hAnsi="Tahoma" w:cs="Tahoma"/>
        </w:rPr>
      </w:pPr>
    </w:p>
    <w:p w14:paraId="22318E34" w14:textId="77777777" w:rsidR="00337269" w:rsidRDefault="00337269" w:rsidP="00FA6411">
      <w:pPr>
        <w:rPr>
          <w:rFonts w:ascii="Tahoma" w:hAnsi="Tahoma" w:cs="Tahoma"/>
        </w:rPr>
      </w:pPr>
    </w:p>
    <w:p w14:paraId="5F3B3215" w14:textId="77777777" w:rsidR="00337269" w:rsidRDefault="00337269" w:rsidP="00FA6411">
      <w:pPr>
        <w:rPr>
          <w:rFonts w:ascii="Tahoma" w:hAnsi="Tahoma" w:cs="Tahoma"/>
        </w:rPr>
      </w:pPr>
    </w:p>
    <w:p w14:paraId="1AB069CA" w14:textId="77777777" w:rsidR="00337269" w:rsidRDefault="00337269" w:rsidP="00FA6411">
      <w:pPr>
        <w:rPr>
          <w:rFonts w:ascii="Tahoma" w:hAnsi="Tahoma" w:cs="Tahoma"/>
        </w:rPr>
      </w:pPr>
    </w:p>
    <w:p w14:paraId="65BDBA47" w14:textId="77777777" w:rsidR="00337269" w:rsidRDefault="00337269" w:rsidP="00FA6411">
      <w:pPr>
        <w:rPr>
          <w:rFonts w:ascii="Tahoma" w:hAnsi="Tahoma" w:cs="Tahoma"/>
        </w:rPr>
      </w:pPr>
    </w:p>
    <w:p w14:paraId="2E1956C3" w14:textId="77777777" w:rsidR="00337269" w:rsidRDefault="00337269" w:rsidP="00FA6411">
      <w:pPr>
        <w:rPr>
          <w:rFonts w:ascii="Tahoma" w:hAnsi="Tahoma" w:cs="Tahoma"/>
        </w:rPr>
      </w:pPr>
    </w:p>
    <w:p w14:paraId="43A9EC7E" w14:textId="77777777" w:rsidR="00337269" w:rsidRDefault="00337269" w:rsidP="00FA6411">
      <w:pPr>
        <w:rPr>
          <w:rFonts w:ascii="Tahoma" w:hAnsi="Tahoma" w:cs="Tahoma"/>
        </w:rPr>
      </w:pPr>
    </w:p>
    <w:p w14:paraId="541C07CF" w14:textId="77777777" w:rsidR="00337269" w:rsidRDefault="00337269" w:rsidP="00FA6411">
      <w:pPr>
        <w:rPr>
          <w:rFonts w:ascii="Tahoma" w:hAnsi="Tahoma" w:cs="Tahoma"/>
        </w:rPr>
      </w:pPr>
    </w:p>
    <w:p w14:paraId="71E00C51" w14:textId="77777777" w:rsidR="00337269" w:rsidRDefault="00337269" w:rsidP="00FA6411">
      <w:pPr>
        <w:rPr>
          <w:rFonts w:ascii="Tahoma" w:hAnsi="Tahoma" w:cs="Tahoma"/>
        </w:rPr>
      </w:pPr>
    </w:p>
    <w:p w14:paraId="755208D1" w14:textId="77777777" w:rsidR="00337269" w:rsidRDefault="00337269" w:rsidP="00FA6411">
      <w:pPr>
        <w:rPr>
          <w:rFonts w:ascii="Tahoma" w:hAnsi="Tahoma" w:cs="Tahoma"/>
        </w:rPr>
      </w:pPr>
    </w:p>
    <w:p w14:paraId="32D5FF40" w14:textId="77777777" w:rsidR="00337269" w:rsidRDefault="00337269" w:rsidP="00FA6411">
      <w:pPr>
        <w:rPr>
          <w:rFonts w:ascii="Tahoma" w:hAnsi="Tahoma" w:cs="Tahoma"/>
        </w:rPr>
      </w:pPr>
    </w:p>
    <w:p w14:paraId="70621B39" w14:textId="77777777" w:rsidR="00337269" w:rsidRDefault="00337269" w:rsidP="00FA6411">
      <w:pPr>
        <w:rPr>
          <w:rFonts w:ascii="Tahoma" w:hAnsi="Tahoma" w:cs="Tahoma"/>
        </w:rPr>
      </w:pPr>
    </w:p>
    <w:p w14:paraId="70BD9C1F" w14:textId="77777777" w:rsidR="00337269" w:rsidRDefault="00337269" w:rsidP="00FA6411">
      <w:pPr>
        <w:rPr>
          <w:rFonts w:ascii="Tahoma" w:hAnsi="Tahoma" w:cs="Tahoma"/>
        </w:rPr>
      </w:pPr>
    </w:p>
    <w:p w14:paraId="717631FA" w14:textId="77777777" w:rsidR="00337269" w:rsidRDefault="00337269" w:rsidP="00FA6411">
      <w:pPr>
        <w:rPr>
          <w:rFonts w:ascii="Tahoma" w:hAnsi="Tahoma" w:cs="Tahoma"/>
        </w:rPr>
      </w:pPr>
    </w:p>
    <w:p w14:paraId="618D85EC" w14:textId="77777777" w:rsidR="00337269" w:rsidRDefault="00337269" w:rsidP="00FA6411">
      <w:pPr>
        <w:rPr>
          <w:rFonts w:ascii="Tahoma" w:hAnsi="Tahoma" w:cs="Tahoma"/>
        </w:rPr>
      </w:pPr>
    </w:p>
    <w:p w14:paraId="73DCCD07" w14:textId="77777777" w:rsidR="00337269" w:rsidRDefault="00337269" w:rsidP="00FA6411">
      <w:pPr>
        <w:rPr>
          <w:rFonts w:ascii="Tahoma" w:hAnsi="Tahoma" w:cs="Tahoma"/>
        </w:rPr>
      </w:pPr>
    </w:p>
    <w:p w14:paraId="6FF34DE6" w14:textId="77777777" w:rsidR="00337269" w:rsidRDefault="00337269" w:rsidP="00FA6411">
      <w:pPr>
        <w:rPr>
          <w:rFonts w:ascii="Tahoma" w:hAnsi="Tahoma" w:cs="Tahoma"/>
        </w:rPr>
      </w:pPr>
    </w:p>
    <w:p w14:paraId="7C88BB89" w14:textId="77777777" w:rsidR="00337269" w:rsidRDefault="00337269" w:rsidP="00FA6411">
      <w:pPr>
        <w:rPr>
          <w:rFonts w:ascii="Tahoma" w:hAnsi="Tahoma" w:cs="Tahoma"/>
        </w:rPr>
      </w:pPr>
    </w:p>
    <w:p w14:paraId="2DD42BCA" w14:textId="77777777" w:rsidR="00337269" w:rsidRDefault="00337269" w:rsidP="00FA6411">
      <w:pPr>
        <w:rPr>
          <w:rFonts w:ascii="Tahoma" w:hAnsi="Tahoma" w:cs="Tahoma"/>
        </w:rPr>
      </w:pPr>
    </w:p>
    <w:p w14:paraId="142D0834" w14:textId="77777777" w:rsidR="00337269" w:rsidRDefault="00337269" w:rsidP="00FA6411">
      <w:pPr>
        <w:rPr>
          <w:rFonts w:ascii="Tahoma" w:hAnsi="Tahoma" w:cs="Tahoma"/>
        </w:rPr>
      </w:pPr>
    </w:p>
    <w:p w14:paraId="097E6198" w14:textId="77777777" w:rsidR="00337269" w:rsidRDefault="00337269" w:rsidP="00FA6411">
      <w:pPr>
        <w:rPr>
          <w:rFonts w:ascii="Tahoma" w:hAnsi="Tahoma" w:cs="Tahoma"/>
        </w:rPr>
      </w:pPr>
    </w:p>
    <w:p w14:paraId="5AA228FC" w14:textId="77777777" w:rsidR="00337269" w:rsidRDefault="00337269" w:rsidP="00FA6411">
      <w:pPr>
        <w:rPr>
          <w:rFonts w:ascii="Tahoma" w:hAnsi="Tahoma" w:cs="Tahoma"/>
        </w:rPr>
      </w:pPr>
    </w:p>
    <w:p w14:paraId="3891F98B" w14:textId="77777777" w:rsidR="00337269" w:rsidRDefault="00337269" w:rsidP="00FA6411">
      <w:pPr>
        <w:rPr>
          <w:rFonts w:ascii="Tahoma" w:hAnsi="Tahoma" w:cs="Tahoma"/>
        </w:rPr>
      </w:pPr>
    </w:p>
    <w:p w14:paraId="5314D82D" w14:textId="77777777" w:rsidR="00337269" w:rsidRDefault="00337269" w:rsidP="00FA6411">
      <w:pPr>
        <w:rPr>
          <w:rFonts w:ascii="Tahoma" w:hAnsi="Tahoma" w:cs="Tahoma"/>
        </w:rPr>
      </w:pPr>
    </w:p>
    <w:p w14:paraId="60764908" w14:textId="77777777" w:rsidR="00337269" w:rsidRDefault="00337269" w:rsidP="00FA6411">
      <w:pPr>
        <w:rPr>
          <w:rFonts w:ascii="Tahoma" w:hAnsi="Tahoma" w:cs="Tahoma"/>
        </w:rPr>
      </w:pPr>
    </w:p>
    <w:p w14:paraId="6FAF9159" w14:textId="77777777" w:rsidR="00337269" w:rsidRDefault="00337269" w:rsidP="00FA6411">
      <w:pPr>
        <w:rPr>
          <w:rFonts w:ascii="Tahoma" w:hAnsi="Tahoma" w:cs="Tahoma"/>
        </w:rPr>
      </w:pPr>
    </w:p>
    <w:p w14:paraId="3CEEB778" w14:textId="77777777" w:rsidR="00337269" w:rsidRDefault="00337269" w:rsidP="00FA6411">
      <w:pPr>
        <w:rPr>
          <w:rFonts w:ascii="Tahoma" w:hAnsi="Tahoma" w:cs="Tahoma"/>
        </w:rPr>
      </w:pPr>
    </w:p>
    <w:p w14:paraId="2D1B35C4" w14:textId="77777777" w:rsidR="00337269" w:rsidRDefault="00337269" w:rsidP="00FA6411">
      <w:pPr>
        <w:rPr>
          <w:rFonts w:ascii="Tahoma" w:hAnsi="Tahoma" w:cs="Tahoma"/>
        </w:rPr>
      </w:pPr>
    </w:p>
    <w:p w14:paraId="01487A47" w14:textId="77777777" w:rsidR="00337269" w:rsidRDefault="00337269" w:rsidP="00FA6411">
      <w:pPr>
        <w:rPr>
          <w:rFonts w:ascii="Tahoma" w:hAnsi="Tahoma" w:cs="Tahoma"/>
        </w:rPr>
      </w:pPr>
    </w:p>
    <w:p w14:paraId="6D54B1D8" w14:textId="77777777" w:rsidR="00337269" w:rsidRDefault="00337269" w:rsidP="00FA6411">
      <w:pPr>
        <w:rPr>
          <w:rFonts w:ascii="Tahoma" w:hAnsi="Tahoma" w:cs="Tahoma"/>
        </w:rPr>
      </w:pPr>
    </w:p>
    <w:p w14:paraId="76131F04" w14:textId="77777777" w:rsidR="00337269" w:rsidRDefault="00337269" w:rsidP="00FA6411">
      <w:pPr>
        <w:rPr>
          <w:rFonts w:ascii="Tahoma" w:hAnsi="Tahoma" w:cs="Tahoma"/>
        </w:rPr>
      </w:pPr>
    </w:p>
    <w:p w14:paraId="3209F844" w14:textId="77777777" w:rsidR="00337269" w:rsidRDefault="00337269" w:rsidP="00FA6411">
      <w:pPr>
        <w:rPr>
          <w:rFonts w:ascii="Tahoma" w:hAnsi="Tahoma" w:cs="Tahoma"/>
        </w:rPr>
      </w:pPr>
    </w:p>
    <w:p w14:paraId="050CEF6E" w14:textId="77777777" w:rsidR="00337269" w:rsidRDefault="00337269" w:rsidP="00FA6411">
      <w:pPr>
        <w:rPr>
          <w:rFonts w:ascii="Tahoma" w:hAnsi="Tahoma" w:cs="Tahoma"/>
        </w:rPr>
      </w:pPr>
    </w:p>
    <w:p w14:paraId="3EE34661" w14:textId="77777777" w:rsidR="00337269" w:rsidRDefault="00337269" w:rsidP="00FA6411">
      <w:pPr>
        <w:rPr>
          <w:rFonts w:ascii="Tahoma" w:hAnsi="Tahoma" w:cs="Tahoma"/>
        </w:rPr>
      </w:pPr>
    </w:p>
    <w:p w14:paraId="6399A4CE" w14:textId="77777777" w:rsidR="00337269" w:rsidRDefault="00337269" w:rsidP="00FA6411">
      <w:pPr>
        <w:rPr>
          <w:rFonts w:ascii="Tahoma" w:hAnsi="Tahoma" w:cs="Tahoma"/>
        </w:rPr>
      </w:pPr>
    </w:p>
    <w:p w14:paraId="426266F4" w14:textId="77777777" w:rsidR="00337269" w:rsidRDefault="00337269" w:rsidP="00FA6411">
      <w:pPr>
        <w:rPr>
          <w:rFonts w:ascii="Tahoma" w:hAnsi="Tahoma" w:cs="Tahoma"/>
        </w:rPr>
      </w:pPr>
    </w:p>
    <w:p w14:paraId="2141EE3A" w14:textId="77777777" w:rsidR="00337269" w:rsidRDefault="00337269" w:rsidP="00FA6411">
      <w:pPr>
        <w:rPr>
          <w:rFonts w:ascii="Tahoma" w:hAnsi="Tahoma" w:cs="Tahoma"/>
        </w:rPr>
      </w:pPr>
    </w:p>
    <w:p w14:paraId="131E938D" w14:textId="77777777" w:rsidR="00337269" w:rsidRDefault="00337269" w:rsidP="00FA6411">
      <w:pPr>
        <w:rPr>
          <w:rFonts w:ascii="Tahoma" w:hAnsi="Tahoma" w:cs="Tahoma"/>
        </w:rPr>
      </w:pPr>
    </w:p>
    <w:p w14:paraId="11087ED7" w14:textId="77777777" w:rsidR="00337269" w:rsidRDefault="00337269" w:rsidP="00FA6411">
      <w:pPr>
        <w:rPr>
          <w:rFonts w:ascii="Tahoma" w:hAnsi="Tahoma" w:cs="Tahoma"/>
        </w:rPr>
      </w:pPr>
    </w:p>
    <w:p w14:paraId="09D61DB8" w14:textId="77777777" w:rsidR="00337269" w:rsidRPr="00D27F80" w:rsidRDefault="00337269" w:rsidP="00FA6411">
      <w:pPr>
        <w:rPr>
          <w:rFonts w:ascii="Tahoma" w:hAnsi="Tahoma" w:cs="Tahoma"/>
        </w:rPr>
      </w:pPr>
    </w:p>
    <w:p w14:paraId="4956F9B1" w14:textId="77777777" w:rsidR="00567237" w:rsidRPr="00D27F80" w:rsidRDefault="00567237" w:rsidP="00FA6411">
      <w:pPr>
        <w:rPr>
          <w:rFonts w:ascii="Tahoma" w:hAnsi="Tahoma" w:cs="Tahoma"/>
        </w:rPr>
      </w:pPr>
    </w:p>
    <w:p w14:paraId="572A9527" w14:textId="4596E834" w:rsidR="00D764F6" w:rsidRPr="00D27F80" w:rsidRDefault="00567237" w:rsidP="00FA6411">
      <w:pPr>
        <w:rPr>
          <w:rFonts w:ascii="Tahoma" w:hAnsi="Tahoma" w:cs="Tahoma"/>
          <w:b/>
          <w:bCs/>
        </w:rPr>
      </w:pPr>
      <w:r w:rsidRPr="00D27F80">
        <w:rPr>
          <w:rFonts w:ascii="Tahoma" w:hAnsi="Tahoma" w:cs="Tahoma"/>
          <w:b/>
          <w:bCs/>
        </w:rPr>
        <w:lastRenderedPageBreak/>
        <w:t>SECTION 8 GENERAL CONDITIONS OF CONTRACT</w:t>
      </w:r>
    </w:p>
    <w:p w14:paraId="17A8E37E" w14:textId="1D35ED12" w:rsidR="00D764F6" w:rsidRPr="00D27F80" w:rsidRDefault="00567237" w:rsidP="00C13F0D">
      <w:pPr>
        <w:numPr>
          <w:ilvl w:val="0"/>
          <w:numId w:val="95"/>
        </w:numPr>
        <w:spacing w:before="240" w:after="240"/>
        <w:ind w:left="567" w:hanging="567"/>
        <w:rPr>
          <w:rFonts w:ascii="Tahoma" w:hAnsi="Tahoma" w:cs="Tahoma"/>
        </w:rPr>
      </w:pPr>
      <w:r w:rsidRPr="00D27F80">
        <w:rPr>
          <w:rFonts w:ascii="Tahoma" w:hAnsi="Tahoma" w:cs="Tahoma"/>
        </w:rPr>
        <w:t>DEFINITIONS</w:t>
      </w:r>
    </w:p>
    <w:p w14:paraId="452C28F2" w14:textId="76585A39" w:rsidR="00D764F6" w:rsidRPr="00D27F80" w:rsidRDefault="00D764F6" w:rsidP="00C13F0D">
      <w:pPr>
        <w:numPr>
          <w:ilvl w:val="0"/>
          <w:numId w:val="96"/>
        </w:numPr>
        <w:ind w:left="567" w:hanging="567"/>
        <w:rPr>
          <w:rFonts w:ascii="Tahoma" w:hAnsi="Tahoma" w:cs="Tahoma"/>
        </w:rPr>
      </w:pPr>
      <w:r w:rsidRPr="00D27F80">
        <w:rPr>
          <w:rFonts w:ascii="Tahoma" w:hAnsi="Tahoma" w:cs="Tahoma"/>
        </w:rPr>
        <w:t>The following words and expressions shall have the meanings hereby assigned to them</w:t>
      </w:r>
      <w:r w:rsidR="000C3250" w:rsidRPr="00D27F80">
        <w:rPr>
          <w:rFonts w:ascii="Tahoma" w:hAnsi="Tahoma" w:cs="Tahoma"/>
        </w:rPr>
        <w:t>—</w:t>
      </w:r>
    </w:p>
    <w:p w14:paraId="4A2BB364" w14:textId="368A2B87" w:rsidR="00D764F6" w:rsidRPr="00D27F80" w:rsidRDefault="00D764F6">
      <w:pPr>
        <w:numPr>
          <w:ilvl w:val="0"/>
          <w:numId w:val="97"/>
        </w:numPr>
        <w:ind w:left="1134"/>
        <w:rPr>
          <w:rFonts w:ascii="Tahoma" w:hAnsi="Tahoma" w:cs="Tahoma"/>
        </w:rPr>
      </w:pPr>
      <w:r w:rsidRPr="00D27F80">
        <w:rPr>
          <w:rFonts w:ascii="Tahoma" w:hAnsi="Tahoma" w:cs="Tahoma"/>
        </w:rPr>
        <w:t>“Contract” means the Agreement entered into between the Procuring and Disposing Entity and the Supplier, together with the Contract Documents referred to therein, including all attachments, appendices, and all documents incorporated by reference therein</w:t>
      </w:r>
      <w:r w:rsidR="00567237" w:rsidRPr="00D27F80">
        <w:rPr>
          <w:rFonts w:ascii="Tahoma" w:hAnsi="Tahoma" w:cs="Tahoma"/>
        </w:rPr>
        <w:t>;</w:t>
      </w:r>
    </w:p>
    <w:p w14:paraId="4F40E903" w14:textId="77777777" w:rsidR="000C3250" w:rsidRPr="00D27F80" w:rsidRDefault="000C3250" w:rsidP="00D27F80">
      <w:pPr>
        <w:ind w:left="1134"/>
        <w:rPr>
          <w:rFonts w:ascii="Tahoma" w:hAnsi="Tahoma" w:cs="Tahoma"/>
        </w:rPr>
      </w:pPr>
    </w:p>
    <w:p w14:paraId="098DD740" w14:textId="6DB4A664" w:rsidR="00D764F6" w:rsidRPr="00D27F80" w:rsidRDefault="00D764F6">
      <w:pPr>
        <w:numPr>
          <w:ilvl w:val="0"/>
          <w:numId w:val="97"/>
        </w:numPr>
        <w:ind w:left="1134"/>
        <w:rPr>
          <w:rFonts w:ascii="Tahoma" w:hAnsi="Tahoma" w:cs="Tahoma"/>
        </w:rPr>
      </w:pPr>
      <w:r w:rsidRPr="00D27F80">
        <w:rPr>
          <w:rFonts w:ascii="Tahoma" w:hAnsi="Tahoma" w:cs="Tahoma"/>
        </w:rPr>
        <w:t>“Contract Documents” means the documents listed in the Agreement, including any amendments thereto</w:t>
      </w:r>
      <w:r w:rsidR="00567237" w:rsidRPr="00D27F80">
        <w:rPr>
          <w:rFonts w:ascii="Tahoma" w:hAnsi="Tahoma" w:cs="Tahoma"/>
        </w:rPr>
        <w:t>;</w:t>
      </w:r>
    </w:p>
    <w:p w14:paraId="1AA2DCD1" w14:textId="77777777" w:rsidR="000C3250" w:rsidRPr="00D27F80" w:rsidRDefault="000C3250" w:rsidP="00D27F80">
      <w:pPr>
        <w:ind w:left="1134"/>
        <w:rPr>
          <w:rFonts w:ascii="Tahoma" w:hAnsi="Tahoma" w:cs="Tahoma"/>
        </w:rPr>
      </w:pPr>
    </w:p>
    <w:p w14:paraId="21877683" w14:textId="46604E0D" w:rsidR="00D764F6" w:rsidRPr="00D27F80" w:rsidRDefault="00D764F6">
      <w:pPr>
        <w:numPr>
          <w:ilvl w:val="0"/>
          <w:numId w:val="97"/>
        </w:numPr>
        <w:ind w:left="1134"/>
        <w:rPr>
          <w:rFonts w:ascii="Tahoma" w:hAnsi="Tahoma" w:cs="Tahoma"/>
        </w:rPr>
      </w:pPr>
      <w:r w:rsidRPr="00D27F80">
        <w:rPr>
          <w:rFonts w:ascii="Tahoma" w:hAnsi="Tahoma" w:cs="Tahoma"/>
        </w:rPr>
        <w:t>“Contract Price” means the price payable to the Supplier as specified in the Agreement, subject to such additions and adjustments thereto or deductions therefrom, as may be made pursuant to the Contract</w:t>
      </w:r>
      <w:r w:rsidR="00567237" w:rsidRPr="00D27F80">
        <w:rPr>
          <w:rFonts w:ascii="Tahoma" w:hAnsi="Tahoma" w:cs="Tahoma"/>
        </w:rPr>
        <w:t>;</w:t>
      </w:r>
    </w:p>
    <w:p w14:paraId="399A70B8" w14:textId="77777777" w:rsidR="000C3250" w:rsidRPr="00D27F80" w:rsidRDefault="000C3250" w:rsidP="00D27F80">
      <w:pPr>
        <w:ind w:left="1134"/>
        <w:rPr>
          <w:rFonts w:ascii="Tahoma" w:hAnsi="Tahoma" w:cs="Tahoma"/>
        </w:rPr>
      </w:pPr>
    </w:p>
    <w:p w14:paraId="64DA4545" w14:textId="779F2F26" w:rsidR="00D764F6" w:rsidRPr="00D27F80" w:rsidRDefault="00D764F6">
      <w:pPr>
        <w:numPr>
          <w:ilvl w:val="0"/>
          <w:numId w:val="97"/>
        </w:numPr>
        <w:ind w:left="1134"/>
        <w:rPr>
          <w:rFonts w:ascii="Tahoma" w:hAnsi="Tahoma" w:cs="Tahoma"/>
        </w:rPr>
      </w:pPr>
      <w:r w:rsidRPr="00D27F80">
        <w:rPr>
          <w:rFonts w:ascii="Tahoma" w:hAnsi="Tahoma" w:cs="Tahoma"/>
        </w:rPr>
        <w:t>“Day” means calendar day</w:t>
      </w:r>
      <w:r w:rsidR="00567237" w:rsidRPr="00D27F80">
        <w:rPr>
          <w:rFonts w:ascii="Tahoma" w:hAnsi="Tahoma" w:cs="Tahoma"/>
        </w:rPr>
        <w:t>;</w:t>
      </w:r>
    </w:p>
    <w:p w14:paraId="7542484D" w14:textId="77777777" w:rsidR="000C3250" w:rsidRPr="00D27F80" w:rsidRDefault="000C3250" w:rsidP="00D27F80">
      <w:pPr>
        <w:ind w:left="1134"/>
        <w:rPr>
          <w:rFonts w:ascii="Tahoma" w:hAnsi="Tahoma" w:cs="Tahoma"/>
        </w:rPr>
      </w:pPr>
    </w:p>
    <w:p w14:paraId="24A0656C" w14:textId="30E0AA42" w:rsidR="00D764F6" w:rsidRPr="00D27F80" w:rsidRDefault="00D764F6">
      <w:pPr>
        <w:numPr>
          <w:ilvl w:val="0"/>
          <w:numId w:val="97"/>
        </w:numPr>
        <w:ind w:left="1134"/>
        <w:rPr>
          <w:rFonts w:ascii="Tahoma" w:hAnsi="Tahoma" w:cs="Tahoma"/>
        </w:rPr>
      </w:pPr>
      <w:r w:rsidRPr="00D27F80">
        <w:rPr>
          <w:rFonts w:ascii="Tahoma" w:hAnsi="Tahoma" w:cs="Tahoma"/>
        </w:rPr>
        <w:t>“Delivery” means the transfer of the Goods from the Supplier to the Procuring and Disposing Entity in accordance with the terms and conditions set forth in the Contract</w:t>
      </w:r>
      <w:r w:rsidR="00567237" w:rsidRPr="00D27F80">
        <w:rPr>
          <w:rFonts w:ascii="Tahoma" w:hAnsi="Tahoma" w:cs="Tahoma"/>
        </w:rPr>
        <w:t>;</w:t>
      </w:r>
    </w:p>
    <w:p w14:paraId="1EF2B80F" w14:textId="77777777" w:rsidR="000C3250" w:rsidRPr="00D27F80" w:rsidRDefault="000C3250" w:rsidP="00D27F80">
      <w:pPr>
        <w:ind w:left="1134"/>
        <w:rPr>
          <w:rFonts w:ascii="Tahoma" w:hAnsi="Tahoma" w:cs="Tahoma"/>
        </w:rPr>
      </w:pPr>
    </w:p>
    <w:p w14:paraId="385FB5A7" w14:textId="35F07DB8" w:rsidR="00D764F6" w:rsidRPr="00D27F80" w:rsidRDefault="00D764F6">
      <w:pPr>
        <w:numPr>
          <w:ilvl w:val="0"/>
          <w:numId w:val="97"/>
        </w:numPr>
        <w:ind w:left="1134"/>
        <w:rPr>
          <w:rFonts w:ascii="Tahoma" w:hAnsi="Tahoma" w:cs="Tahoma"/>
        </w:rPr>
      </w:pPr>
      <w:r w:rsidRPr="00D27F80">
        <w:rPr>
          <w:rFonts w:ascii="Tahoma" w:hAnsi="Tahoma" w:cs="Tahoma"/>
        </w:rPr>
        <w:t>Completion” means the fulfilment of the Related Services by the Supplier in accordance with the terms and conditions set forth in the Contract</w:t>
      </w:r>
      <w:r w:rsidR="00567237" w:rsidRPr="00D27F80">
        <w:rPr>
          <w:rFonts w:ascii="Tahoma" w:hAnsi="Tahoma" w:cs="Tahoma"/>
        </w:rPr>
        <w:t>;</w:t>
      </w:r>
    </w:p>
    <w:p w14:paraId="7720F7F8" w14:textId="77777777" w:rsidR="000C3250" w:rsidRPr="00D27F80" w:rsidRDefault="000C3250" w:rsidP="00D27F80">
      <w:pPr>
        <w:ind w:left="1134"/>
        <w:rPr>
          <w:rFonts w:ascii="Tahoma" w:hAnsi="Tahoma" w:cs="Tahoma"/>
        </w:rPr>
      </w:pPr>
    </w:p>
    <w:p w14:paraId="4AC8A434" w14:textId="2041A009" w:rsidR="00D764F6" w:rsidRPr="00D27F80" w:rsidRDefault="00D764F6">
      <w:pPr>
        <w:numPr>
          <w:ilvl w:val="0"/>
          <w:numId w:val="97"/>
        </w:numPr>
        <w:ind w:left="1134"/>
        <w:rPr>
          <w:rFonts w:ascii="Tahoma" w:hAnsi="Tahoma" w:cs="Tahoma"/>
        </w:rPr>
      </w:pPr>
      <w:r w:rsidRPr="00D27F80">
        <w:rPr>
          <w:rFonts w:ascii="Tahoma" w:hAnsi="Tahoma" w:cs="Tahoma"/>
        </w:rPr>
        <w:t xml:space="preserve">“Eligible Countries” means the countries and territories eligible as listed in Section 5 of the </w:t>
      </w:r>
      <w:r w:rsidR="006270A1" w:rsidRPr="00342D4A">
        <w:rPr>
          <w:rFonts w:ascii="Tahoma" w:hAnsi="Tahoma" w:cs="Tahoma"/>
        </w:rPr>
        <w:t>Bid</w:t>
      </w:r>
      <w:r w:rsidRPr="00D27F80">
        <w:rPr>
          <w:rFonts w:ascii="Tahoma" w:hAnsi="Tahoma" w:cs="Tahoma"/>
        </w:rPr>
        <w:t>ding Document</w:t>
      </w:r>
      <w:r w:rsidR="00567237" w:rsidRPr="00D27F80">
        <w:rPr>
          <w:rFonts w:ascii="Tahoma" w:hAnsi="Tahoma" w:cs="Tahoma"/>
        </w:rPr>
        <w:t>;</w:t>
      </w:r>
    </w:p>
    <w:p w14:paraId="29727B1F" w14:textId="77777777" w:rsidR="000C3250" w:rsidRPr="00D27F80" w:rsidRDefault="000C3250" w:rsidP="00D27F80">
      <w:pPr>
        <w:ind w:left="1134"/>
        <w:rPr>
          <w:rFonts w:ascii="Tahoma" w:hAnsi="Tahoma" w:cs="Tahoma"/>
        </w:rPr>
      </w:pPr>
    </w:p>
    <w:p w14:paraId="0E50453F" w14:textId="10A53D02" w:rsidR="00D764F6" w:rsidRPr="00D27F80" w:rsidRDefault="000C3250">
      <w:pPr>
        <w:numPr>
          <w:ilvl w:val="0"/>
          <w:numId w:val="97"/>
        </w:numPr>
        <w:ind w:left="1134"/>
        <w:rPr>
          <w:rFonts w:ascii="Tahoma" w:hAnsi="Tahoma" w:cs="Tahoma"/>
        </w:rPr>
      </w:pPr>
      <w:r w:rsidRPr="00D27F80">
        <w:rPr>
          <w:rFonts w:ascii="Tahoma" w:hAnsi="Tahoma" w:cs="Tahoma"/>
        </w:rPr>
        <w:t>“</w:t>
      </w:r>
      <w:r w:rsidR="00D764F6" w:rsidRPr="00D27F80">
        <w:rPr>
          <w:rFonts w:ascii="Tahoma" w:hAnsi="Tahoma" w:cs="Tahoma"/>
        </w:rPr>
        <w:t>ESH</w:t>
      </w:r>
      <w:r w:rsidRPr="00D27F80">
        <w:rPr>
          <w:rFonts w:ascii="Tahoma" w:hAnsi="Tahoma" w:cs="Tahoma"/>
        </w:rPr>
        <w:t>”</w:t>
      </w:r>
      <w:r w:rsidR="00D764F6" w:rsidRPr="00D27F80">
        <w:rPr>
          <w:rFonts w:ascii="Tahoma" w:hAnsi="Tahoma" w:cs="Tahoma"/>
        </w:rPr>
        <w:t xml:space="preserve"> means environmental, social (including sexual exploitation and abuse (SEA) and gender based violence (GBV)), health and safety</w:t>
      </w:r>
      <w:r w:rsidRPr="00D27F80">
        <w:rPr>
          <w:rFonts w:ascii="Tahoma" w:hAnsi="Tahoma" w:cs="Tahoma"/>
        </w:rPr>
        <w:t>;</w:t>
      </w:r>
    </w:p>
    <w:p w14:paraId="25A6D7AD" w14:textId="77777777" w:rsidR="000C3250" w:rsidRPr="00D27F80" w:rsidRDefault="000C3250" w:rsidP="00D27F80">
      <w:pPr>
        <w:ind w:left="1134"/>
        <w:rPr>
          <w:rFonts w:ascii="Tahoma" w:hAnsi="Tahoma" w:cs="Tahoma"/>
        </w:rPr>
      </w:pPr>
    </w:p>
    <w:p w14:paraId="387D3A02" w14:textId="2E2230FF" w:rsidR="00D764F6" w:rsidRPr="00D27F80" w:rsidRDefault="00D764F6">
      <w:pPr>
        <w:numPr>
          <w:ilvl w:val="0"/>
          <w:numId w:val="97"/>
        </w:numPr>
        <w:ind w:left="1134"/>
        <w:rPr>
          <w:rFonts w:ascii="Tahoma" w:hAnsi="Tahoma" w:cs="Tahoma"/>
        </w:rPr>
      </w:pPr>
      <w:r w:rsidRPr="00D27F80">
        <w:rPr>
          <w:rFonts w:ascii="Tahoma" w:hAnsi="Tahoma" w:cs="Tahoma"/>
        </w:rPr>
        <w:t>“GCC” means the General Conditions of Contract</w:t>
      </w:r>
      <w:r w:rsidR="000C3250" w:rsidRPr="00D27F80">
        <w:rPr>
          <w:rFonts w:ascii="Tahoma" w:hAnsi="Tahoma" w:cs="Tahoma"/>
        </w:rPr>
        <w:t>;</w:t>
      </w:r>
    </w:p>
    <w:p w14:paraId="2185A8A3" w14:textId="77777777" w:rsidR="000C3250" w:rsidRPr="00D27F80" w:rsidRDefault="000C3250" w:rsidP="00D27F80">
      <w:pPr>
        <w:ind w:left="1134"/>
        <w:rPr>
          <w:rFonts w:ascii="Tahoma" w:hAnsi="Tahoma" w:cs="Tahoma"/>
        </w:rPr>
      </w:pPr>
    </w:p>
    <w:p w14:paraId="37273A71" w14:textId="55794F54" w:rsidR="00D764F6" w:rsidRPr="00D27F80" w:rsidRDefault="00D764F6">
      <w:pPr>
        <w:numPr>
          <w:ilvl w:val="0"/>
          <w:numId w:val="97"/>
        </w:numPr>
        <w:ind w:left="1134"/>
        <w:rPr>
          <w:rFonts w:ascii="Tahoma" w:hAnsi="Tahoma" w:cs="Tahoma"/>
        </w:rPr>
      </w:pPr>
      <w:r w:rsidRPr="00D27F80">
        <w:rPr>
          <w:rFonts w:ascii="Tahoma" w:hAnsi="Tahoma" w:cs="Tahoma"/>
        </w:rPr>
        <w:t>“Goods” means all  the commodities, raw materials, machinery and equipment, and/or other materials that the Supplier is required to supply to the Procuring and Disposing Entity under the Contract</w:t>
      </w:r>
      <w:r w:rsidR="000C3250" w:rsidRPr="00D27F80">
        <w:rPr>
          <w:rFonts w:ascii="Tahoma" w:hAnsi="Tahoma" w:cs="Tahoma"/>
        </w:rPr>
        <w:t>;</w:t>
      </w:r>
    </w:p>
    <w:p w14:paraId="46C97D36" w14:textId="77777777" w:rsidR="000C3250" w:rsidRPr="00D27F80" w:rsidRDefault="000C3250" w:rsidP="00D27F80">
      <w:pPr>
        <w:ind w:left="1134"/>
        <w:rPr>
          <w:rFonts w:ascii="Tahoma" w:hAnsi="Tahoma" w:cs="Tahoma"/>
        </w:rPr>
      </w:pPr>
    </w:p>
    <w:p w14:paraId="76F9C11D" w14:textId="29E53EC8" w:rsidR="00D764F6" w:rsidRPr="00D27F80" w:rsidRDefault="00D764F6">
      <w:pPr>
        <w:numPr>
          <w:ilvl w:val="0"/>
          <w:numId w:val="97"/>
        </w:numPr>
        <w:ind w:left="1134"/>
        <w:rPr>
          <w:rFonts w:ascii="Tahoma" w:hAnsi="Tahoma" w:cs="Tahoma"/>
        </w:rPr>
      </w:pPr>
      <w:r w:rsidRPr="00D27F80">
        <w:rPr>
          <w:rFonts w:ascii="Tahoma" w:hAnsi="Tahoma" w:cs="Tahoma"/>
        </w:rPr>
        <w:t>“Procuring and Disposing Entity” means the entity purchasing the Goods and Related Services, as specified in the SCC</w:t>
      </w:r>
      <w:r w:rsidR="000C3250" w:rsidRPr="00D27F80">
        <w:rPr>
          <w:rFonts w:ascii="Tahoma" w:hAnsi="Tahoma" w:cs="Tahoma"/>
        </w:rPr>
        <w:t>;</w:t>
      </w:r>
    </w:p>
    <w:p w14:paraId="0F0AAA6A" w14:textId="77777777" w:rsidR="000C3250" w:rsidRPr="00D27F80" w:rsidRDefault="000C3250" w:rsidP="00D27F80">
      <w:pPr>
        <w:ind w:left="1134"/>
        <w:rPr>
          <w:rFonts w:ascii="Tahoma" w:hAnsi="Tahoma" w:cs="Tahoma"/>
        </w:rPr>
      </w:pPr>
    </w:p>
    <w:p w14:paraId="66725AFC" w14:textId="5AA63C65" w:rsidR="00D764F6" w:rsidRPr="00D27F80" w:rsidRDefault="00D764F6">
      <w:pPr>
        <w:numPr>
          <w:ilvl w:val="0"/>
          <w:numId w:val="97"/>
        </w:numPr>
        <w:ind w:left="1134"/>
        <w:rPr>
          <w:rFonts w:ascii="Tahoma" w:hAnsi="Tahoma" w:cs="Tahoma"/>
        </w:rPr>
      </w:pPr>
      <w:r w:rsidRPr="00D27F80">
        <w:rPr>
          <w:rFonts w:ascii="Tahoma" w:hAnsi="Tahoma" w:cs="Tahoma"/>
        </w:rPr>
        <w:t>“Related Services” means the services incidental to the supply of the goods, such as insurance, installation, training and initial maintenance and other similar obligations of the Supplier under the Contract</w:t>
      </w:r>
      <w:r w:rsidR="000C3250" w:rsidRPr="00D27F80">
        <w:rPr>
          <w:rFonts w:ascii="Tahoma" w:hAnsi="Tahoma" w:cs="Tahoma"/>
        </w:rPr>
        <w:t>;</w:t>
      </w:r>
    </w:p>
    <w:p w14:paraId="4188DD7F" w14:textId="77777777" w:rsidR="000C3250" w:rsidRPr="00D27F80" w:rsidRDefault="000C3250" w:rsidP="00D27F80">
      <w:pPr>
        <w:ind w:left="1134"/>
        <w:rPr>
          <w:rFonts w:ascii="Tahoma" w:hAnsi="Tahoma" w:cs="Tahoma"/>
        </w:rPr>
      </w:pPr>
    </w:p>
    <w:p w14:paraId="4C1973A7" w14:textId="3667E24F" w:rsidR="00D764F6" w:rsidRPr="00D27F80" w:rsidRDefault="00D764F6">
      <w:pPr>
        <w:numPr>
          <w:ilvl w:val="0"/>
          <w:numId w:val="97"/>
        </w:numPr>
        <w:ind w:left="1134"/>
        <w:rPr>
          <w:rFonts w:ascii="Tahoma" w:hAnsi="Tahoma" w:cs="Tahoma"/>
        </w:rPr>
      </w:pPr>
      <w:r w:rsidRPr="00D27F80">
        <w:rPr>
          <w:rFonts w:ascii="Tahoma" w:hAnsi="Tahoma" w:cs="Tahoma"/>
        </w:rPr>
        <w:t>“SCC” means the Special Conditions of Contract</w:t>
      </w:r>
      <w:r w:rsidR="000C3250" w:rsidRPr="00D27F80">
        <w:rPr>
          <w:rFonts w:ascii="Tahoma" w:hAnsi="Tahoma" w:cs="Tahoma"/>
        </w:rPr>
        <w:t>;</w:t>
      </w:r>
    </w:p>
    <w:p w14:paraId="5DBC6F06" w14:textId="77777777" w:rsidR="000C3250" w:rsidRPr="00D27F80" w:rsidRDefault="000C3250" w:rsidP="00D27F80">
      <w:pPr>
        <w:ind w:left="1134"/>
        <w:rPr>
          <w:rFonts w:ascii="Tahoma" w:hAnsi="Tahoma" w:cs="Tahoma"/>
        </w:rPr>
      </w:pPr>
    </w:p>
    <w:p w14:paraId="07769C0C" w14:textId="4A61AE97" w:rsidR="00D764F6" w:rsidRPr="00D27F80" w:rsidRDefault="00D764F6">
      <w:pPr>
        <w:numPr>
          <w:ilvl w:val="0"/>
          <w:numId w:val="97"/>
        </w:numPr>
        <w:ind w:left="1134"/>
        <w:rPr>
          <w:rFonts w:ascii="Tahoma" w:hAnsi="Tahoma" w:cs="Tahoma"/>
        </w:rPr>
      </w:pPr>
      <w:r w:rsidRPr="00D27F80">
        <w:rPr>
          <w:rFonts w:ascii="Tahoma" w:hAnsi="Tahoma" w:cs="Tahoma"/>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r w:rsidR="000C3250" w:rsidRPr="00D27F80">
        <w:rPr>
          <w:rFonts w:ascii="Tahoma" w:hAnsi="Tahoma" w:cs="Tahoma"/>
        </w:rPr>
        <w:t>;</w:t>
      </w:r>
    </w:p>
    <w:p w14:paraId="7AC09F20" w14:textId="77777777" w:rsidR="000C3250" w:rsidRPr="00D27F80" w:rsidRDefault="000C3250" w:rsidP="00D27F80">
      <w:pPr>
        <w:ind w:left="1134"/>
        <w:rPr>
          <w:rFonts w:ascii="Tahoma" w:hAnsi="Tahoma" w:cs="Tahoma"/>
        </w:rPr>
      </w:pPr>
    </w:p>
    <w:p w14:paraId="6C4D2BAF" w14:textId="11822C03" w:rsidR="00D764F6" w:rsidRPr="00D27F80" w:rsidRDefault="00D764F6">
      <w:pPr>
        <w:numPr>
          <w:ilvl w:val="0"/>
          <w:numId w:val="97"/>
        </w:numPr>
        <w:ind w:left="1134"/>
        <w:rPr>
          <w:rFonts w:ascii="Tahoma" w:hAnsi="Tahoma" w:cs="Tahoma"/>
        </w:rPr>
      </w:pPr>
      <w:r w:rsidRPr="00D27F80">
        <w:rPr>
          <w:rFonts w:ascii="Tahoma" w:hAnsi="Tahoma" w:cs="Tahoma"/>
        </w:rPr>
        <w:t xml:space="preserve">“Supplier” means the natural person, private or government entity, or a combination of the above, whose </w:t>
      </w:r>
      <w:r w:rsidR="006270A1" w:rsidRPr="00342D4A">
        <w:rPr>
          <w:rFonts w:ascii="Tahoma" w:hAnsi="Tahoma" w:cs="Tahoma"/>
        </w:rPr>
        <w:t>Bid</w:t>
      </w:r>
      <w:r w:rsidRPr="00D27F80">
        <w:rPr>
          <w:rFonts w:ascii="Tahoma" w:hAnsi="Tahoma" w:cs="Tahoma"/>
        </w:rPr>
        <w:t xml:space="preserve"> to perform the Contract has been accepted by the Procuring and Disposing Entity and is named as such in the Agreement, and includes the legal successors or permitted assigns of the Supplier</w:t>
      </w:r>
      <w:r w:rsidR="000C3250" w:rsidRPr="00D27F80">
        <w:rPr>
          <w:rFonts w:ascii="Tahoma" w:hAnsi="Tahoma" w:cs="Tahoma"/>
        </w:rPr>
        <w:t>; and</w:t>
      </w:r>
    </w:p>
    <w:p w14:paraId="049DECD2" w14:textId="77777777" w:rsidR="000C3250" w:rsidRPr="00D27F80" w:rsidRDefault="000C3250" w:rsidP="00D27F80">
      <w:pPr>
        <w:ind w:left="1134"/>
        <w:rPr>
          <w:rFonts w:ascii="Tahoma" w:hAnsi="Tahoma" w:cs="Tahoma"/>
        </w:rPr>
      </w:pPr>
    </w:p>
    <w:p w14:paraId="6791C2AC" w14:textId="77777777" w:rsidR="00D764F6" w:rsidRPr="00D27F80" w:rsidRDefault="00D764F6" w:rsidP="00C13F0D">
      <w:pPr>
        <w:numPr>
          <w:ilvl w:val="0"/>
          <w:numId w:val="97"/>
        </w:numPr>
        <w:ind w:left="1134"/>
        <w:rPr>
          <w:rFonts w:ascii="Tahoma" w:hAnsi="Tahoma" w:cs="Tahoma"/>
        </w:rPr>
      </w:pPr>
      <w:r w:rsidRPr="00D27F80">
        <w:rPr>
          <w:rFonts w:ascii="Tahoma" w:hAnsi="Tahoma" w:cs="Tahoma"/>
        </w:rPr>
        <w:t>“The Site,” where applicable, means the place named in the SCC.</w:t>
      </w:r>
    </w:p>
    <w:p w14:paraId="60B7A65F" w14:textId="35E5097E" w:rsidR="00D764F6" w:rsidRPr="00D27F80" w:rsidRDefault="000B4AAE" w:rsidP="00C13F0D">
      <w:pPr>
        <w:numPr>
          <w:ilvl w:val="0"/>
          <w:numId w:val="95"/>
        </w:numPr>
        <w:spacing w:before="240" w:after="240"/>
        <w:ind w:left="567" w:hanging="567"/>
        <w:rPr>
          <w:rFonts w:ascii="Tahoma" w:hAnsi="Tahoma" w:cs="Tahoma"/>
        </w:rPr>
      </w:pPr>
      <w:r w:rsidRPr="00D27F80">
        <w:rPr>
          <w:rFonts w:ascii="Tahoma" w:hAnsi="Tahoma" w:cs="Tahoma"/>
        </w:rPr>
        <w:t>INTERPRETATION</w:t>
      </w:r>
    </w:p>
    <w:p w14:paraId="5D4A7482" w14:textId="7DFEE7B2" w:rsidR="00604C34" w:rsidRPr="00D27F80" w:rsidRDefault="00D764F6" w:rsidP="00604C34">
      <w:pPr>
        <w:numPr>
          <w:ilvl w:val="0"/>
          <w:numId w:val="96"/>
        </w:numPr>
        <w:ind w:left="567" w:hanging="567"/>
        <w:rPr>
          <w:rFonts w:ascii="Tahoma" w:hAnsi="Tahoma" w:cs="Tahoma"/>
        </w:rPr>
      </w:pPr>
      <w:r w:rsidRPr="00D27F80">
        <w:rPr>
          <w:rFonts w:ascii="Tahoma" w:hAnsi="Tahoma" w:cs="Tahoma"/>
        </w:rPr>
        <w:t>In interpreting these General Conditions of Contract</w:t>
      </w:r>
      <w:r w:rsidR="00604C34" w:rsidRPr="00D27F80">
        <w:rPr>
          <w:rFonts w:ascii="Tahoma" w:hAnsi="Tahoma" w:cs="Tahoma"/>
        </w:rPr>
        <w:t>—</w:t>
      </w:r>
    </w:p>
    <w:p w14:paraId="5DA62C4F" w14:textId="416E52A9" w:rsidR="001E1BEA" w:rsidRPr="00D27F80" w:rsidRDefault="00D764F6" w:rsidP="00D27F80">
      <w:pPr>
        <w:pStyle w:val="ListParagraph"/>
        <w:numPr>
          <w:ilvl w:val="0"/>
          <w:numId w:val="181"/>
        </w:numPr>
        <w:rPr>
          <w:rFonts w:ascii="Tahoma" w:hAnsi="Tahoma" w:cs="Tahoma"/>
        </w:rPr>
      </w:pPr>
      <w:r w:rsidRPr="00D27F80">
        <w:rPr>
          <w:rFonts w:ascii="Tahoma" w:hAnsi="Tahoma" w:cs="Tahoma"/>
        </w:rPr>
        <w:t xml:space="preserve">singular </w:t>
      </w:r>
      <w:r w:rsidR="001E1BEA" w:rsidRPr="00D27F80">
        <w:rPr>
          <w:rFonts w:ascii="Tahoma" w:hAnsi="Tahoma" w:cs="Tahoma"/>
        </w:rPr>
        <w:t xml:space="preserve">includes </w:t>
      </w:r>
      <w:r w:rsidRPr="00D27F80">
        <w:rPr>
          <w:rFonts w:ascii="Tahoma" w:hAnsi="Tahoma" w:cs="Tahoma"/>
        </w:rPr>
        <w:t>plural</w:t>
      </w:r>
      <w:r w:rsidR="00604C34" w:rsidRPr="00D27F80">
        <w:rPr>
          <w:rFonts w:ascii="Tahoma" w:hAnsi="Tahoma" w:cs="Tahoma"/>
        </w:rPr>
        <w:t>;</w:t>
      </w:r>
    </w:p>
    <w:p w14:paraId="4AFEAFD6" w14:textId="229F6C69" w:rsidR="001E1BEA" w:rsidRPr="00D27F80" w:rsidRDefault="00D764F6" w:rsidP="00D27F80">
      <w:pPr>
        <w:pStyle w:val="ListParagraph"/>
        <w:numPr>
          <w:ilvl w:val="0"/>
          <w:numId w:val="181"/>
        </w:numPr>
        <w:rPr>
          <w:rFonts w:ascii="Tahoma" w:hAnsi="Tahoma" w:cs="Tahoma"/>
        </w:rPr>
      </w:pPr>
      <w:r w:rsidRPr="00D27F80">
        <w:rPr>
          <w:rFonts w:ascii="Tahoma" w:hAnsi="Tahoma" w:cs="Tahoma"/>
        </w:rPr>
        <w:t>male also means female or neuter, and the other way around</w:t>
      </w:r>
      <w:r w:rsidR="00604C34" w:rsidRPr="00D27F80">
        <w:rPr>
          <w:rFonts w:ascii="Tahoma" w:hAnsi="Tahoma" w:cs="Tahoma"/>
        </w:rPr>
        <w:t>;</w:t>
      </w:r>
    </w:p>
    <w:p w14:paraId="27AC8195" w14:textId="264D3CBB" w:rsidR="001E1BEA" w:rsidRPr="00D27F80" w:rsidRDefault="00604C34" w:rsidP="00D27F80">
      <w:pPr>
        <w:pStyle w:val="ListParagraph"/>
        <w:numPr>
          <w:ilvl w:val="0"/>
          <w:numId w:val="181"/>
        </w:numPr>
        <w:rPr>
          <w:rFonts w:ascii="Tahoma" w:hAnsi="Tahoma" w:cs="Tahoma"/>
        </w:rPr>
      </w:pPr>
      <w:r w:rsidRPr="00D27F80">
        <w:rPr>
          <w:rFonts w:ascii="Tahoma" w:hAnsi="Tahoma" w:cs="Tahoma"/>
        </w:rPr>
        <w:t>h</w:t>
      </w:r>
      <w:r w:rsidR="00D764F6" w:rsidRPr="00D27F80">
        <w:rPr>
          <w:rFonts w:ascii="Tahoma" w:hAnsi="Tahoma" w:cs="Tahoma"/>
        </w:rPr>
        <w:t>eadings have no significance</w:t>
      </w:r>
      <w:r w:rsidRPr="00D27F80">
        <w:rPr>
          <w:rFonts w:ascii="Tahoma" w:hAnsi="Tahoma" w:cs="Tahoma"/>
        </w:rPr>
        <w:t>;</w:t>
      </w:r>
    </w:p>
    <w:p w14:paraId="1FF3E6A1" w14:textId="661BFBF4" w:rsidR="001E1BEA" w:rsidRPr="00D27F80" w:rsidRDefault="00604C34" w:rsidP="00D27F80">
      <w:pPr>
        <w:pStyle w:val="ListParagraph"/>
        <w:numPr>
          <w:ilvl w:val="0"/>
          <w:numId w:val="181"/>
        </w:numPr>
        <w:rPr>
          <w:rFonts w:ascii="Tahoma" w:hAnsi="Tahoma" w:cs="Tahoma"/>
        </w:rPr>
      </w:pPr>
      <w:r w:rsidRPr="00D27F80">
        <w:rPr>
          <w:rFonts w:ascii="Tahoma" w:hAnsi="Tahoma" w:cs="Tahoma"/>
        </w:rPr>
        <w:t>w</w:t>
      </w:r>
      <w:r w:rsidR="00D764F6" w:rsidRPr="00D27F80">
        <w:rPr>
          <w:rFonts w:ascii="Tahoma" w:hAnsi="Tahoma" w:cs="Tahoma"/>
        </w:rPr>
        <w:t>ords have their normal meaning under the language of the Contract unless specifically defined</w:t>
      </w:r>
      <w:r w:rsidRPr="00D27F80">
        <w:rPr>
          <w:rFonts w:ascii="Tahoma" w:hAnsi="Tahoma" w:cs="Tahoma"/>
        </w:rPr>
        <w:t>; and</w:t>
      </w:r>
    </w:p>
    <w:p w14:paraId="6AE37C7D" w14:textId="5A9DAADD" w:rsidR="00D764F6" w:rsidRPr="00D27F80" w:rsidRDefault="00604C34" w:rsidP="000C3250">
      <w:pPr>
        <w:pStyle w:val="ListParagraph"/>
        <w:numPr>
          <w:ilvl w:val="0"/>
          <w:numId w:val="181"/>
        </w:numPr>
        <w:rPr>
          <w:rFonts w:ascii="Tahoma" w:hAnsi="Tahoma" w:cs="Tahoma"/>
        </w:rPr>
      </w:pPr>
      <w:r w:rsidRPr="00D27F80">
        <w:rPr>
          <w:rFonts w:ascii="Tahoma" w:hAnsi="Tahoma" w:cs="Tahoma"/>
        </w:rPr>
        <w:t>t</w:t>
      </w:r>
      <w:r w:rsidR="00D764F6" w:rsidRPr="00D27F80">
        <w:rPr>
          <w:rFonts w:ascii="Tahoma" w:hAnsi="Tahoma" w:cs="Tahoma"/>
        </w:rPr>
        <w:t>he Project Manager will provide instructions clarifying queries about these General Conditions of Contract</w:t>
      </w:r>
      <w:r w:rsidRPr="00D27F80">
        <w:rPr>
          <w:rFonts w:ascii="Tahoma" w:hAnsi="Tahoma" w:cs="Tahoma"/>
        </w:rPr>
        <w:t>.</w:t>
      </w:r>
    </w:p>
    <w:p w14:paraId="68053D7A" w14:textId="77777777" w:rsidR="00C37FE4" w:rsidRPr="00D27F80" w:rsidRDefault="00C37FE4" w:rsidP="00D27F80">
      <w:pPr>
        <w:pStyle w:val="ListParagraph"/>
        <w:ind w:left="1429"/>
        <w:rPr>
          <w:rFonts w:ascii="Tahoma" w:hAnsi="Tahoma" w:cs="Tahoma"/>
        </w:rPr>
      </w:pPr>
    </w:p>
    <w:p w14:paraId="342BA49F" w14:textId="7E7B2896" w:rsidR="00D764F6" w:rsidRPr="00D27F80" w:rsidRDefault="00D764F6" w:rsidP="00C13F0D">
      <w:pPr>
        <w:numPr>
          <w:ilvl w:val="0"/>
          <w:numId w:val="98"/>
        </w:numPr>
        <w:ind w:left="567" w:hanging="567"/>
        <w:rPr>
          <w:rFonts w:ascii="Tahoma" w:hAnsi="Tahoma" w:cs="Tahoma"/>
        </w:rPr>
      </w:pPr>
      <w:r w:rsidRPr="00D27F80">
        <w:rPr>
          <w:rFonts w:ascii="Tahoma" w:hAnsi="Tahoma" w:cs="Tahoma"/>
        </w:rPr>
        <w:t>If sectional completion is specified in the Special Conditions of Contract, references in the General Conditions of Contract to the Works, the Completion Date, and the Intended Completion Date apply to any Section of the Works (other than references to the Completion Date and Intended Completion Date for the whole of the Works)</w:t>
      </w:r>
      <w:r w:rsidR="000C3250" w:rsidRPr="00D27F80">
        <w:rPr>
          <w:rFonts w:ascii="Tahoma" w:hAnsi="Tahoma" w:cs="Tahoma"/>
        </w:rPr>
        <w:t>.</w:t>
      </w:r>
    </w:p>
    <w:p w14:paraId="0410C7BA" w14:textId="77777777" w:rsidR="000C3250" w:rsidRPr="00D27F80" w:rsidRDefault="000C3250" w:rsidP="00D27F80">
      <w:pPr>
        <w:ind w:left="567"/>
        <w:rPr>
          <w:rFonts w:ascii="Tahoma" w:hAnsi="Tahoma" w:cs="Tahoma"/>
        </w:rPr>
      </w:pPr>
    </w:p>
    <w:p w14:paraId="08183757" w14:textId="77DAB6E9" w:rsidR="00604C34" w:rsidRPr="00D27F80" w:rsidRDefault="00D764F6" w:rsidP="00604C34">
      <w:pPr>
        <w:numPr>
          <w:ilvl w:val="0"/>
          <w:numId w:val="99"/>
        </w:numPr>
        <w:ind w:left="567" w:hanging="567"/>
        <w:rPr>
          <w:rFonts w:ascii="Tahoma" w:hAnsi="Tahoma" w:cs="Tahoma"/>
        </w:rPr>
      </w:pPr>
      <w:r w:rsidRPr="00D27F80">
        <w:rPr>
          <w:rFonts w:ascii="Tahoma" w:hAnsi="Tahoma" w:cs="Tahoma"/>
        </w:rPr>
        <w:t>The documents forming the Contract shall be interpreted in the following order of priority</w:t>
      </w:r>
      <w:r w:rsidR="00604C34" w:rsidRPr="00D27F80">
        <w:rPr>
          <w:rFonts w:ascii="Tahoma" w:hAnsi="Tahoma" w:cs="Tahoma"/>
        </w:rPr>
        <w:t>—</w:t>
      </w:r>
    </w:p>
    <w:p w14:paraId="73430533" w14:textId="5BB7AD29" w:rsidR="00D764F6" w:rsidRPr="00D27F80" w:rsidRDefault="00D764F6" w:rsidP="00ED4F26">
      <w:pPr>
        <w:numPr>
          <w:ilvl w:val="0"/>
          <w:numId w:val="100"/>
        </w:numPr>
        <w:rPr>
          <w:rFonts w:ascii="Tahoma" w:hAnsi="Tahoma" w:cs="Tahoma"/>
        </w:rPr>
      </w:pPr>
      <w:r w:rsidRPr="00D27F80">
        <w:rPr>
          <w:rFonts w:ascii="Tahoma" w:hAnsi="Tahoma" w:cs="Tahoma"/>
        </w:rPr>
        <w:t>Agreement</w:t>
      </w:r>
      <w:r w:rsidR="007962CD" w:rsidRPr="00D27F80">
        <w:rPr>
          <w:rFonts w:ascii="Tahoma" w:hAnsi="Tahoma" w:cs="Tahoma"/>
        </w:rPr>
        <w:t>;</w:t>
      </w:r>
    </w:p>
    <w:p w14:paraId="6D2B7AF9" w14:textId="22E724C4" w:rsidR="00D764F6" w:rsidRPr="00D27F80" w:rsidRDefault="00D764F6" w:rsidP="00ED4F26">
      <w:pPr>
        <w:numPr>
          <w:ilvl w:val="0"/>
          <w:numId w:val="100"/>
        </w:numPr>
        <w:rPr>
          <w:rFonts w:ascii="Tahoma" w:hAnsi="Tahoma" w:cs="Tahoma"/>
        </w:rPr>
      </w:pPr>
      <w:r w:rsidRPr="00D27F80">
        <w:rPr>
          <w:rFonts w:ascii="Tahoma" w:hAnsi="Tahoma" w:cs="Tahoma"/>
        </w:rPr>
        <w:t>Notice of A</w:t>
      </w:r>
      <w:r w:rsidR="00487708" w:rsidRPr="00D27F80">
        <w:rPr>
          <w:rFonts w:ascii="Tahoma" w:hAnsi="Tahoma" w:cs="Tahoma"/>
        </w:rPr>
        <w:t>ward</w:t>
      </w:r>
      <w:r w:rsidR="007962CD" w:rsidRPr="00D27F80">
        <w:rPr>
          <w:rFonts w:ascii="Tahoma" w:hAnsi="Tahoma" w:cs="Tahoma"/>
        </w:rPr>
        <w:t>;</w:t>
      </w:r>
    </w:p>
    <w:p w14:paraId="38198FA1" w14:textId="6DB0B759" w:rsidR="00D764F6" w:rsidRPr="00D27F80" w:rsidRDefault="00D764F6" w:rsidP="00ED4F26">
      <w:pPr>
        <w:numPr>
          <w:ilvl w:val="0"/>
          <w:numId w:val="100"/>
        </w:numPr>
        <w:rPr>
          <w:rFonts w:ascii="Tahoma" w:hAnsi="Tahoma" w:cs="Tahoma"/>
        </w:rPr>
      </w:pPr>
      <w:r w:rsidRPr="00D27F80">
        <w:rPr>
          <w:rFonts w:ascii="Tahoma" w:hAnsi="Tahoma" w:cs="Tahoma"/>
        </w:rPr>
        <w:t xml:space="preserve">Contractor’s </w:t>
      </w:r>
      <w:r w:rsidR="006270A1" w:rsidRPr="00342D4A">
        <w:rPr>
          <w:rFonts w:ascii="Tahoma" w:hAnsi="Tahoma" w:cs="Tahoma"/>
        </w:rPr>
        <w:t>Bid</w:t>
      </w:r>
      <w:r w:rsidR="007962CD" w:rsidRPr="00D27F80">
        <w:rPr>
          <w:rFonts w:ascii="Tahoma" w:hAnsi="Tahoma" w:cs="Tahoma"/>
        </w:rPr>
        <w:t>;</w:t>
      </w:r>
    </w:p>
    <w:p w14:paraId="47A7DFFD" w14:textId="18A88C95" w:rsidR="00D764F6" w:rsidRPr="00D27F80" w:rsidRDefault="00D764F6" w:rsidP="00ED4F26">
      <w:pPr>
        <w:numPr>
          <w:ilvl w:val="0"/>
          <w:numId w:val="100"/>
        </w:numPr>
        <w:rPr>
          <w:rFonts w:ascii="Tahoma" w:hAnsi="Tahoma" w:cs="Tahoma"/>
        </w:rPr>
      </w:pPr>
      <w:r w:rsidRPr="00D27F80">
        <w:rPr>
          <w:rFonts w:ascii="Tahoma" w:hAnsi="Tahoma" w:cs="Tahoma"/>
        </w:rPr>
        <w:t>Special Conditions of Contract</w:t>
      </w:r>
      <w:r w:rsidR="007962CD" w:rsidRPr="00D27F80">
        <w:rPr>
          <w:rFonts w:ascii="Tahoma" w:hAnsi="Tahoma" w:cs="Tahoma"/>
        </w:rPr>
        <w:t>;</w:t>
      </w:r>
    </w:p>
    <w:p w14:paraId="0E48D836" w14:textId="210FAB5E" w:rsidR="00D764F6" w:rsidRPr="00D27F80" w:rsidRDefault="00D764F6" w:rsidP="00ED4F26">
      <w:pPr>
        <w:numPr>
          <w:ilvl w:val="0"/>
          <w:numId w:val="100"/>
        </w:numPr>
        <w:rPr>
          <w:rFonts w:ascii="Tahoma" w:hAnsi="Tahoma" w:cs="Tahoma"/>
        </w:rPr>
      </w:pPr>
      <w:r w:rsidRPr="00D27F80">
        <w:rPr>
          <w:rFonts w:ascii="Tahoma" w:hAnsi="Tahoma" w:cs="Tahoma"/>
        </w:rPr>
        <w:t>General Conditions of Contract</w:t>
      </w:r>
      <w:r w:rsidR="007962CD" w:rsidRPr="00D27F80">
        <w:rPr>
          <w:rFonts w:ascii="Tahoma" w:hAnsi="Tahoma" w:cs="Tahoma"/>
        </w:rPr>
        <w:t>;</w:t>
      </w:r>
    </w:p>
    <w:p w14:paraId="1B9B474B" w14:textId="496854D2" w:rsidR="00D764F6" w:rsidRPr="00D27F80" w:rsidRDefault="00D764F6" w:rsidP="00ED4F26">
      <w:pPr>
        <w:numPr>
          <w:ilvl w:val="0"/>
          <w:numId w:val="100"/>
        </w:numPr>
        <w:rPr>
          <w:rFonts w:ascii="Tahoma" w:hAnsi="Tahoma" w:cs="Tahoma"/>
        </w:rPr>
      </w:pPr>
      <w:r w:rsidRPr="00D27F80">
        <w:rPr>
          <w:rFonts w:ascii="Tahoma" w:hAnsi="Tahoma" w:cs="Tahoma"/>
        </w:rPr>
        <w:t>Specifications</w:t>
      </w:r>
      <w:r w:rsidR="007962CD" w:rsidRPr="00D27F80">
        <w:rPr>
          <w:rFonts w:ascii="Tahoma" w:hAnsi="Tahoma" w:cs="Tahoma"/>
        </w:rPr>
        <w:t>;</w:t>
      </w:r>
    </w:p>
    <w:p w14:paraId="2F0ABA26" w14:textId="0568F5CE" w:rsidR="00D764F6" w:rsidRPr="00D27F80" w:rsidRDefault="00D764F6" w:rsidP="00ED4F26">
      <w:pPr>
        <w:numPr>
          <w:ilvl w:val="0"/>
          <w:numId w:val="100"/>
        </w:numPr>
        <w:rPr>
          <w:rFonts w:ascii="Tahoma" w:hAnsi="Tahoma" w:cs="Tahoma"/>
        </w:rPr>
      </w:pPr>
      <w:r w:rsidRPr="00D27F80">
        <w:rPr>
          <w:rFonts w:ascii="Tahoma" w:hAnsi="Tahoma" w:cs="Tahoma"/>
        </w:rPr>
        <w:t>Drawings</w:t>
      </w:r>
      <w:r w:rsidR="007962CD" w:rsidRPr="00D27F80">
        <w:rPr>
          <w:rFonts w:ascii="Tahoma" w:hAnsi="Tahoma" w:cs="Tahoma"/>
        </w:rPr>
        <w:t>;</w:t>
      </w:r>
    </w:p>
    <w:p w14:paraId="49941C98" w14:textId="2F76D415" w:rsidR="00D764F6" w:rsidRPr="00D27F80" w:rsidRDefault="00D764F6" w:rsidP="00ED4F26">
      <w:pPr>
        <w:numPr>
          <w:ilvl w:val="0"/>
          <w:numId w:val="100"/>
        </w:numPr>
        <w:rPr>
          <w:rFonts w:ascii="Tahoma" w:hAnsi="Tahoma" w:cs="Tahoma"/>
        </w:rPr>
      </w:pPr>
      <w:r w:rsidRPr="00D27F80">
        <w:rPr>
          <w:rFonts w:ascii="Tahoma" w:hAnsi="Tahoma" w:cs="Tahoma"/>
        </w:rPr>
        <w:t>Bill of Quantities or Activity Schedule</w:t>
      </w:r>
      <w:r w:rsidR="002D56C6" w:rsidRPr="00342D4A">
        <w:rPr>
          <w:rFonts w:ascii="Tahoma" w:hAnsi="Tahoma" w:cs="Tahoma"/>
        </w:rPr>
        <w:t>;</w:t>
      </w:r>
      <w:r w:rsidRPr="00D27F80">
        <w:rPr>
          <w:rFonts w:ascii="Tahoma" w:hAnsi="Tahoma" w:cs="Tahoma"/>
        </w:rPr>
        <w:t xml:space="preserve"> and</w:t>
      </w:r>
    </w:p>
    <w:p w14:paraId="5219D66C" w14:textId="5B2DCA03" w:rsidR="00D764F6" w:rsidRPr="00D27F80" w:rsidRDefault="00D764F6" w:rsidP="00ED4F26">
      <w:pPr>
        <w:numPr>
          <w:ilvl w:val="0"/>
          <w:numId w:val="100"/>
        </w:numPr>
        <w:rPr>
          <w:rFonts w:ascii="Tahoma" w:hAnsi="Tahoma" w:cs="Tahoma"/>
        </w:rPr>
      </w:pPr>
      <w:r w:rsidRPr="00D27F80">
        <w:rPr>
          <w:rFonts w:ascii="Tahoma" w:hAnsi="Tahoma" w:cs="Tahoma"/>
        </w:rPr>
        <w:t>any other document listed in SCC as forming part of the Contract</w:t>
      </w:r>
      <w:r w:rsidR="007962CD" w:rsidRPr="00D27F80">
        <w:rPr>
          <w:rFonts w:ascii="Tahoma" w:hAnsi="Tahoma" w:cs="Tahoma"/>
        </w:rPr>
        <w:t>.</w:t>
      </w:r>
    </w:p>
    <w:p w14:paraId="4443D9F5" w14:textId="77777777" w:rsidR="00D764F6" w:rsidRPr="00D27F80" w:rsidRDefault="00D764F6" w:rsidP="00FA6411">
      <w:pPr>
        <w:rPr>
          <w:rFonts w:ascii="Tahoma" w:hAnsi="Tahoma" w:cs="Tahoma"/>
        </w:rPr>
      </w:pPr>
    </w:p>
    <w:p w14:paraId="7A0D54FB" w14:textId="751DBF58" w:rsidR="00D764F6" w:rsidRPr="00D27F80" w:rsidRDefault="00D764F6" w:rsidP="00C13F0D">
      <w:pPr>
        <w:numPr>
          <w:ilvl w:val="0"/>
          <w:numId w:val="101"/>
        </w:numPr>
        <w:ind w:left="567" w:hanging="567"/>
        <w:rPr>
          <w:rFonts w:ascii="Tahoma" w:hAnsi="Tahoma" w:cs="Tahoma"/>
        </w:rPr>
      </w:pPr>
      <w:r w:rsidRPr="00D27F80">
        <w:rPr>
          <w:rFonts w:ascii="Tahoma" w:hAnsi="Tahoma" w:cs="Tahoma"/>
        </w:rPr>
        <w:t>Subject to the order of precedence set forth in the Agreement, all documents forming the Contract (and all parts thereof) are intended to be correlative, complementary, and mutually explanatory</w:t>
      </w:r>
      <w:r w:rsidR="009403BF" w:rsidRPr="00D27F80">
        <w:rPr>
          <w:rFonts w:ascii="Tahoma" w:hAnsi="Tahoma" w:cs="Tahoma"/>
        </w:rPr>
        <w:t>.</w:t>
      </w:r>
    </w:p>
    <w:p w14:paraId="6C821E3D" w14:textId="08CCE315" w:rsidR="00D764F6" w:rsidRPr="00D27F80" w:rsidRDefault="000B4AAE" w:rsidP="00C13F0D">
      <w:pPr>
        <w:numPr>
          <w:ilvl w:val="0"/>
          <w:numId w:val="95"/>
        </w:numPr>
        <w:spacing w:before="240" w:after="240"/>
        <w:ind w:left="567" w:hanging="567"/>
        <w:rPr>
          <w:rFonts w:ascii="Tahoma" w:hAnsi="Tahoma" w:cs="Tahoma"/>
        </w:rPr>
      </w:pPr>
      <w:r w:rsidRPr="00D27F80">
        <w:rPr>
          <w:rFonts w:ascii="Tahoma" w:hAnsi="Tahoma" w:cs="Tahoma"/>
        </w:rPr>
        <w:lastRenderedPageBreak/>
        <w:t>CORRUPTION AND FRAUD</w:t>
      </w:r>
    </w:p>
    <w:p w14:paraId="56CEEA24" w14:textId="7CB3021E" w:rsidR="00D764F6" w:rsidRPr="00D27F80" w:rsidRDefault="00D764F6" w:rsidP="00C13F0D">
      <w:pPr>
        <w:numPr>
          <w:ilvl w:val="0"/>
          <w:numId w:val="96"/>
        </w:numPr>
        <w:ind w:left="567" w:hanging="567"/>
        <w:rPr>
          <w:rFonts w:ascii="Tahoma" w:hAnsi="Tahoma" w:cs="Tahoma"/>
        </w:rPr>
      </w:pPr>
      <w:r w:rsidRPr="00D27F80">
        <w:rPr>
          <w:rFonts w:ascii="Tahoma" w:hAnsi="Tahoma" w:cs="Tahoma"/>
        </w:rPr>
        <w:t xml:space="preserve">The Malawi Government requires that all </w:t>
      </w:r>
      <w:r w:rsidR="006270A1" w:rsidRPr="00342D4A">
        <w:rPr>
          <w:rFonts w:ascii="Tahoma" w:hAnsi="Tahoma" w:cs="Tahoma"/>
        </w:rPr>
        <w:t>Bidder</w:t>
      </w:r>
      <w:r w:rsidRPr="00D27F80">
        <w:rPr>
          <w:rFonts w:ascii="Tahoma" w:hAnsi="Tahoma" w:cs="Tahoma"/>
        </w:rPr>
        <w:t>s comply with the legal framework on corrupt and fraudulent practices as outlined in Anti-Corruption legal framework</w:t>
      </w:r>
      <w:r w:rsidR="00C37FE4" w:rsidRPr="00D27F80">
        <w:rPr>
          <w:rFonts w:ascii="Tahoma" w:hAnsi="Tahoma" w:cs="Tahoma"/>
        </w:rPr>
        <w:t>.</w:t>
      </w:r>
    </w:p>
    <w:p w14:paraId="71374671" w14:textId="77777777" w:rsidR="00C37FE4" w:rsidRPr="00D27F80" w:rsidRDefault="00C37FE4" w:rsidP="00D27F80">
      <w:pPr>
        <w:ind w:left="567"/>
        <w:rPr>
          <w:rFonts w:ascii="Tahoma" w:hAnsi="Tahoma" w:cs="Tahoma"/>
        </w:rPr>
      </w:pPr>
    </w:p>
    <w:p w14:paraId="5AF95B24" w14:textId="15866C10" w:rsidR="00D764F6" w:rsidRPr="00D27F80" w:rsidRDefault="00D764F6" w:rsidP="00C13F0D">
      <w:pPr>
        <w:numPr>
          <w:ilvl w:val="0"/>
          <w:numId w:val="98"/>
        </w:numPr>
        <w:ind w:left="567" w:hanging="567"/>
        <w:rPr>
          <w:rFonts w:ascii="Tahoma" w:hAnsi="Tahoma" w:cs="Tahoma"/>
        </w:rPr>
      </w:pPr>
      <w:r w:rsidRPr="00D27F80">
        <w:rPr>
          <w:rFonts w:ascii="Tahoma" w:hAnsi="Tahoma" w:cs="Tahoma"/>
        </w:rPr>
        <w:t xml:space="preserve">In line with the existing anti-corruption law, regulations and policy, and as provided in this clause, </w:t>
      </w:r>
      <w:r w:rsidR="006270A1" w:rsidRPr="00342D4A">
        <w:rPr>
          <w:rFonts w:ascii="Tahoma" w:hAnsi="Tahoma" w:cs="Tahoma"/>
        </w:rPr>
        <w:t>Bidder</w:t>
      </w:r>
      <w:r w:rsidRPr="00D27F80">
        <w:rPr>
          <w:rFonts w:ascii="Tahoma" w:hAnsi="Tahoma" w:cs="Tahoma"/>
        </w:rPr>
        <w:t xml:space="preserve">s, including its agents, sub-contractors, sub-consultants, service providers, suppliers, and personnel are subject to the signed Anti-Corruption Declaration in the </w:t>
      </w:r>
      <w:r w:rsidR="006270A1" w:rsidRPr="00342D4A">
        <w:rPr>
          <w:rFonts w:ascii="Tahoma" w:hAnsi="Tahoma" w:cs="Tahoma"/>
        </w:rPr>
        <w:t>Bid</w:t>
      </w:r>
      <w:r w:rsidRPr="00D27F80">
        <w:rPr>
          <w:rFonts w:ascii="Tahoma" w:hAnsi="Tahoma" w:cs="Tahoma"/>
        </w:rPr>
        <w:t>ding documents as part of the qualification criteria</w:t>
      </w:r>
    </w:p>
    <w:p w14:paraId="2B2A5BC8" w14:textId="5387B660" w:rsidR="00D764F6" w:rsidRPr="00D27F80" w:rsidRDefault="007772CA" w:rsidP="00C13F0D">
      <w:pPr>
        <w:numPr>
          <w:ilvl w:val="0"/>
          <w:numId w:val="95"/>
        </w:numPr>
        <w:spacing w:before="240" w:after="240"/>
        <w:ind w:left="567" w:hanging="567"/>
        <w:rPr>
          <w:rFonts w:ascii="Tahoma" w:hAnsi="Tahoma" w:cs="Tahoma"/>
        </w:rPr>
      </w:pPr>
      <w:r w:rsidRPr="00D27F80">
        <w:rPr>
          <w:rFonts w:ascii="Tahoma" w:hAnsi="Tahoma" w:cs="Tahoma"/>
        </w:rPr>
        <w:t>LANGUAGE</w:t>
      </w:r>
    </w:p>
    <w:p w14:paraId="0816724B" w14:textId="60EC695E" w:rsidR="00112F4A" w:rsidRPr="00D27F80" w:rsidRDefault="00D764F6" w:rsidP="00C13F0D">
      <w:pPr>
        <w:numPr>
          <w:ilvl w:val="0"/>
          <w:numId w:val="96"/>
        </w:numPr>
        <w:ind w:left="567" w:hanging="567"/>
        <w:rPr>
          <w:rFonts w:ascii="Tahoma" w:hAnsi="Tahoma" w:cs="Tahoma"/>
        </w:rPr>
      </w:pPr>
      <w:r w:rsidRPr="00D27F80">
        <w:rPr>
          <w:rFonts w:ascii="Tahoma" w:hAnsi="Tahoma" w:cs="Tahoma"/>
        </w:rPr>
        <w:t>The Contract as well as all correspondence and documents relating to the Contract exchanged by the Supplier and the Procuring and Disposing Entity, shall be written in English.</w:t>
      </w:r>
    </w:p>
    <w:p w14:paraId="5FC9BF28" w14:textId="77777777" w:rsidR="00FF762F" w:rsidRPr="00D27F80" w:rsidRDefault="00FF762F" w:rsidP="00D27F80">
      <w:pPr>
        <w:ind w:left="360"/>
        <w:rPr>
          <w:rFonts w:ascii="Tahoma" w:hAnsi="Tahoma" w:cs="Tahoma"/>
        </w:rPr>
      </w:pPr>
    </w:p>
    <w:p w14:paraId="13192BF3" w14:textId="704800AC" w:rsidR="00112F4A" w:rsidRPr="00D27F80" w:rsidRDefault="001E1BEA" w:rsidP="00D27F80">
      <w:pPr>
        <w:ind w:left="567" w:hanging="567"/>
        <w:rPr>
          <w:rFonts w:ascii="Tahoma" w:hAnsi="Tahoma" w:cs="Tahoma"/>
        </w:rPr>
      </w:pPr>
      <w:r w:rsidRPr="00D27F80">
        <w:rPr>
          <w:rFonts w:ascii="Tahoma" w:hAnsi="Tahoma" w:cs="Tahoma"/>
        </w:rPr>
        <w:t xml:space="preserve">4.2 </w:t>
      </w:r>
      <w:r w:rsidR="00D764F6" w:rsidRPr="00D27F80">
        <w:rPr>
          <w:rFonts w:ascii="Tahoma" w:hAnsi="Tahoma" w:cs="Tahoma"/>
        </w:rPr>
        <w:t>Supporting documents and printed literature that are part of the Contract may be in another language provided they are accompanied by an accurate translation of the relevant passages into English, in which case, for purposes of interpretation of the Contract, this translation shall govern.</w:t>
      </w:r>
    </w:p>
    <w:p w14:paraId="68531BD1" w14:textId="77777777" w:rsidR="00FF762F" w:rsidRPr="00D27F80" w:rsidRDefault="00FF762F" w:rsidP="00D27F80">
      <w:pPr>
        <w:ind w:left="360" w:hanging="360"/>
        <w:rPr>
          <w:rFonts w:ascii="Tahoma" w:hAnsi="Tahoma" w:cs="Tahoma"/>
        </w:rPr>
      </w:pPr>
    </w:p>
    <w:p w14:paraId="575F0541" w14:textId="154EAC64" w:rsidR="00D764F6" w:rsidRPr="00D27F80" w:rsidRDefault="00FF762F" w:rsidP="00D27F80">
      <w:pPr>
        <w:ind w:left="567" w:hanging="567"/>
        <w:rPr>
          <w:rFonts w:ascii="Tahoma" w:hAnsi="Tahoma" w:cs="Tahoma"/>
        </w:rPr>
      </w:pPr>
      <w:r w:rsidRPr="00D27F80">
        <w:rPr>
          <w:rFonts w:ascii="Tahoma" w:hAnsi="Tahoma" w:cs="Tahoma"/>
        </w:rPr>
        <w:t xml:space="preserve">4.3 </w:t>
      </w:r>
      <w:r w:rsidR="00D764F6" w:rsidRPr="00D27F80">
        <w:rPr>
          <w:rFonts w:ascii="Tahoma" w:hAnsi="Tahoma" w:cs="Tahoma"/>
        </w:rPr>
        <w:t>The Supplier shall bear all costs of translation to the governing language and all risks of the accuracy of such translation</w:t>
      </w:r>
      <w:r w:rsidR="00296452" w:rsidRPr="00D27F80">
        <w:rPr>
          <w:rFonts w:ascii="Tahoma" w:hAnsi="Tahoma" w:cs="Tahoma"/>
        </w:rPr>
        <w:t>.</w:t>
      </w:r>
    </w:p>
    <w:p w14:paraId="735970C4" w14:textId="6AA9B7C9"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t>JOINT VENTURE, CONSORTIUM OR ASSOCIATION</w:t>
      </w:r>
    </w:p>
    <w:p w14:paraId="49480D75" w14:textId="77777777" w:rsidR="00D764F6" w:rsidRPr="00D27F80" w:rsidRDefault="00D764F6" w:rsidP="00C13F0D">
      <w:pPr>
        <w:ind w:left="567"/>
        <w:rPr>
          <w:rFonts w:ascii="Tahoma" w:hAnsi="Tahoma" w:cs="Tahoma"/>
        </w:rPr>
      </w:pPr>
      <w:r w:rsidRPr="00D27F80">
        <w:rPr>
          <w:rFonts w:ascii="Tahoma" w:hAnsi="Tahoma" w:cs="Tahoma"/>
        </w:rPr>
        <w:t>If the Supplier is a joint venture, consortium, or association, all of the parties shall be jointly and severally liable to the Procuring and Disposing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and Disposing Entity.</w:t>
      </w:r>
    </w:p>
    <w:p w14:paraId="6C391DE3" w14:textId="6585781D"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t>ELIGIBILITY OF GOODS AND RELATED SERVICES</w:t>
      </w:r>
    </w:p>
    <w:p w14:paraId="663C8C3E" w14:textId="77777777" w:rsidR="00D764F6" w:rsidRPr="00D27F80" w:rsidRDefault="00D764F6" w:rsidP="00C13F0D">
      <w:pPr>
        <w:numPr>
          <w:ilvl w:val="0"/>
          <w:numId w:val="102"/>
        </w:numPr>
        <w:ind w:left="567" w:hanging="567"/>
        <w:rPr>
          <w:rFonts w:ascii="Tahoma" w:hAnsi="Tahoma" w:cs="Tahoma"/>
        </w:rPr>
      </w:pPr>
      <w:r w:rsidRPr="00D27F80">
        <w:rPr>
          <w:rFonts w:ascii="Tahoma" w:hAnsi="Tahoma" w:cs="Tahoma"/>
        </w:rPr>
        <w:t>All Goods and Services supplied under the Contract shall have their origin in the countries and territories eligible under the rules and regulations of the Government of Malawi.</w:t>
      </w:r>
    </w:p>
    <w:p w14:paraId="05EB5618" w14:textId="77777777" w:rsidR="00C37FE4" w:rsidRPr="00D27F80" w:rsidRDefault="00C37FE4" w:rsidP="00D27F80">
      <w:pPr>
        <w:ind w:left="567"/>
        <w:rPr>
          <w:rFonts w:ascii="Tahoma" w:hAnsi="Tahoma" w:cs="Tahoma"/>
        </w:rPr>
      </w:pPr>
    </w:p>
    <w:p w14:paraId="3BDD0D40" w14:textId="77777777" w:rsidR="00D764F6" w:rsidRPr="00D27F80" w:rsidRDefault="00D764F6" w:rsidP="00C13F0D">
      <w:pPr>
        <w:numPr>
          <w:ilvl w:val="0"/>
          <w:numId w:val="103"/>
        </w:numPr>
        <w:ind w:left="567" w:hanging="567"/>
        <w:rPr>
          <w:rFonts w:ascii="Tahoma" w:hAnsi="Tahoma" w:cs="Tahoma"/>
        </w:rPr>
      </w:pPr>
      <w:r w:rsidRPr="00D27F80">
        <w:rPr>
          <w:rFonts w:ascii="Tahoma" w:hAnsi="Tahoma" w:cs="Tahoma"/>
        </w:rPr>
        <w:t>For purposes of this Clause, “origin” means the place where the Goods were mined, grown, or produced, or from which the Services are supplied.  Goods are produced when, through manufacturing, processing, or substantial and major assembly of components, a commercially recognised new product results that is substantially different in basic characteristics or in purpose or utility from its components.</w:t>
      </w:r>
    </w:p>
    <w:p w14:paraId="2A522B37" w14:textId="6E2B820D"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lastRenderedPageBreak/>
        <w:t>ENVIRONMENTAL AND SOCIO-ECONOMIC POLICIES</w:t>
      </w:r>
    </w:p>
    <w:p w14:paraId="2D50A417" w14:textId="34234D71" w:rsidR="00D764F6" w:rsidRPr="00D27F80" w:rsidRDefault="00D764F6">
      <w:pPr>
        <w:numPr>
          <w:ilvl w:val="0"/>
          <w:numId w:val="102"/>
        </w:numPr>
        <w:ind w:left="567" w:hanging="567"/>
        <w:rPr>
          <w:rFonts w:ascii="Tahoma" w:hAnsi="Tahoma" w:cs="Tahoma"/>
        </w:rPr>
      </w:pPr>
      <w:r w:rsidRPr="00D27F80">
        <w:rPr>
          <w:rFonts w:ascii="Tahoma" w:hAnsi="Tahoma" w:cs="Tahoma"/>
        </w:rPr>
        <w:t xml:space="preserve">A </w:t>
      </w:r>
      <w:r w:rsidR="006270A1" w:rsidRPr="00342D4A">
        <w:rPr>
          <w:rFonts w:ascii="Tahoma" w:hAnsi="Tahoma" w:cs="Tahoma"/>
        </w:rPr>
        <w:t>Bidder</w:t>
      </w:r>
      <w:r w:rsidRPr="00D27F80">
        <w:rPr>
          <w:rFonts w:ascii="Tahoma" w:hAnsi="Tahoma" w:cs="Tahoma"/>
        </w:rPr>
        <w:t xml:space="preserve"> shall ensure that it undertakes all required measures that would not expose the environment to any danger of degradation in the course of executing the contract. In addition, the goods, and related services shall not be a threat to the environment in any way. That is, the </w:t>
      </w:r>
      <w:r w:rsidR="006270A1" w:rsidRPr="00342D4A">
        <w:rPr>
          <w:rFonts w:ascii="Tahoma" w:hAnsi="Tahoma" w:cs="Tahoma"/>
        </w:rPr>
        <w:t>Bidder</w:t>
      </w:r>
      <w:r w:rsidRPr="00D27F80">
        <w:rPr>
          <w:rFonts w:ascii="Tahoma" w:hAnsi="Tahoma" w:cs="Tahoma"/>
        </w:rPr>
        <w:t xml:space="preserve"> should commit that its operations comply with environmental protection, policies, laws and regulations applicable to both in Malawi and other countries as well as policies for the promotion of sustainable development.</w:t>
      </w:r>
    </w:p>
    <w:p w14:paraId="125537E4" w14:textId="77777777" w:rsidR="00C37FE4" w:rsidRPr="00D27F80" w:rsidRDefault="00C37FE4" w:rsidP="00D27F80">
      <w:pPr>
        <w:ind w:left="567"/>
        <w:rPr>
          <w:rFonts w:ascii="Tahoma" w:hAnsi="Tahoma" w:cs="Tahoma"/>
        </w:rPr>
      </w:pPr>
    </w:p>
    <w:p w14:paraId="09B3C84C" w14:textId="495EA5DE" w:rsidR="00D764F6" w:rsidRPr="00D27F80" w:rsidRDefault="00D764F6" w:rsidP="00C13F0D">
      <w:pPr>
        <w:numPr>
          <w:ilvl w:val="0"/>
          <w:numId w:val="103"/>
        </w:numPr>
        <w:ind w:left="567" w:hanging="567"/>
        <w:rPr>
          <w:rFonts w:ascii="Tahoma" w:hAnsi="Tahoma" w:cs="Tahoma"/>
        </w:rPr>
      </w:pPr>
      <w:r w:rsidRPr="00D27F80">
        <w:rPr>
          <w:rFonts w:ascii="Tahoma" w:hAnsi="Tahoma" w:cs="Tahoma"/>
        </w:rPr>
        <w:t xml:space="preserve">A </w:t>
      </w:r>
      <w:r w:rsidR="006270A1" w:rsidRPr="00342D4A">
        <w:rPr>
          <w:rFonts w:ascii="Tahoma" w:hAnsi="Tahoma" w:cs="Tahoma"/>
        </w:rPr>
        <w:t>Bidder</w:t>
      </w:r>
      <w:r w:rsidRPr="00D27F80">
        <w:rPr>
          <w:rFonts w:ascii="Tahoma" w:hAnsi="Tahoma" w:cs="Tahoma"/>
        </w:rPr>
        <w:t xml:space="preserve"> shall ensure that it complies with all policies, programs and interventions on restrictions on Sexual Exploitation / prohibition policies, laws and regulations applicable in Malawi and international conventions/ agreements on gender equality</w:t>
      </w:r>
    </w:p>
    <w:p w14:paraId="4E2D2F43" w14:textId="77777777" w:rsidR="00C37FE4" w:rsidRPr="00D27F80" w:rsidRDefault="00C37FE4" w:rsidP="00D27F80">
      <w:pPr>
        <w:ind w:left="567"/>
        <w:rPr>
          <w:rFonts w:ascii="Tahoma" w:hAnsi="Tahoma" w:cs="Tahoma"/>
        </w:rPr>
      </w:pPr>
    </w:p>
    <w:p w14:paraId="5117B917" w14:textId="4F0E09DE" w:rsidR="00D764F6" w:rsidRPr="00D27F80" w:rsidRDefault="00D764F6" w:rsidP="00D27F80">
      <w:pPr>
        <w:numPr>
          <w:ilvl w:val="1"/>
          <w:numId w:val="154"/>
        </w:numPr>
        <w:ind w:left="567" w:hanging="567"/>
        <w:rPr>
          <w:rFonts w:ascii="Tahoma" w:hAnsi="Tahoma" w:cs="Tahoma"/>
        </w:rPr>
      </w:pPr>
      <w:r w:rsidRPr="00D27F80">
        <w:rPr>
          <w:rFonts w:ascii="Tahoma" w:hAnsi="Tahoma" w:cs="Tahoma"/>
        </w:rPr>
        <w:t xml:space="preserve">The </w:t>
      </w:r>
      <w:r w:rsidR="006270A1" w:rsidRPr="00342D4A">
        <w:rPr>
          <w:rFonts w:ascii="Tahoma" w:hAnsi="Tahoma" w:cs="Tahoma"/>
        </w:rPr>
        <w:t>Bidder</w:t>
      </w:r>
      <w:r w:rsidRPr="00D27F80">
        <w:rPr>
          <w:rFonts w:ascii="Tahoma" w:hAnsi="Tahoma" w:cs="Tahoma"/>
        </w:rPr>
        <w:t xml:space="preserve"> shall ensure that it undertakes its operations in compliance with all relevant policies, regulations, and laws both national and international that do not violate children’s rights and Child Labour</w:t>
      </w:r>
    </w:p>
    <w:p w14:paraId="16248B03" w14:textId="76473023"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t>NOTICES</w:t>
      </w:r>
    </w:p>
    <w:p w14:paraId="12F5BBE6" w14:textId="77777777" w:rsidR="00D764F6" w:rsidRPr="00D27F80" w:rsidRDefault="00D764F6" w:rsidP="00C13F0D">
      <w:pPr>
        <w:numPr>
          <w:ilvl w:val="0"/>
          <w:numId w:val="102"/>
        </w:numPr>
        <w:ind w:left="567" w:hanging="567"/>
        <w:rPr>
          <w:rFonts w:ascii="Tahoma" w:hAnsi="Tahoma" w:cs="Tahoma"/>
        </w:rPr>
      </w:pPr>
      <w:r w:rsidRPr="00D27F80">
        <w:rPr>
          <w:rFonts w:ascii="Tahoma" w:hAnsi="Tahoma" w:cs="Tahoma"/>
        </w:rPr>
        <w:t>Any notice given by one party to the other pursuant to the Contract shall be in writing to the address specified in the SCC.  The term “in writing” means communicated in written form with proof of receipt.</w:t>
      </w:r>
    </w:p>
    <w:p w14:paraId="76D10AC1" w14:textId="77777777" w:rsidR="00C37FE4" w:rsidRPr="00D27F80" w:rsidRDefault="00C37FE4" w:rsidP="00D27F80">
      <w:pPr>
        <w:ind w:left="567"/>
        <w:rPr>
          <w:rFonts w:ascii="Tahoma" w:hAnsi="Tahoma" w:cs="Tahoma"/>
        </w:rPr>
      </w:pPr>
    </w:p>
    <w:p w14:paraId="783616CE" w14:textId="77777777" w:rsidR="00D764F6" w:rsidRPr="00D27F80" w:rsidRDefault="00D764F6" w:rsidP="00C13F0D">
      <w:pPr>
        <w:numPr>
          <w:ilvl w:val="0"/>
          <w:numId w:val="103"/>
        </w:numPr>
        <w:ind w:left="567" w:hanging="567"/>
        <w:rPr>
          <w:rFonts w:ascii="Tahoma" w:hAnsi="Tahoma" w:cs="Tahoma"/>
        </w:rPr>
      </w:pPr>
      <w:r w:rsidRPr="00D27F80">
        <w:rPr>
          <w:rFonts w:ascii="Tahoma" w:hAnsi="Tahoma" w:cs="Tahoma"/>
        </w:rPr>
        <w:t>A notice shall be effective when delivered or on the notice’s effective date, whichever is later.</w:t>
      </w:r>
    </w:p>
    <w:p w14:paraId="4E15DC23" w14:textId="51DBADD2"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t>GOVERNING LAW</w:t>
      </w:r>
    </w:p>
    <w:p w14:paraId="37AB1BEF" w14:textId="77777777" w:rsidR="00D764F6" w:rsidRPr="00D27F80" w:rsidRDefault="00D764F6" w:rsidP="00C13F0D">
      <w:pPr>
        <w:ind w:left="567"/>
        <w:rPr>
          <w:rFonts w:ascii="Tahoma" w:hAnsi="Tahoma" w:cs="Tahoma"/>
        </w:rPr>
      </w:pPr>
      <w:r w:rsidRPr="00D27F80">
        <w:rPr>
          <w:rFonts w:ascii="Tahoma" w:hAnsi="Tahoma" w:cs="Tahoma"/>
        </w:rPr>
        <w:t>The Contract shall be governed by and interpreted in accordance with the laws of the Republic of Malawi.</w:t>
      </w:r>
    </w:p>
    <w:p w14:paraId="3A5B64E9" w14:textId="2CF478E3" w:rsidR="00D764F6" w:rsidRPr="00D27F80" w:rsidRDefault="00C37FE4" w:rsidP="00D27F80">
      <w:pPr>
        <w:numPr>
          <w:ilvl w:val="0"/>
          <w:numId w:val="95"/>
        </w:numPr>
        <w:spacing w:before="240" w:after="240"/>
        <w:ind w:left="540" w:hanging="540"/>
        <w:rPr>
          <w:rFonts w:ascii="Tahoma" w:hAnsi="Tahoma" w:cs="Tahoma"/>
        </w:rPr>
      </w:pPr>
      <w:r w:rsidRPr="00D27F80">
        <w:rPr>
          <w:rFonts w:ascii="Tahoma" w:hAnsi="Tahoma" w:cs="Tahoma"/>
        </w:rPr>
        <w:t>SETTLEMENT OF DISPUTES</w:t>
      </w:r>
    </w:p>
    <w:p w14:paraId="5F3B0440" w14:textId="77777777" w:rsidR="00D764F6" w:rsidRPr="00D27F80" w:rsidRDefault="00D764F6" w:rsidP="00C13F0D">
      <w:pPr>
        <w:numPr>
          <w:ilvl w:val="0"/>
          <w:numId w:val="105"/>
        </w:numPr>
        <w:ind w:left="567" w:hanging="567"/>
        <w:rPr>
          <w:rFonts w:ascii="Tahoma" w:hAnsi="Tahoma" w:cs="Tahoma"/>
        </w:rPr>
      </w:pPr>
      <w:r w:rsidRPr="00D27F80">
        <w:rPr>
          <w:rFonts w:ascii="Tahoma" w:hAnsi="Tahoma" w:cs="Tahoma"/>
        </w:rPr>
        <w:t>The Procuring and Disposing Entity and the Supplier shall make every effort to resolve amicably by direct informal negotiation any disagreement or dispute arising between them under or in connection with the Contract.</w:t>
      </w:r>
    </w:p>
    <w:p w14:paraId="05DA3E8C" w14:textId="77777777" w:rsidR="00C37FE4" w:rsidRPr="00D27F80" w:rsidRDefault="00C37FE4" w:rsidP="00D27F80">
      <w:pPr>
        <w:ind w:left="567"/>
        <w:rPr>
          <w:rFonts w:ascii="Tahoma" w:hAnsi="Tahoma" w:cs="Tahoma"/>
        </w:rPr>
      </w:pPr>
    </w:p>
    <w:p w14:paraId="761F01A2" w14:textId="77777777" w:rsidR="00D764F6" w:rsidRPr="00D27F80" w:rsidRDefault="00D764F6" w:rsidP="00C13F0D">
      <w:pPr>
        <w:numPr>
          <w:ilvl w:val="0"/>
          <w:numId w:val="106"/>
        </w:numPr>
        <w:ind w:left="567" w:hanging="567"/>
        <w:rPr>
          <w:rFonts w:ascii="Tahoma" w:hAnsi="Tahoma" w:cs="Tahoma"/>
        </w:rPr>
      </w:pPr>
      <w:r w:rsidRPr="00D27F80">
        <w:rPr>
          <w:rFonts w:ascii="Tahoma" w:hAnsi="Tahoma" w:cs="Tahoma"/>
        </w:rPr>
        <w:t xml:space="preserve">If the parties fail to resolve such a dispute or difference by mutual consultation within twenty-eight (28) days from the commencement of such consultation, either party may require that the dispute be referred for resolution to the formal mechanisms specified in the SCC.  </w:t>
      </w:r>
    </w:p>
    <w:p w14:paraId="1E8EA3C2" w14:textId="04C7E19F"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t>SCOPE OF SUPPLY</w:t>
      </w:r>
    </w:p>
    <w:p w14:paraId="612CFF59" w14:textId="77777777" w:rsidR="00D764F6" w:rsidRPr="00D27F80" w:rsidRDefault="00D764F6" w:rsidP="00C13F0D">
      <w:pPr>
        <w:numPr>
          <w:ilvl w:val="0"/>
          <w:numId w:val="105"/>
        </w:numPr>
        <w:ind w:left="567" w:hanging="567"/>
        <w:rPr>
          <w:rFonts w:ascii="Tahoma" w:hAnsi="Tahoma" w:cs="Tahoma"/>
        </w:rPr>
      </w:pPr>
      <w:r w:rsidRPr="00D27F80">
        <w:rPr>
          <w:rFonts w:ascii="Tahoma" w:hAnsi="Tahoma" w:cs="Tahoma"/>
        </w:rPr>
        <w:t>Subject to the SCC, the Goods and Related Services to be supplied shall be as specified in the Statement of Requirements.</w:t>
      </w:r>
    </w:p>
    <w:p w14:paraId="11D60EC5" w14:textId="77777777" w:rsidR="00C37FE4" w:rsidRPr="00D27F80" w:rsidRDefault="00C37FE4" w:rsidP="00D27F80">
      <w:pPr>
        <w:ind w:left="567"/>
        <w:rPr>
          <w:rFonts w:ascii="Tahoma" w:hAnsi="Tahoma" w:cs="Tahoma"/>
        </w:rPr>
      </w:pPr>
    </w:p>
    <w:p w14:paraId="164CEA2D" w14:textId="77777777" w:rsidR="00D764F6" w:rsidRPr="00D27F80" w:rsidRDefault="00D764F6" w:rsidP="00D27F80">
      <w:pPr>
        <w:numPr>
          <w:ilvl w:val="0"/>
          <w:numId w:val="106"/>
        </w:numPr>
        <w:ind w:left="567" w:hanging="567"/>
        <w:rPr>
          <w:rFonts w:ascii="Tahoma" w:hAnsi="Tahoma" w:cs="Tahoma"/>
        </w:rPr>
      </w:pPr>
      <w:r w:rsidRPr="00D27F80">
        <w:rPr>
          <w:rFonts w:ascii="Tahoma" w:hAnsi="Tahoma" w:cs="Tahoma"/>
        </w:rPr>
        <w:lastRenderedPageBreak/>
        <w:t xml:space="preserve">Unless otherwise stipulated in the Contract, the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w:t>
      </w:r>
    </w:p>
    <w:p w14:paraId="1FC088F5" w14:textId="24C18011" w:rsidR="00D764F6" w:rsidRPr="00D27F80" w:rsidRDefault="00C37FE4" w:rsidP="00D27F80">
      <w:pPr>
        <w:numPr>
          <w:ilvl w:val="0"/>
          <w:numId w:val="95"/>
        </w:numPr>
        <w:spacing w:before="240" w:after="240"/>
        <w:ind w:left="567" w:hanging="567"/>
        <w:rPr>
          <w:rFonts w:ascii="Tahoma" w:hAnsi="Tahoma" w:cs="Tahoma"/>
        </w:rPr>
      </w:pPr>
      <w:r w:rsidRPr="00D27F80">
        <w:rPr>
          <w:rFonts w:ascii="Tahoma" w:hAnsi="Tahoma" w:cs="Tahoma"/>
        </w:rPr>
        <w:t>DELIVERY AND ACCEPTANCE</w:t>
      </w:r>
    </w:p>
    <w:p w14:paraId="3852D2DB" w14:textId="689D69C7" w:rsidR="00D764F6" w:rsidRPr="00D27F80" w:rsidRDefault="00D764F6" w:rsidP="00C13F0D">
      <w:pPr>
        <w:ind w:left="567"/>
        <w:rPr>
          <w:rFonts w:ascii="Tahoma" w:hAnsi="Tahoma" w:cs="Tahoma"/>
        </w:rPr>
      </w:pPr>
      <w:r w:rsidRPr="00D27F80">
        <w:rPr>
          <w:rFonts w:ascii="Tahoma" w:hAnsi="Tahoma" w:cs="Tahoma"/>
        </w:rPr>
        <w:t>Subject to GCC -Clause 3.1, the Delivery of the Goods and Completion of the Related Services shall be in accordance with the Delivery and Completion Schedule specified in the Statement of Requirements.  The details of shipping and other documents to be furnished by the Supplier are specified in the SCC. Once delivered goods are certified to be in the right quantity and quality, the Procuring and Disposing Entity shall issue an Acceptance Certificate</w:t>
      </w:r>
      <w:r w:rsidR="00FF762F" w:rsidRPr="00D27F80">
        <w:rPr>
          <w:rFonts w:ascii="Tahoma" w:hAnsi="Tahoma" w:cs="Tahoma"/>
        </w:rPr>
        <w:t>.</w:t>
      </w:r>
      <w:r w:rsidRPr="00D27F80">
        <w:rPr>
          <w:rFonts w:ascii="Tahoma" w:hAnsi="Tahoma" w:cs="Tahoma"/>
        </w:rPr>
        <w:t xml:space="preserve"> </w:t>
      </w:r>
    </w:p>
    <w:p w14:paraId="5C6FE9B5" w14:textId="76BC9076" w:rsidR="00D764F6" w:rsidRPr="00D27F80" w:rsidRDefault="00C37FE4" w:rsidP="00D27F80">
      <w:pPr>
        <w:numPr>
          <w:ilvl w:val="0"/>
          <w:numId w:val="95"/>
        </w:numPr>
        <w:spacing w:before="240" w:after="240"/>
        <w:ind w:left="567" w:hanging="567"/>
        <w:rPr>
          <w:rFonts w:ascii="Tahoma" w:hAnsi="Tahoma" w:cs="Tahoma"/>
        </w:rPr>
      </w:pPr>
      <w:r w:rsidRPr="00D27F80">
        <w:rPr>
          <w:rFonts w:ascii="Tahoma" w:hAnsi="Tahoma" w:cs="Tahoma"/>
        </w:rPr>
        <w:t>SUPPLIER’S RESPONSIBILITIES</w:t>
      </w:r>
    </w:p>
    <w:p w14:paraId="4C65AFE7" w14:textId="77777777" w:rsidR="00D764F6" w:rsidRPr="00D27F80" w:rsidRDefault="00D764F6" w:rsidP="00C13F0D">
      <w:pPr>
        <w:ind w:left="567"/>
        <w:rPr>
          <w:rFonts w:ascii="Tahoma" w:hAnsi="Tahoma" w:cs="Tahoma"/>
        </w:rPr>
      </w:pPr>
      <w:r w:rsidRPr="00D27F80">
        <w:rPr>
          <w:rFonts w:ascii="Tahoma" w:hAnsi="Tahoma" w:cs="Tahoma"/>
        </w:rPr>
        <w:t>The Supplier shall supply all the Goods and Related Services included in the Scope of Supply in accordance with GCC Clause 13, and the Delivery and Completion Schedule, as per GCC Clause 14.</w:t>
      </w:r>
    </w:p>
    <w:p w14:paraId="741A0103" w14:textId="352006B2" w:rsidR="00D764F6" w:rsidRPr="00D27F80" w:rsidRDefault="00C37FE4" w:rsidP="00D27F80">
      <w:pPr>
        <w:numPr>
          <w:ilvl w:val="0"/>
          <w:numId w:val="95"/>
        </w:numPr>
        <w:spacing w:before="240" w:after="240"/>
        <w:ind w:left="567" w:hanging="567"/>
        <w:rPr>
          <w:rFonts w:ascii="Tahoma" w:hAnsi="Tahoma" w:cs="Tahoma"/>
        </w:rPr>
      </w:pPr>
      <w:r w:rsidRPr="00D27F80">
        <w:rPr>
          <w:rFonts w:ascii="Tahoma" w:hAnsi="Tahoma" w:cs="Tahoma"/>
        </w:rPr>
        <w:t>PROCURING AND DISPOSING ENTITY’S RESPONSIBILITIES</w:t>
      </w:r>
    </w:p>
    <w:p w14:paraId="24A5D6F6" w14:textId="77777777" w:rsidR="00D764F6" w:rsidRPr="00D27F80" w:rsidRDefault="00D764F6">
      <w:pPr>
        <w:numPr>
          <w:ilvl w:val="0"/>
          <w:numId w:val="107"/>
        </w:numPr>
        <w:ind w:left="567" w:hanging="567"/>
        <w:rPr>
          <w:rFonts w:ascii="Tahoma" w:hAnsi="Tahoma" w:cs="Tahoma"/>
        </w:rPr>
      </w:pPr>
      <w:r w:rsidRPr="00D27F80">
        <w:rPr>
          <w:rFonts w:ascii="Tahoma" w:hAnsi="Tahoma" w:cs="Tahoma"/>
        </w:rPr>
        <w:t xml:space="preserve">Whenever the supply of Goods and Related Services requires that the Supplier obtain permits, approvals, and import and other licenses from local public authorities, the Procuring and Disposing Entity shall, if </w:t>
      </w:r>
      <w:proofErr w:type="gramStart"/>
      <w:r w:rsidRPr="00D27F80">
        <w:rPr>
          <w:rFonts w:ascii="Tahoma" w:hAnsi="Tahoma" w:cs="Tahoma"/>
        </w:rPr>
        <w:t>so</w:t>
      </w:r>
      <w:proofErr w:type="gramEnd"/>
      <w:r w:rsidRPr="00D27F80">
        <w:rPr>
          <w:rFonts w:ascii="Tahoma" w:hAnsi="Tahoma" w:cs="Tahoma"/>
        </w:rPr>
        <w:t xml:space="preserve"> required by the Supplier, make its best effort to assist the Supplier in complying with such requirements in a timely and expeditious manner</w:t>
      </w:r>
    </w:p>
    <w:p w14:paraId="36B29AAB" w14:textId="77777777" w:rsidR="00C37FE4" w:rsidRPr="00D27F80" w:rsidRDefault="00C37FE4" w:rsidP="00D27F80">
      <w:pPr>
        <w:ind w:left="567"/>
        <w:rPr>
          <w:rFonts w:ascii="Tahoma" w:hAnsi="Tahoma" w:cs="Tahoma"/>
        </w:rPr>
      </w:pPr>
    </w:p>
    <w:p w14:paraId="09347369" w14:textId="77777777" w:rsidR="00D764F6" w:rsidRPr="00D27F80" w:rsidRDefault="00D764F6" w:rsidP="00D27F80">
      <w:pPr>
        <w:numPr>
          <w:ilvl w:val="0"/>
          <w:numId w:val="108"/>
        </w:numPr>
        <w:ind w:left="567" w:hanging="567"/>
        <w:rPr>
          <w:rFonts w:ascii="Tahoma" w:hAnsi="Tahoma" w:cs="Tahoma"/>
        </w:rPr>
      </w:pPr>
      <w:r w:rsidRPr="00D27F80">
        <w:rPr>
          <w:rFonts w:ascii="Tahoma" w:hAnsi="Tahoma" w:cs="Tahoma"/>
        </w:rPr>
        <w:t>The Procuring and Disposing Entity shall pay all costs involved in the performance of its responsibilities, in accordance with GCC Sub-Clause 16.1.</w:t>
      </w:r>
    </w:p>
    <w:p w14:paraId="3C3C4708" w14:textId="7AA089C5" w:rsidR="00D764F6" w:rsidRPr="00D27F80" w:rsidRDefault="00C37FE4" w:rsidP="00D27F80">
      <w:pPr>
        <w:numPr>
          <w:ilvl w:val="0"/>
          <w:numId w:val="95"/>
        </w:numPr>
        <w:spacing w:before="240" w:after="240"/>
        <w:ind w:left="567" w:hanging="567"/>
        <w:rPr>
          <w:rFonts w:ascii="Tahoma" w:hAnsi="Tahoma" w:cs="Tahoma"/>
        </w:rPr>
      </w:pPr>
      <w:r w:rsidRPr="00D27F80">
        <w:rPr>
          <w:rFonts w:ascii="Tahoma" w:hAnsi="Tahoma" w:cs="Tahoma"/>
        </w:rPr>
        <w:t>CONTRACT PRICE</w:t>
      </w:r>
    </w:p>
    <w:p w14:paraId="6F7DC71C" w14:textId="77777777" w:rsidR="00D764F6" w:rsidRPr="00D27F80" w:rsidRDefault="00D764F6" w:rsidP="00D27F80">
      <w:pPr>
        <w:numPr>
          <w:ilvl w:val="0"/>
          <w:numId w:val="107"/>
        </w:numPr>
        <w:ind w:left="567" w:hanging="567"/>
        <w:rPr>
          <w:rFonts w:ascii="Tahoma" w:hAnsi="Tahoma" w:cs="Tahoma"/>
        </w:rPr>
      </w:pPr>
      <w:r w:rsidRPr="00D27F80">
        <w:rPr>
          <w:rFonts w:ascii="Tahoma" w:hAnsi="Tahoma" w:cs="Tahoma"/>
        </w:rPr>
        <w:t xml:space="preserve">The Contract Price shall be as specified in the Agreement subject to any additions and adjustments thereto, or deductions therefrom, as may be made pursuant to the Contract.  </w:t>
      </w:r>
    </w:p>
    <w:p w14:paraId="474C68C5" w14:textId="0638B1D7" w:rsidR="00D764F6" w:rsidRPr="00D27F80" w:rsidRDefault="00D764F6" w:rsidP="00D27F80">
      <w:pPr>
        <w:numPr>
          <w:ilvl w:val="0"/>
          <w:numId w:val="108"/>
        </w:numPr>
        <w:ind w:left="567" w:hanging="567"/>
        <w:rPr>
          <w:rFonts w:ascii="Tahoma" w:hAnsi="Tahoma" w:cs="Tahoma"/>
        </w:rPr>
      </w:pPr>
      <w:r w:rsidRPr="00D27F80">
        <w:rPr>
          <w:rFonts w:ascii="Tahoma" w:hAnsi="Tahoma" w:cs="Tahoma"/>
        </w:rPr>
        <w:t xml:space="preserve">Prices charged by the Supplier for the Goods delivered and the Related Services performed under the Contract shall not vary from the prices quoted by the Supplier in its </w:t>
      </w:r>
      <w:r w:rsidR="006270A1" w:rsidRPr="00342D4A">
        <w:rPr>
          <w:rFonts w:ascii="Tahoma" w:hAnsi="Tahoma" w:cs="Tahoma"/>
        </w:rPr>
        <w:t>Bid</w:t>
      </w:r>
      <w:r w:rsidRPr="00D27F80">
        <w:rPr>
          <w:rFonts w:ascii="Tahoma" w:hAnsi="Tahoma" w:cs="Tahoma"/>
        </w:rPr>
        <w:t xml:space="preserve">, </w:t>
      </w:r>
      <w:r w:rsidR="00051B09" w:rsidRPr="00D27F80">
        <w:rPr>
          <w:rFonts w:ascii="Tahoma" w:hAnsi="Tahoma" w:cs="Tahoma"/>
        </w:rPr>
        <w:t xml:space="preserve">except </w:t>
      </w:r>
      <w:r w:rsidRPr="00D27F80">
        <w:rPr>
          <w:rFonts w:ascii="Tahoma" w:hAnsi="Tahoma" w:cs="Tahoma"/>
        </w:rPr>
        <w:t xml:space="preserve"> price adjustments authorised in the SCC. </w:t>
      </w:r>
    </w:p>
    <w:p w14:paraId="595C211C" w14:textId="0F70A38A" w:rsidR="00D764F6" w:rsidRPr="00D27F80" w:rsidRDefault="00C37FE4" w:rsidP="00D27F80">
      <w:pPr>
        <w:numPr>
          <w:ilvl w:val="0"/>
          <w:numId w:val="95"/>
        </w:numPr>
        <w:spacing w:before="240" w:after="240"/>
        <w:ind w:left="567" w:hanging="567"/>
        <w:rPr>
          <w:rFonts w:ascii="Tahoma" w:hAnsi="Tahoma" w:cs="Tahoma"/>
        </w:rPr>
      </w:pPr>
      <w:r w:rsidRPr="00D27F80">
        <w:rPr>
          <w:rFonts w:ascii="Tahoma" w:hAnsi="Tahoma" w:cs="Tahoma"/>
        </w:rPr>
        <w:t>TERMS OF PAYMENT</w:t>
      </w:r>
    </w:p>
    <w:p w14:paraId="3E6F1D51" w14:textId="77777777" w:rsidR="00D764F6" w:rsidRPr="00D27F80" w:rsidRDefault="00D764F6">
      <w:pPr>
        <w:numPr>
          <w:ilvl w:val="0"/>
          <w:numId w:val="107"/>
        </w:numPr>
        <w:ind w:left="567" w:hanging="567"/>
        <w:rPr>
          <w:rFonts w:ascii="Tahoma" w:hAnsi="Tahoma" w:cs="Tahoma"/>
        </w:rPr>
      </w:pPr>
      <w:r w:rsidRPr="00D27F80">
        <w:rPr>
          <w:rFonts w:ascii="Tahoma" w:hAnsi="Tahoma" w:cs="Tahoma"/>
        </w:rPr>
        <w:t>The Contract Price shall be paid as specified in the SCC.</w:t>
      </w:r>
    </w:p>
    <w:p w14:paraId="1D4F4375" w14:textId="77777777" w:rsidR="00C37FE4" w:rsidRPr="00D27F80" w:rsidRDefault="00C37FE4" w:rsidP="00D27F80">
      <w:pPr>
        <w:ind w:left="567"/>
        <w:rPr>
          <w:rFonts w:ascii="Tahoma" w:hAnsi="Tahoma" w:cs="Tahoma"/>
        </w:rPr>
      </w:pPr>
    </w:p>
    <w:p w14:paraId="47C486B7" w14:textId="57EB39C2" w:rsidR="00D764F6" w:rsidRPr="00D27F80" w:rsidRDefault="00051B09">
      <w:pPr>
        <w:numPr>
          <w:ilvl w:val="0"/>
          <w:numId w:val="108"/>
        </w:numPr>
        <w:ind w:left="567" w:hanging="567"/>
        <w:rPr>
          <w:rFonts w:ascii="Tahoma" w:hAnsi="Tahoma" w:cs="Tahoma"/>
        </w:rPr>
      </w:pPr>
      <w:r w:rsidRPr="00D27F80">
        <w:rPr>
          <w:rFonts w:ascii="Tahoma" w:hAnsi="Tahoma" w:cs="Tahoma"/>
        </w:rPr>
        <w:t xml:space="preserve">A </w:t>
      </w:r>
      <w:r w:rsidR="00D764F6" w:rsidRPr="00D27F80">
        <w:rPr>
          <w:rFonts w:ascii="Tahoma" w:hAnsi="Tahoma" w:cs="Tahoma"/>
        </w:rPr>
        <w:t xml:space="preserve"> Supplier’s request for payment shall be made to the Procuring and Disposing Entity in writing, accompanied by invoices describing, as appropriate, the </w:t>
      </w:r>
      <w:r w:rsidRPr="00D27F80">
        <w:rPr>
          <w:rFonts w:ascii="Tahoma" w:hAnsi="Tahoma" w:cs="Tahoma"/>
        </w:rPr>
        <w:t>g</w:t>
      </w:r>
      <w:r w:rsidR="00D764F6" w:rsidRPr="00D27F80">
        <w:rPr>
          <w:rFonts w:ascii="Tahoma" w:hAnsi="Tahoma" w:cs="Tahoma"/>
        </w:rPr>
        <w:t xml:space="preserve">oods delivered and Related Services performed, and by the </w:t>
      </w:r>
      <w:r w:rsidR="00D764F6" w:rsidRPr="00D27F80">
        <w:rPr>
          <w:rFonts w:ascii="Tahoma" w:hAnsi="Tahoma" w:cs="Tahoma"/>
        </w:rPr>
        <w:lastRenderedPageBreak/>
        <w:t xml:space="preserve">documents submitted pursuant to GCC Clause 14 and upon fulfilment of all the obligations </w:t>
      </w:r>
      <w:r w:rsidRPr="00D27F80">
        <w:rPr>
          <w:rFonts w:ascii="Tahoma" w:hAnsi="Tahoma" w:cs="Tahoma"/>
        </w:rPr>
        <w:t>stated</w:t>
      </w:r>
      <w:r w:rsidR="00D764F6" w:rsidRPr="00D27F80">
        <w:rPr>
          <w:rFonts w:ascii="Tahoma" w:hAnsi="Tahoma" w:cs="Tahoma"/>
        </w:rPr>
        <w:t xml:space="preserve"> in the Contract.</w:t>
      </w:r>
    </w:p>
    <w:p w14:paraId="5FF82D6D" w14:textId="77777777" w:rsidR="00C37FE4" w:rsidRPr="00D27F80" w:rsidRDefault="00C37FE4" w:rsidP="00D27F80">
      <w:pPr>
        <w:ind w:left="567"/>
        <w:rPr>
          <w:rFonts w:ascii="Tahoma" w:hAnsi="Tahoma" w:cs="Tahoma"/>
        </w:rPr>
      </w:pPr>
    </w:p>
    <w:p w14:paraId="5970EF99" w14:textId="77777777" w:rsidR="00D764F6" w:rsidRPr="00D27F80" w:rsidRDefault="00D764F6">
      <w:pPr>
        <w:numPr>
          <w:ilvl w:val="0"/>
          <w:numId w:val="109"/>
        </w:numPr>
        <w:ind w:left="567" w:hanging="567"/>
        <w:rPr>
          <w:rFonts w:ascii="Tahoma" w:hAnsi="Tahoma" w:cs="Tahoma"/>
        </w:rPr>
      </w:pPr>
      <w:r w:rsidRPr="00D27F80">
        <w:rPr>
          <w:rFonts w:ascii="Tahoma" w:hAnsi="Tahoma" w:cs="Tahoma"/>
        </w:rPr>
        <w:t xml:space="preserve">The Procuring and Disposing Entity shall make payments promptly, </w:t>
      </w:r>
      <w:r w:rsidR="00051B09" w:rsidRPr="00D27F80">
        <w:rPr>
          <w:rFonts w:ascii="Tahoma" w:hAnsi="Tahoma" w:cs="Tahoma"/>
        </w:rPr>
        <w:t xml:space="preserve">and in any case, </w:t>
      </w:r>
      <w:r w:rsidRPr="00D27F80">
        <w:rPr>
          <w:rFonts w:ascii="Tahoma" w:hAnsi="Tahoma" w:cs="Tahoma"/>
        </w:rPr>
        <w:t>no later than forty-five (45) days after submission of an invoice or request for payment by the Supplier, and the Procuring and Disposing Entity has accepted it.</w:t>
      </w:r>
    </w:p>
    <w:p w14:paraId="39DC1FBE" w14:textId="77777777" w:rsidR="00C37FE4" w:rsidRPr="00D27F80" w:rsidRDefault="00C37FE4" w:rsidP="00D27F80">
      <w:pPr>
        <w:ind w:left="567"/>
        <w:rPr>
          <w:rFonts w:ascii="Tahoma" w:hAnsi="Tahoma" w:cs="Tahoma"/>
        </w:rPr>
      </w:pPr>
    </w:p>
    <w:p w14:paraId="5CA4A79B" w14:textId="77777777" w:rsidR="00D764F6" w:rsidRPr="00D27F80" w:rsidRDefault="00D764F6" w:rsidP="00D27F80">
      <w:pPr>
        <w:numPr>
          <w:ilvl w:val="1"/>
          <w:numId w:val="155"/>
        </w:numPr>
        <w:ind w:left="567" w:hanging="567"/>
        <w:rPr>
          <w:rFonts w:ascii="Tahoma" w:hAnsi="Tahoma" w:cs="Tahoma"/>
        </w:rPr>
      </w:pPr>
      <w:r w:rsidRPr="00D27F80">
        <w:rPr>
          <w:rFonts w:ascii="Tahoma" w:hAnsi="Tahoma" w:cs="Tahoma"/>
        </w:rPr>
        <w:t xml:space="preserve">The currency in which payments shall be made to the Supplier under this Contract shall be specified in SCC. </w:t>
      </w:r>
    </w:p>
    <w:p w14:paraId="33BEDC25" w14:textId="2F3654A9" w:rsidR="00D764F6" w:rsidRPr="00D27F80" w:rsidRDefault="002D56C6" w:rsidP="00C13F0D">
      <w:pPr>
        <w:numPr>
          <w:ilvl w:val="0"/>
          <w:numId w:val="95"/>
        </w:numPr>
        <w:spacing w:before="240" w:after="240"/>
        <w:ind w:left="567" w:hanging="567"/>
        <w:rPr>
          <w:rFonts w:ascii="Tahoma" w:hAnsi="Tahoma" w:cs="Tahoma"/>
        </w:rPr>
      </w:pPr>
      <w:r w:rsidRPr="00D27F80">
        <w:rPr>
          <w:rFonts w:ascii="Tahoma" w:hAnsi="Tahoma" w:cs="Tahoma"/>
        </w:rPr>
        <w:t>TAXES AND DUTIES</w:t>
      </w:r>
    </w:p>
    <w:p w14:paraId="3C10546E" w14:textId="17A3A556" w:rsidR="00D764F6" w:rsidRPr="00D27F80" w:rsidRDefault="00D764F6" w:rsidP="00C13F0D">
      <w:pPr>
        <w:numPr>
          <w:ilvl w:val="0"/>
          <w:numId w:val="107"/>
        </w:numPr>
        <w:ind w:left="567" w:hanging="567"/>
        <w:rPr>
          <w:rFonts w:ascii="Tahoma" w:hAnsi="Tahoma" w:cs="Tahoma"/>
        </w:rPr>
      </w:pPr>
      <w:r w:rsidRPr="00D27F80">
        <w:rPr>
          <w:rFonts w:ascii="Tahoma" w:hAnsi="Tahoma" w:cs="Tahoma"/>
        </w:rPr>
        <w:t>For goods supplied from outside the Republic of Malawi, the Supplier shall be entirely responsible for all taxes, stamp duties, license fees, and other such levies imposed outside the Republic of Malawi, except for those specified in SCC</w:t>
      </w:r>
      <w:r w:rsidR="00DE2070" w:rsidRPr="00D27F80">
        <w:rPr>
          <w:rFonts w:ascii="Tahoma" w:hAnsi="Tahoma" w:cs="Tahoma"/>
        </w:rPr>
        <w:t>.</w:t>
      </w:r>
    </w:p>
    <w:p w14:paraId="6EECD69D" w14:textId="77777777" w:rsidR="00C37FE4" w:rsidRPr="00D27F80" w:rsidRDefault="00C37FE4" w:rsidP="00D27F80">
      <w:pPr>
        <w:ind w:left="567"/>
        <w:rPr>
          <w:rFonts w:ascii="Tahoma" w:hAnsi="Tahoma" w:cs="Tahoma"/>
        </w:rPr>
      </w:pPr>
    </w:p>
    <w:p w14:paraId="5983C365" w14:textId="2C9A8522" w:rsidR="00D764F6" w:rsidRPr="00D27F80" w:rsidRDefault="00D764F6" w:rsidP="00C13F0D">
      <w:pPr>
        <w:numPr>
          <w:ilvl w:val="0"/>
          <w:numId w:val="108"/>
        </w:numPr>
        <w:ind w:left="567" w:hanging="567"/>
        <w:rPr>
          <w:rFonts w:ascii="Tahoma" w:hAnsi="Tahoma" w:cs="Tahoma"/>
        </w:rPr>
      </w:pPr>
      <w:r w:rsidRPr="00D27F80">
        <w:rPr>
          <w:rFonts w:ascii="Tahoma" w:hAnsi="Tahoma" w:cs="Tahoma"/>
        </w:rPr>
        <w:t>For goods supplied from within the Republic of Malawi, the Supplier shall be entirely responsible for all taxes, duties, license fees, etc., incurred until delivery of the contracted Goods to the Procuring and Disposing Entity</w:t>
      </w:r>
      <w:r w:rsidR="0088590B" w:rsidRPr="00D27F80">
        <w:rPr>
          <w:rFonts w:ascii="Tahoma" w:hAnsi="Tahoma" w:cs="Tahoma"/>
        </w:rPr>
        <w:t>.</w:t>
      </w:r>
    </w:p>
    <w:p w14:paraId="36DA5C6E" w14:textId="77777777" w:rsidR="00C37FE4" w:rsidRPr="00D27F80" w:rsidRDefault="00C37FE4" w:rsidP="00D27F80">
      <w:pPr>
        <w:ind w:left="567"/>
        <w:rPr>
          <w:rFonts w:ascii="Tahoma" w:hAnsi="Tahoma" w:cs="Tahoma"/>
        </w:rPr>
      </w:pPr>
    </w:p>
    <w:p w14:paraId="2EEBE5D0" w14:textId="0231F3B1" w:rsidR="00D764F6" w:rsidRPr="00D27F80" w:rsidRDefault="00C37FE4" w:rsidP="00C13F0D">
      <w:pPr>
        <w:numPr>
          <w:ilvl w:val="0"/>
          <w:numId w:val="95"/>
        </w:numPr>
        <w:spacing w:before="240" w:after="240"/>
        <w:ind w:left="567" w:hanging="567"/>
        <w:rPr>
          <w:rFonts w:ascii="Tahoma" w:hAnsi="Tahoma" w:cs="Tahoma"/>
        </w:rPr>
      </w:pPr>
      <w:r w:rsidRPr="00D27F80">
        <w:rPr>
          <w:rFonts w:ascii="Tahoma" w:hAnsi="Tahoma" w:cs="Tahoma"/>
        </w:rPr>
        <w:t>PERFORMANCE SECURITY</w:t>
      </w:r>
    </w:p>
    <w:p w14:paraId="2ADC3A86" w14:textId="77777777" w:rsidR="00D764F6" w:rsidRPr="00D27F80" w:rsidRDefault="00D764F6" w:rsidP="00C13F0D">
      <w:pPr>
        <w:numPr>
          <w:ilvl w:val="0"/>
          <w:numId w:val="107"/>
        </w:numPr>
        <w:ind w:left="567" w:hanging="567"/>
        <w:rPr>
          <w:rFonts w:ascii="Tahoma" w:hAnsi="Tahoma" w:cs="Tahoma"/>
        </w:rPr>
      </w:pPr>
      <w:r w:rsidRPr="00D27F80">
        <w:rPr>
          <w:rFonts w:ascii="Tahoma" w:hAnsi="Tahoma" w:cs="Tahoma"/>
        </w:rPr>
        <w:t>The Supplier shall, within thirty (30) days of the notification of contract award, provide a performance security for the due performance of the Contract in the amount and currency specified in the SCC.</w:t>
      </w:r>
    </w:p>
    <w:p w14:paraId="1503F87F" w14:textId="77777777" w:rsidR="00C37FE4" w:rsidRPr="00D27F80" w:rsidRDefault="00C37FE4" w:rsidP="00D27F80">
      <w:pPr>
        <w:ind w:left="567"/>
        <w:rPr>
          <w:rFonts w:ascii="Tahoma" w:hAnsi="Tahoma" w:cs="Tahoma"/>
        </w:rPr>
      </w:pPr>
    </w:p>
    <w:p w14:paraId="5DBDF7FA" w14:textId="77777777" w:rsidR="00D764F6" w:rsidRPr="00D27F80" w:rsidRDefault="00D764F6" w:rsidP="00C13F0D">
      <w:pPr>
        <w:numPr>
          <w:ilvl w:val="0"/>
          <w:numId w:val="108"/>
        </w:numPr>
        <w:ind w:left="567" w:hanging="567"/>
        <w:rPr>
          <w:rFonts w:ascii="Tahoma" w:hAnsi="Tahoma" w:cs="Tahoma"/>
        </w:rPr>
      </w:pPr>
      <w:r w:rsidRPr="00D27F80">
        <w:rPr>
          <w:rFonts w:ascii="Tahoma" w:hAnsi="Tahoma" w:cs="Tahoma"/>
        </w:rPr>
        <w:t>The proceeds of the performance security shall be payable to the Procuring and Disposing Entity as compensation for any loss resulting from the Supplier’s failure to complete its obligations under the Contract.</w:t>
      </w:r>
    </w:p>
    <w:p w14:paraId="2A95C908" w14:textId="77777777" w:rsidR="00C37FE4" w:rsidRPr="00D27F80" w:rsidRDefault="00C37FE4" w:rsidP="00D27F80">
      <w:pPr>
        <w:ind w:left="567"/>
        <w:rPr>
          <w:rFonts w:ascii="Tahoma" w:hAnsi="Tahoma" w:cs="Tahoma"/>
        </w:rPr>
      </w:pPr>
    </w:p>
    <w:p w14:paraId="5BDF0EBB" w14:textId="77777777" w:rsidR="00D764F6" w:rsidRPr="00D27F80" w:rsidRDefault="00D764F6" w:rsidP="00C13F0D">
      <w:pPr>
        <w:numPr>
          <w:ilvl w:val="0"/>
          <w:numId w:val="111"/>
        </w:numPr>
        <w:ind w:left="567" w:hanging="567"/>
        <w:rPr>
          <w:rFonts w:ascii="Tahoma" w:hAnsi="Tahoma" w:cs="Tahoma"/>
        </w:rPr>
      </w:pPr>
      <w:r w:rsidRPr="00D27F80">
        <w:rPr>
          <w:rFonts w:ascii="Tahoma" w:hAnsi="Tahoma" w:cs="Tahoma"/>
        </w:rPr>
        <w:t xml:space="preserve">The performance security shall be denominated in the currency of the Contract, or in a freely convertible currency acceptable to the Procuring and Disposing </w:t>
      </w:r>
      <w:proofErr w:type="gramStart"/>
      <w:r w:rsidRPr="00D27F80">
        <w:rPr>
          <w:rFonts w:ascii="Tahoma" w:hAnsi="Tahoma" w:cs="Tahoma"/>
        </w:rPr>
        <w:t>Entity, and</w:t>
      </w:r>
      <w:proofErr w:type="gramEnd"/>
      <w:r w:rsidRPr="00D27F80">
        <w:rPr>
          <w:rFonts w:ascii="Tahoma" w:hAnsi="Tahoma" w:cs="Tahoma"/>
        </w:rPr>
        <w:t xml:space="preserve"> shall be in one of the forms stipulated by the Procuring and Disposing Entity in the SCC, or in another form acceptable to the Procuring and Disposing Entity.</w:t>
      </w:r>
    </w:p>
    <w:p w14:paraId="5E536589" w14:textId="77777777" w:rsidR="00C37FE4" w:rsidRPr="00D27F80" w:rsidRDefault="00C37FE4" w:rsidP="00D27F80">
      <w:pPr>
        <w:ind w:left="567"/>
        <w:rPr>
          <w:rFonts w:ascii="Tahoma" w:hAnsi="Tahoma" w:cs="Tahoma"/>
        </w:rPr>
      </w:pPr>
    </w:p>
    <w:p w14:paraId="1744FEC4" w14:textId="77777777" w:rsidR="00D764F6" w:rsidRPr="00D27F80" w:rsidRDefault="00D764F6" w:rsidP="000B1F1B">
      <w:pPr>
        <w:numPr>
          <w:ilvl w:val="0"/>
          <w:numId w:val="112"/>
        </w:numPr>
        <w:ind w:left="567" w:hanging="567"/>
        <w:rPr>
          <w:rFonts w:ascii="Tahoma" w:hAnsi="Tahoma" w:cs="Tahoma"/>
        </w:rPr>
      </w:pPr>
      <w:r w:rsidRPr="00D27F80">
        <w:rPr>
          <w:rFonts w:ascii="Tahoma" w:hAnsi="Tahoma" w:cs="Tahoma"/>
        </w:rPr>
        <w:t>The performance security shall be discharged by the Procuring and Disposing Entity and returned to the Supplier not later than thirty (30) days following the date of completion of the Supplier’s performance obligations under the Contract, including any warranty obligations, unless specified otherwise in the SCC.</w:t>
      </w:r>
    </w:p>
    <w:p w14:paraId="4CEE6F15" w14:textId="479E0EBF" w:rsidR="00D764F6" w:rsidRPr="00D27F80" w:rsidRDefault="002D56C6" w:rsidP="00D27F80">
      <w:pPr>
        <w:numPr>
          <w:ilvl w:val="0"/>
          <w:numId w:val="95"/>
        </w:numPr>
        <w:spacing w:before="240" w:after="240"/>
        <w:ind w:left="567" w:hanging="567"/>
        <w:rPr>
          <w:rFonts w:ascii="Tahoma" w:hAnsi="Tahoma" w:cs="Tahoma"/>
        </w:rPr>
      </w:pPr>
      <w:r w:rsidRPr="00D27F80">
        <w:rPr>
          <w:rFonts w:ascii="Tahoma" w:hAnsi="Tahoma" w:cs="Tahoma"/>
        </w:rPr>
        <w:t>COPYRIGHT</w:t>
      </w:r>
    </w:p>
    <w:p w14:paraId="72285636" w14:textId="77777777" w:rsidR="00D764F6" w:rsidRPr="00D27F80" w:rsidRDefault="00D764F6" w:rsidP="000B1F1B">
      <w:pPr>
        <w:ind w:left="567"/>
        <w:rPr>
          <w:rFonts w:ascii="Tahoma" w:hAnsi="Tahoma" w:cs="Tahoma"/>
        </w:rPr>
      </w:pPr>
      <w:r w:rsidRPr="00D27F80">
        <w:rPr>
          <w:rFonts w:ascii="Tahoma" w:hAnsi="Tahoma" w:cs="Tahoma"/>
        </w:rPr>
        <w:lastRenderedPageBreak/>
        <w:t>The copyright in all drawings, documents, and other materials containing data and information furnished to the Procuring and Disposing Entity by the Supplier herein shall remain vested in the Supplier, or, if they are furnished to the Procuring and Disposing Entity directly or through the Supplier by any third party, including suppliers of materials, the copyright in such materials shall remain vested in such third party.</w:t>
      </w:r>
    </w:p>
    <w:p w14:paraId="108050CD" w14:textId="3A79F832" w:rsidR="00D764F6" w:rsidRPr="00D27F80" w:rsidRDefault="002D56C6" w:rsidP="00D27F80">
      <w:pPr>
        <w:numPr>
          <w:ilvl w:val="0"/>
          <w:numId w:val="95"/>
        </w:numPr>
        <w:spacing w:before="240" w:after="240"/>
        <w:ind w:left="567" w:hanging="567"/>
        <w:rPr>
          <w:rFonts w:ascii="Tahoma" w:hAnsi="Tahoma" w:cs="Tahoma"/>
        </w:rPr>
      </w:pPr>
      <w:r w:rsidRPr="00D27F80">
        <w:rPr>
          <w:rFonts w:ascii="Tahoma" w:hAnsi="Tahoma" w:cs="Tahoma"/>
        </w:rPr>
        <w:t>CONFIDENTIAL INFORMATION</w:t>
      </w:r>
    </w:p>
    <w:p w14:paraId="25A893A1" w14:textId="6BD55E70" w:rsidR="00D764F6" w:rsidRPr="00D27F80" w:rsidRDefault="00D764F6">
      <w:pPr>
        <w:numPr>
          <w:ilvl w:val="0"/>
          <w:numId w:val="113"/>
        </w:numPr>
        <w:ind w:left="567" w:hanging="567"/>
        <w:rPr>
          <w:rFonts w:ascii="Tahoma" w:hAnsi="Tahoma" w:cs="Tahoma"/>
        </w:rPr>
      </w:pPr>
      <w:r w:rsidRPr="00D27F80">
        <w:rPr>
          <w:rFonts w:ascii="Tahoma" w:hAnsi="Tahoma" w:cs="Tahoma"/>
        </w:rPr>
        <w:t xml:space="preserve">The Procuring and Disposing Entity and the Supplier shall keep confidential and shall not, without the written consent of the other party , divulge to any third party any documents, data, or other information furnished directly or indirectly by the other party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and Disposing Entity to the extent required for the Subcontractor to perform its work under the Contract, in which event the Supplier shall obtain from </w:t>
      </w:r>
      <w:r w:rsidR="007E0C55" w:rsidRPr="00D27F80">
        <w:rPr>
          <w:rFonts w:ascii="Tahoma" w:hAnsi="Tahoma" w:cs="Tahoma"/>
        </w:rPr>
        <w:t>the</w:t>
      </w:r>
      <w:r w:rsidRPr="00D27F80">
        <w:rPr>
          <w:rFonts w:ascii="Tahoma" w:hAnsi="Tahoma" w:cs="Tahoma"/>
        </w:rPr>
        <w:t xml:space="preserve"> Subcontractor an undertaking of confidentiality similar to that imposed on the Supplier under </w:t>
      </w:r>
      <w:r w:rsidR="00B8729C" w:rsidRPr="00D27F80">
        <w:rPr>
          <w:rFonts w:ascii="Tahoma" w:hAnsi="Tahoma" w:cs="Tahoma"/>
        </w:rPr>
        <w:t>this clause</w:t>
      </w:r>
      <w:r w:rsidR="00FA623D" w:rsidRPr="00D27F80">
        <w:rPr>
          <w:rFonts w:ascii="Tahoma" w:hAnsi="Tahoma" w:cs="Tahoma"/>
        </w:rPr>
        <w:t>.</w:t>
      </w:r>
    </w:p>
    <w:p w14:paraId="10062EC3" w14:textId="77777777" w:rsidR="00C37FE4" w:rsidRPr="00D27F80" w:rsidRDefault="00C37FE4" w:rsidP="00D27F80">
      <w:pPr>
        <w:ind w:left="567"/>
        <w:rPr>
          <w:rFonts w:ascii="Tahoma" w:hAnsi="Tahoma" w:cs="Tahoma"/>
        </w:rPr>
      </w:pPr>
    </w:p>
    <w:p w14:paraId="4F344215" w14:textId="77777777" w:rsidR="00D764F6" w:rsidRPr="00D27F80" w:rsidRDefault="00D764F6">
      <w:pPr>
        <w:numPr>
          <w:ilvl w:val="0"/>
          <w:numId w:val="114"/>
        </w:numPr>
        <w:ind w:left="567" w:hanging="567"/>
        <w:rPr>
          <w:rFonts w:ascii="Tahoma" w:hAnsi="Tahoma" w:cs="Tahoma"/>
        </w:rPr>
      </w:pPr>
      <w:r w:rsidRPr="00D27F80">
        <w:rPr>
          <w:rFonts w:ascii="Tahoma" w:hAnsi="Tahoma" w:cs="Tahoma"/>
        </w:rPr>
        <w:t>The Procuring and Disposing Entity shall not use such documents, data, and other information received from the Supplier for any purposes unrelated to the contract.  Similarly, the Supplier shall not use such documents, data, and other information received from the Procuring and Disposing Entity for any purpose other than the design, procurement, or other work and services required for the performance of the Contract</w:t>
      </w:r>
    </w:p>
    <w:p w14:paraId="33D5B946" w14:textId="77777777" w:rsidR="00C37FE4" w:rsidRPr="00D27F80" w:rsidRDefault="00C37FE4" w:rsidP="00D27F80">
      <w:pPr>
        <w:ind w:left="567"/>
        <w:rPr>
          <w:rFonts w:ascii="Tahoma" w:hAnsi="Tahoma" w:cs="Tahoma"/>
        </w:rPr>
      </w:pPr>
    </w:p>
    <w:p w14:paraId="22D7FB1E" w14:textId="7394E200" w:rsidR="00D764F6" w:rsidRPr="00D27F80" w:rsidRDefault="00D764F6" w:rsidP="00D27F80">
      <w:pPr>
        <w:numPr>
          <w:ilvl w:val="0"/>
          <w:numId w:val="115"/>
        </w:numPr>
        <w:ind w:left="567" w:hanging="567"/>
        <w:rPr>
          <w:rFonts w:ascii="Tahoma" w:hAnsi="Tahoma" w:cs="Tahoma"/>
        </w:rPr>
      </w:pPr>
      <w:r w:rsidRPr="00D27F80">
        <w:rPr>
          <w:rFonts w:ascii="Tahoma" w:hAnsi="Tahoma" w:cs="Tahoma"/>
        </w:rPr>
        <w:t>The obligation of a party under GCC Sub-Clauses 20.1 and 20.2 above, however, shall not apply to information that</w:t>
      </w:r>
      <w:r w:rsidR="00C37FE4" w:rsidRPr="00D27F80">
        <w:rPr>
          <w:rFonts w:ascii="Tahoma" w:hAnsi="Tahoma" w:cs="Tahoma"/>
        </w:rPr>
        <w:t>—</w:t>
      </w:r>
    </w:p>
    <w:p w14:paraId="52C97F6B" w14:textId="77777777" w:rsidR="00D764F6" w:rsidRPr="00D27F80" w:rsidRDefault="00D764F6" w:rsidP="00ED4F26">
      <w:pPr>
        <w:numPr>
          <w:ilvl w:val="0"/>
          <w:numId w:val="116"/>
        </w:numPr>
        <w:rPr>
          <w:rFonts w:ascii="Tahoma" w:hAnsi="Tahoma" w:cs="Tahoma"/>
        </w:rPr>
      </w:pPr>
      <w:r w:rsidRPr="00D27F80">
        <w:rPr>
          <w:rFonts w:ascii="Tahoma" w:hAnsi="Tahoma" w:cs="Tahoma"/>
        </w:rPr>
        <w:t xml:space="preserve">the Procuring and Disposing Entity or Supplier need to share with any other institutions participating in the financing of the Contract; </w:t>
      </w:r>
    </w:p>
    <w:p w14:paraId="0651C02C" w14:textId="77777777" w:rsidR="0061758F" w:rsidRPr="00D27F80" w:rsidRDefault="0061758F" w:rsidP="00D27F80">
      <w:pPr>
        <w:ind w:left="1080"/>
        <w:rPr>
          <w:rFonts w:ascii="Tahoma" w:hAnsi="Tahoma" w:cs="Tahoma"/>
        </w:rPr>
      </w:pPr>
    </w:p>
    <w:p w14:paraId="172A1DB1" w14:textId="77777777" w:rsidR="00D764F6" w:rsidRPr="00D27F80" w:rsidRDefault="00D764F6" w:rsidP="00ED4F26">
      <w:pPr>
        <w:numPr>
          <w:ilvl w:val="0"/>
          <w:numId w:val="116"/>
        </w:numPr>
        <w:rPr>
          <w:rFonts w:ascii="Tahoma" w:hAnsi="Tahoma" w:cs="Tahoma"/>
        </w:rPr>
      </w:pPr>
      <w:r w:rsidRPr="00D27F80">
        <w:rPr>
          <w:rFonts w:ascii="Tahoma" w:hAnsi="Tahoma" w:cs="Tahoma"/>
        </w:rPr>
        <w:t xml:space="preserve">now or hereafter enters the public domain through no fault of that party; </w:t>
      </w:r>
    </w:p>
    <w:p w14:paraId="046E573E" w14:textId="77777777" w:rsidR="0061758F" w:rsidRPr="00D27F80" w:rsidRDefault="0061758F" w:rsidP="00D27F80">
      <w:pPr>
        <w:ind w:left="1080"/>
        <w:rPr>
          <w:rFonts w:ascii="Tahoma" w:hAnsi="Tahoma" w:cs="Tahoma"/>
        </w:rPr>
      </w:pPr>
    </w:p>
    <w:p w14:paraId="45C1BF68" w14:textId="77777777" w:rsidR="00D764F6" w:rsidRPr="00342D4A" w:rsidRDefault="00D764F6" w:rsidP="00ED4F26">
      <w:pPr>
        <w:numPr>
          <w:ilvl w:val="0"/>
          <w:numId w:val="116"/>
        </w:numPr>
        <w:rPr>
          <w:rFonts w:ascii="Tahoma" w:hAnsi="Tahoma" w:cs="Tahoma"/>
        </w:rPr>
      </w:pPr>
      <w:r w:rsidRPr="00D27F80">
        <w:rPr>
          <w:rFonts w:ascii="Tahoma" w:hAnsi="Tahoma" w:cs="Tahoma"/>
        </w:rPr>
        <w:t>can be proven to have been possessed by that party at the time of disclosure and which was not previously obtained, directly or indirectly, from the other party; or</w:t>
      </w:r>
    </w:p>
    <w:p w14:paraId="6085452C" w14:textId="77777777" w:rsidR="002D56C6" w:rsidRPr="00D27F80" w:rsidRDefault="002D56C6" w:rsidP="00D27F80">
      <w:pPr>
        <w:ind w:left="1440"/>
        <w:rPr>
          <w:rFonts w:ascii="Tahoma" w:hAnsi="Tahoma" w:cs="Tahoma"/>
        </w:rPr>
      </w:pPr>
    </w:p>
    <w:p w14:paraId="34D8C3C9" w14:textId="77777777" w:rsidR="00D764F6" w:rsidRPr="00D27F80" w:rsidRDefault="00D764F6" w:rsidP="00ED4F26">
      <w:pPr>
        <w:numPr>
          <w:ilvl w:val="0"/>
          <w:numId w:val="116"/>
        </w:numPr>
        <w:rPr>
          <w:rFonts w:ascii="Tahoma" w:hAnsi="Tahoma" w:cs="Tahoma"/>
        </w:rPr>
      </w:pPr>
      <w:r w:rsidRPr="00D27F80">
        <w:rPr>
          <w:rFonts w:ascii="Tahoma" w:hAnsi="Tahoma" w:cs="Tahoma"/>
        </w:rPr>
        <w:t>otherwise lawfully becomes available to that party from a third party that has no obligation of confidentiality</w:t>
      </w:r>
    </w:p>
    <w:p w14:paraId="7ADBC909" w14:textId="77777777" w:rsidR="00D764F6" w:rsidRPr="00D27F80" w:rsidRDefault="00D764F6" w:rsidP="00FA6411">
      <w:pPr>
        <w:rPr>
          <w:rFonts w:ascii="Tahoma" w:hAnsi="Tahoma" w:cs="Tahoma"/>
        </w:rPr>
      </w:pPr>
    </w:p>
    <w:p w14:paraId="5CBC685C" w14:textId="5164A161" w:rsidR="00D764F6" w:rsidRPr="00D27F80" w:rsidRDefault="00D764F6" w:rsidP="00C13F0D">
      <w:pPr>
        <w:numPr>
          <w:ilvl w:val="0"/>
          <w:numId w:val="117"/>
        </w:numPr>
        <w:ind w:left="567" w:hanging="567"/>
        <w:rPr>
          <w:rFonts w:ascii="Tahoma" w:hAnsi="Tahoma" w:cs="Tahoma"/>
        </w:rPr>
      </w:pPr>
      <w:r w:rsidRPr="00D27F80">
        <w:rPr>
          <w:rFonts w:ascii="Tahoma" w:hAnsi="Tahoma" w:cs="Tahoma"/>
        </w:rPr>
        <w:t>The above provisions of GCC Clause 20 shall not in any way modify any undertaking of confidentiality given by either of the parties hereto prior to the date of the Contract in respect of the Supply or any part thereof</w:t>
      </w:r>
      <w:r w:rsidR="0061758F" w:rsidRPr="00D27F80">
        <w:rPr>
          <w:rFonts w:ascii="Tahoma" w:hAnsi="Tahoma" w:cs="Tahoma"/>
        </w:rPr>
        <w:t>.</w:t>
      </w:r>
    </w:p>
    <w:p w14:paraId="4AD8388E" w14:textId="77777777" w:rsidR="0061758F" w:rsidRPr="00D27F80" w:rsidRDefault="0061758F" w:rsidP="00D27F80">
      <w:pPr>
        <w:ind w:left="567"/>
        <w:rPr>
          <w:rFonts w:ascii="Tahoma" w:hAnsi="Tahoma" w:cs="Tahoma"/>
        </w:rPr>
      </w:pPr>
    </w:p>
    <w:p w14:paraId="42FC88A2" w14:textId="0DED4D83" w:rsidR="00D764F6" w:rsidRPr="00D27F80" w:rsidRDefault="00D764F6" w:rsidP="00C13F0D">
      <w:pPr>
        <w:numPr>
          <w:ilvl w:val="0"/>
          <w:numId w:val="118"/>
        </w:numPr>
        <w:ind w:left="567" w:hanging="567"/>
        <w:rPr>
          <w:rFonts w:ascii="Tahoma" w:hAnsi="Tahoma" w:cs="Tahoma"/>
        </w:rPr>
      </w:pPr>
      <w:r w:rsidRPr="00D27F80">
        <w:rPr>
          <w:rFonts w:ascii="Tahoma" w:hAnsi="Tahoma" w:cs="Tahoma"/>
        </w:rPr>
        <w:lastRenderedPageBreak/>
        <w:t>The provisions of GCC Clause 20 shall survive completion or termination, for whatever reason, of the Contract</w:t>
      </w:r>
      <w:r w:rsidR="0061758F" w:rsidRPr="00D27F80">
        <w:rPr>
          <w:rFonts w:ascii="Tahoma" w:hAnsi="Tahoma" w:cs="Tahoma"/>
        </w:rPr>
        <w:t>.</w:t>
      </w:r>
    </w:p>
    <w:p w14:paraId="6D128850" w14:textId="302C6110" w:rsidR="00D764F6" w:rsidRPr="00D27F80" w:rsidRDefault="0061758F" w:rsidP="00C13F0D">
      <w:pPr>
        <w:numPr>
          <w:ilvl w:val="0"/>
          <w:numId w:val="95"/>
        </w:numPr>
        <w:spacing w:before="240" w:after="240"/>
        <w:ind w:left="567" w:hanging="567"/>
        <w:rPr>
          <w:rFonts w:ascii="Tahoma" w:hAnsi="Tahoma" w:cs="Tahoma"/>
        </w:rPr>
      </w:pPr>
      <w:r w:rsidRPr="00D27F80">
        <w:rPr>
          <w:rFonts w:ascii="Tahoma" w:hAnsi="Tahoma" w:cs="Tahoma"/>
        </w:rPr>
        <w:t>SUBCONTRACTING</w:t>
      </w:r>
    </w:p>
    <w:p w14:paraId="7B04609E" w14:textId="0DA830D2" w:rsidR="00D764F6" w:rsidRPr="00D27F80" w:rsidRDefault="00D764F6" w:rsidP="00C13F0D">
      <w:pPr>
        <w:numPr>
          <w:ilvl w:val="0"/>
          <w:numId w:val="113"/>
        </w:numPr>
        <w:ind w:left="567" w:hanging="567"/>
        <w:rPr>
          <w:rFonts w:ascii="Tahoma" w:hAnsi="Tahoma" w:cs="Tahoma"/>
        </w:rPr>
      </w:pPr>
      <w:r w:rsidRPr="00D27F80">
        <w:rPr>
          <w:rFonts w:ascii="Tahoma" w:hAnsi="Tahoma" w:cs="Tahoma"/>
        </w:rPr>
        <w:t>Where the Supplier engages sub-contractors, such subcontracting shall in no event relieve the Supplier from any of its obligations, duties, responsibilities, or liability under the Contract</w:t>
      </w:r>
      <w:r w:rsidR="00B545ED" w:rsidRPr="00D27F80">
        <w:rPr>
          <w:rFonts w:ascii="Tahoma" w:hAnsi="Tahoma" w:cs="Tahoma"/>
        </w:rPr>
        <w:t>.</w:t>
      </w:r>
    </w:p>
    <w:p w14:paraId="076E66C8" w14:textId="77777777" w:rsidR="00B545ED" w:rsidRPr="00D27F80" w:rsidRDefault="00B545ED" w:rsidP="00D27F80">
      <w:pPr>
        <w:ind w:left="567"/>
        <w:rPr>
          <w:rFonts w:ascii="Tahoma" w:hAnsi="Tahoma" w:cs="Tahoma"/>
        </w:rPr>
      </w:pPr>
    </w:p>
    <w:p w14:paraId="71FB7B77" w14:textId="77777777" w:rsidR="00D764F6" w:rsidRPr="00D27F80" w:rsidRDefault="00D764F6" w:rsidP="00C13F0D">
      <w:pPr>
        <w:numPr>
          <w:ilvl w:val="0"/>
          <w:numId w:val="114"/>
        </w:numPr>
        <w:ind w:left="567" w:hanging="567"/>
        <w:rPr>
          <w:rFonts w:ascii="Tahoma" w:hAnsi="Tahoma" w:cs="Tahoma"/>
        </w:rPr>
      </w:pPr>
      <w:r w:rsidRPr="00D27F80">
        <w:rPr>
          <w:rFonts w:ascii="Tahoma" w:hAnsi="Tahoma" w:cs="Tahoma"/>
        </w:rPr>
        <w:t>Subcontracts shall comply with the provisions of GCC Clauses 3 and 7.</w:t>
      </w:r>
    </w:p>
    <w:p w14:paraId="57BC7DFD" w14:textId="43E8C5D9" w:rsidR="00D764F6" w:rsidRPr="00D27F80" w:rsidRDefault="0061758F" w:rsidP="00C13F0D">
      <w:pPr>
        <w:numPr>
          <w:ilvl w:val="0"/>
          <w:numId w:val="95"/>
        </w:numPr>
        <w:spacing w:before="240" w:after="240"/>
        <w:ind w:left="567" w:hanging="567"/>
        <w:rPr>
          <w:rFonts w:ascii="Tahoma" w:hAnsi="Tahoma" w:cs="Tahoma"/>
        </w:rPr>
      </w:pPr>
      <w:r w:rsidRPr="00D27F80">
        <w:rPr>
          <w:rFonts w:ascii="Tahoma" w:hAnsi="Tahoma" w:cs="Tahoma"/>
        </w:rPr>
        <w:t>SPECIFICATIONS AND STANDARDS</w:t>
      </w:r>
    </w:p>
    <w:p w14:paraId="753A3331" w14:textId="77777777" w:rsidR="00D764F6" w:rsidRPr="00D27F80" w:rsidRDefault="00D764F6" w:rsidP="00D27F80">
      <w:pPr>
        <w:numPr>
          <w:ilvl w:val="0"/>
          <w:numId w:val="113"/>
        </w:numPr>
        <w:ind w:left="567" w:hanging="567"/>
        <w:rPr>
          <w:rFonts w:ascii="Tahoma" w:hAnsi="Tahoma" w:cs="Tahoma"/>
        </w:rPr>
      </w:pPr>
      <w:r w:rsidRPr="00D27F80">
        <w:rPr>
          <w:rFonts w:ascii="Tahoma" w:hAnsi="Tahoma" w:cs="Tahoma"/>
        </w:rPr>
        <w:t>Technical Specifications and Drawings</w:t>
      </w:r>
    </w:p>
    <w:p w14:paraId="54CAC84D" w14:textId="31AF08D2" w:rsidR="00D764F6" w:rsidRPr="00D27F80" w:rsidRDefault="00D764F6">
      <w:pPr>
        <w:numPr>
          <w:ilvl w:val="0"/>
          <w:numId w:val="119"/>
        </w:numPr>
        <w:ind w:left="993"/>
        <w:rPr>
          <w:rFonts w:ascii="Tahoma" w:hAnsi="Tahoma" w:cs="Tahoma"/>
        </w:rPr>
      </w:pPr>
      <w:r w:rsidRPr="00D27F80">
        <w:rPr>
          <w:rFonts w:ascii="Tahoma" w:hAnsi="Tahoma" w:cs="Tahoma"/>
        </w:rPr>
        <w:t>The Supplier shall ensure that the Goods and Related Services comply with technical specifications and other provisions of the Contract</w:t>
      </w:r>
      <w:r w:rsidR="00B545ED" w:rsidRPr="00D27F80">
        <w:rPr>
          <w:rFonts w:ascii="Tahoma" w:hAnsi="Tahoma" w:cs="Tahoma"/>
        </w:rPr>
        <w:t>; and</w:t>
      </w:r>
    </w:p>
    <w:p w14:paraId="6889FAB7" w14:textId="77777777" w:rsidR="00B545ED" w:rsidRPr="00D27F80" w:rsidRDefault="00B545ED" w:rsidP="00D27F80">
      <w:pPr>
        <w:ind w:left="993"/>
        <w:rPr>
          <w:rFonts w:ascii="Tahoma" w:hAnsi="Tahoma" w:cs="Tahoma"/>
        </w:rPr>
      </w:pPr>
    </w:p>
    <w:p w14:paraId="0273023A" w14:textId="77777777" w:rsidR="00D764F6" w:rsidRPr="00D27F80" w:rsidRDefault="00D764F6">
      <w:pPr>
        <w:numPr>
          <w:ilvl w:val="0"/>
          <w:numId w:val="119"/>
        </w:numPr>
        <w:ind w:left="993"/>
        <w:rPr>
          <w:rFonts w:ascii="Tahoma" w:hAnsi="Tahoma" w:cs="Tahoma"/>
        </w:rPr>
      </w:pPr>
      <w:r w:rsidRPr="00D27F80">
        <w:rPr>
          <w:rFonts w:ascii="Tahoma" w:hAnsi="Tahoma" w:cs="Tahoma"/>
        </w:rPr>
        <w:t>The Goods and Related Services supplied under this Contract shall conform to the standards mentioned in the Statement of Requirements and, when no applicable standard is mentioned, the standard shall be equivalent or superior to the official standards whose application is appropriate to the goods’ country of origin.</w:t>
      </w:r>
    </w:p>
    <w:p w14:paraId="7413EE66" w14:textId="77777777" w:rsidR="00B545ED" w:rsidRPr="00D27F80" w:rsidRDefault="00B545ED" w:rsidP="00D27F80">
      <w:pPr>
        <w:ind w:left="993"/>
        <w:rPr>
          <w:rFonts w:ascii="Tahoma" w:hAnsi="Tahoma" w:cs="Tahoma"/>
        </w:rPr>
      </w:pPr>
    </w:p>
    <w:p w14:paraId="11290CCB" w14:textId="77777777" w:rsidR="00D764F6" w:rsidRPr="00D27F80" w:rsidRDefault="00D764F6" w:rsidP="00C13F0D">
      <w:pPr>
        <w:numPr>
          <w:ilvl w:val="0"/>
          <w:numId w:val="114"/>
        </w:numPr>
        <w:ind w:left="567" w:hanging="567"/>
        <w:rPr>
          <w:rFonts w:ascii="Tahoma" w:hAnsi="Tahoma" w:cs="Tahoma"/>
        </w:rPr>
      </w:pPr>
      <w:r w:rsidRPr="00D27F80">
        <w:rPr>
          <w:rFonts w:ascii="Tahoma" w:hAnsi="Tahoma" w:cs="Tahoma"/>
        </w:rPr>
        <w:t>Wherever references are made in the Contract to codes and standards in accordance with which it shall be executed, the edition or the revised version of such codes and standards shall be those specified in the Statement of Requirements. During Contract execution, any changes in any such codes and standards shall be applied only after approval by the Procuring and Disposing Entity and shall be treated in accordance with GCC Clause 33</w:t>
      </w:r>
    </w:p>
    <w:p w14:paraId="6EDC712E" w14:textId="41D9D859" w:rsidR="00D764F6" w:rsidRPr="00D27F80" w:rsidRDefault="00B545ED" w:rsidP="00C13F0D">
      <w:pPr>
        <w:numPr>
          <w:ilvl w:val="0"/>
          <w:numId w:val="95"/>
        </w:numPr>
        <w:spacing w:before="240" w:after="240"/>
        <w:ind w:left="567" w:hanging="567"/>
        <w:rPr>
          <w:rFonts w:ascii="Tahoma" w:hAnsi="Tahoma" w:cs="Tahoma"/>
        </w:rPr>
      </w:pPr>
      <w:r w:rsidRPr="00D27F80">
        <w:rPr>
          <w:rFonts w:ascii="Tahoma" w:hAnsi="Tahoma" w:cs="Tahoma"/>
        </w:rPr>
        <w:t>PACKING AND DOCUMENTS</w:t>
      </w:r>
    </w:p>
    <w:p w14:paraId="19EEF3B7" w14:textId="77777777" w:rsidR="00D764F6" w:rsidRPr="00D27F80" w:rsidRDefault="00D764F6" w:rsidP="00C13F0D">
      <w:pPr>
        <w:numPr>
          <w:ilvl w:val="0"/>
          <w:numId w:val="113"/>
        </w:numPr>
        <w:ind w:left="567" w:hanging="567"/>
        <w:rPr>
          <w:rFonts w:ascii="Tahoma" w:hAnsi="Tahoma" w:cs="Tahoma"/>
        </w:rPr>
      </w:pPr>
      <w:r w:rsidRPr="00D27F80">
        <w:rPr>
          <w:rFonts w:ascii="Tahoma" w:hAnsi="Tahoma" w:cs="Tahoma"/>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28EF50C1" w14:textId="77777777" w:rsidR="00B545ED" w:rsidRPr="00D27F80" w:rsidRDefault="00B545ED" w:rsidP="00D27F80">
      <w:pPr>
        <w:ind w:left="567"/>
        <w:rPr>
          <w:rFonts w:ascii="Tahoma" w:hAnsi="Tahoma" w:cs="Tahoma"/>
        </w:rPr>
      </w:pPr>
    </w:p>
    <w:p w14:paraId="7F086CA6" w14:textId="77777777" w:rsidR="00D764F6" w:rsidRPr="00D27F80" w:rsidRDefault="00D764F6" w:rsidP="00C13F0D">
      <w:pPr>
        <w:numPr>
          <w:ilvl w:val="0"/>
          <w:numId w:val="114"/>
        </w:numPr>
        <w:ind w:left="567" w:hanging="567"/>
        <w:rPr>
          <w:rFonts w:ascii="Tahoma" w:hAnsi="Tahoma" w:cs="Tahoma"/>
        </w:rPr>
      </w:pPr>
      <w:r w:rsidRPr="00D27F80">
        <w:rPr>
          <w:rFonts w:ascii="Tahoma" w:hAnsi="Tahoma" w:cs="Tahoma"/>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Procuring and Disposing Entity.</w:t>
      </w:r>
    </w:p>
    <w:p w14:paraId="013D0CDA" w14:textId="13FFC750" w:rsidR="00D764F6" w:rsidRPr="00D27F80" w:rsidRDefault="00B545ED" w:rsidP="00D27F80">
      <w:pPr>
        <w:numPr>
          <w:ilvl w:val="0"/>
          <w:numId w:val="95"/>
        </w:numPr>
        <w:spacing w:before="240" w:after="240"/>
        <w:ind w:left="567" w:hanging="567"/>
        <w:rPr>
          <w:rFonts w:ascii="Tahoma" w:hAnsi="Tahoma" w:cs="Tahoma"/>
        </w:rPr>
      </w:pPr>
      <w:r w:rsidRPr="00D27F80">
        <w:rPr>
          <w:rFonts w:ascii="Tahoma" w:hAnsi="Tahoma" w:cs="Tahoma"/>
        </w:rPr>
        <w:t>INSURANCE</w:t>
      </w:r>
    </w:p>
    <w:p w14:paraId="1E22B414" w14:textId="77777777" w:rsidR="00D764F6" w:rsidRPr="00D27F80" w:rsidRDefault="00D764F6" w:rsidP="00C13F0D">
      <w:pPr>
        <w:ind w:left="567"/>
        <w:rPr>
          <w:rFonts w:ascii="Tahoma" w:hAnsi="Tahoma" w:cs="Tahoma"/>
        </w:rPr>
      </w:pPr>
      <w:r w:rsidRPr="00D27F80">
        <w:rPr>
          <w:rFonts w:ascii="Tahoma" w:hAnsi="Tahoma" w:cs="Tahoma"/>
        </w:rPr>
        <w:lastRenderedPageBreak/>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p w14:paraId="3463358A" w14:textId="2FB94B54" w:rsidR="00D764F6" w:rsidRPr="00D27F80" w:rsidRDefault="00B545ED" w:rsidP="00D27F80">
      <w:pPr>
        <w:numPr>
          <w:ilvl w:val="0"/>
          <w:numId w:val="95"/>
        </w:numPr>
        <w:spacing w:before="240" w:after="240"/>
        <w:ind w:left="567" w:hanging="567"/>
        <w:rPr>
          <w:rFonts w:ascii="Tahoma" w:hAnsi="Tahoma" w:cs="Tahoma"/>
        </w:rPr>
      </w:pPr>
      <w:r w:rsidRPr="00D27F80">
        <w:rPr>
          <w:rFonts w:ascii="Tahoma" w:hAnsi="Tahoma" w:cs="Tahoma"/>
        </w:rPr>
        <w:t>TRANSPORTATION</w:t>
      </w:r>
    </w:p>
    <w:p w14:paraId="5D09BF0B" w14:textId="77777777" w:rsidR="00D764F6" w:rsidRPr="00D27F80" w:rsidRDefault="00D764F6" w:rsidP="00C13F0D">
      <w:pPr>
        <w:ind w:left="567"/>
        <w:rPr>
          <w:rFonts w:ascii="Tahoma" w:hAnsi="Tahoma" w:cs="Tahoma"/>
        </w:rPr>
      </w:pPr>
      <w:r w:rsidRPr="00D27F80">
        <w:rPr>
          <w:rFonts w:ascii="Tahoma" w:hAnsi="Tahoma" w:cs="Tahoma"/>
        </w:rPr>
        <w:t>Unless otherwise specified in the SCC, responsibility for transportation of the Goods shall be in accordance with the Incoterms specified in the Statement of Requirements.</w:t>
      </w:r>
    </w:p>
    <w:p w14:paraId="59F2EB43" w14:textId="1EADBFFA" w:rsidR="00D764F6" w:rsidRPr="00D27F80" w:rsidRDefault="00B545ED" w:rsidP="00D27F80">
      <w:pPr>
        <w:numPr>
          <w:ilvl w:val="0"/>
          <w:numId w:val="95"/>
        </w:numPr>
        <w:spacing w:before="240" w:after="240"/>
        <w:ind w:left="567" w:hanging="567"/>
        <w:rPr>
          <w:rFonts w:ascii="Tahoma" w:hAnsi="Tahoma" w:cs="Tahoma"/>
        </w:rPr>
      </w:pPr>
      <w:r w:rsidRPr="00D27F80">
        <w:rPr>
          <w:rFonts w:ascii="Tahoma" w:hAnsi="Tahoma" w:cs="Tahoma"/>
        </w:rPr>
        <w:t>INSPECTIONS AND TESTS</w:t>
      </w:r>
    </w:p>
    <w:p w14:paraId="57385ED4" w14:textId="22F22CA5" w:rsidR="00D764F6" w:rsidRPr="00D27F80" w:rsidRDefault="00D764F6">
      <w:pPr>
        <w:numPr>
          <w:ilvl w:val="0"/>
          <w:numId w:val="120"/>
        </w:numPr>
        <w:ind w:left="567" w:hanging="567"/>
        <w:rPr>
          <w:rFonts w:ascii="Tahoma" w:hAnsi="Tahoma" w:cs="Tahoma"/>
        </w:rPr>
      </w:pPr>
      <w:r w:rsidRPr="00D27F80">
        <w:rPr>
          <w:rFonts w:ascii="Tahoma" w:hAnsi="Tahoma" w:cs="Tahoma"/>
        </w:rPr>
        <w:t>The Supplier shall at its own expense and at no cost to the Procuring and Disposing Entity carry out all such tests/or inspections of the Goods and Related Services as are specified in the Statement of Requirements. The Supplier shall provide the Procuring and Disposing Entity with a report of the results of any such test and/or inspection</w:t>
      </w:r>
      <w:r w:rsidR="00B545ED" w:rsidRPr="00D27F80">
        <w:rPr>
          <w:rFonts w:ascii="Tahoma" w:hAnsi="Tahoma" w:cs="Tahoma"/>
        </w:rPr>
        <w:t>.</w:t>
      </w:r>
    </w:p>
    <w:p w14:paraId="7CE49A0E" w14:textId="77777777" w:rsidR="00B545ED" w:rsidRPr="00D27F80" w:rsidRDefault="00B545ED" w:rsidP="00D27F80">
      <w:pPr>
        <w:ind w:left="567"/>
        <w:rPr>
          <w:rFonts w:ascii="Tahoma" w:hAnsi="Tahoma" w:cs="Tahoma"/>
        </w:rPr>
      </w:pPr>
    </w:p>
    <w:p w14:paraId="289ABDAA" w14:textId="150B1978" w:rsidR="00D764F6" w:rsidRPr="00D27F80" w:rsidRDefault="00D764F6">
      <w:pPr>
        <w:numPr>
          <w:ilvl w:val="0"/>
          <w:numId w:val="121"/>
        </w:numPr>
        <w:ind w:left="567" w:hanging="567"/>
        <w:rPr>
          <w:rFonts w:ascii="Tahoma" w:hAnsi="Tahoma" w:cs="Tahoma"/>
        </w:rPr>
      </w:pPr>
      <w:r w:rsidRPr="00D27F80">
        <w:rPr>
          <w:rFonts w:ascii="Tahoma" w:hAnsi="Tahoma" w:cs="Tahoma"/>
        </w:rPr>
        <w:t>The inspections and tests may be conducted on the premises of the Supplier or its Subcontractor, at point of delivery, or at the final destination</w:t>
      </w:r>
      <w:r w:rsidR="00E7041E" w:rsidRPr="00D27F80">
        <w:rPr>
          <w:rFonts w:ascii="Tahoma" w:hAnsi="Tahoma" w:cs="Tahoma"/>
        </w:rPr>
        <w:t xml:space="preserve"> of the goods</w:t>
      </w:r>
      <w:r w:rsidRPr="00D27F80">
        <w:rPr>
          <w:rFonts w:ascii="Tahoma" w:hAnsi="Tahoma" w:cs="Tahoma"/>
        </w:rPr>
        <w:t>, or in another place in the Republic of Malawi as specified in the SCC.   Subject to GCC Sub-Clause 26.3, if conducted on the premises of the Supplier or its Subcontractor, all reasonable facilities and assistance, including access to drawings and production data, shall be furnished to the inspectors at no charge to the Procuring and Disposing Entity.</w:t>
      </w:r>
    </w:p>
    <w:p w14:paraId="1D0D9128" w14:textId="77777777" w:rsidR="00B545ED" w:rsidRPr="00D27F80" w:rsidRDefault="00B545ED" w:rsidP="00D27F80">
      <w:pPr>
        <w:ind w:left="567"/>
        <w:rPr>
          <w:rFonts w:ascii="Tahoma" w:hAnsi="Tahoma" w:cs="Tahoma"/>
        </w:rPr>
      </w:pPr>
    </w:p>
    <w:p w14:paraId="536AE3A5" w14:textId="65DCC1BF" w:rsidR="00D764F6" w:rsidRPr="00D27F80" w:rsidRDefault="00D764F6" w:rsidP="000B1F1B">
      <w:pPr>
        <w:numPr>
          <w:ilvl w:val="0"/>
          <w:numId w:val="122"/>
        </w:numPr>
        <w:ind w:left="567" w:hanging="567"/>
        <w:rPr>
          <w:rFonts w:ascii="Tahoma" w:hAnsi="Tahoma" w:cs="Tahoma"/>
        </w:rPr>
      </w:pPr>
      <w:r w:rsidRPr="00D27F80">
        <w:rPr>
          <w:rFonts w:ascii="Tahoma" w:hAnsi="Tahoma" w:cs="Tahoma"/>
        </w:rPr>
        <w:t>The Procuring and Disposing Entity or its designated representative shall be entitled to attend the tests or inspections referred to in GCC Sub-Clause 26.2, provided that the Procuring and Disposing Entity bear all of its own costs and expenses incurred in connection with such attendance including, but not limited to, all travelling and board and lodging expenses</w:t>
      </w:r>
      <w:r w:rsidR="00B545ED" w:rsidRPr="00D27F80">
        <w:rPr>
          <w:rFonts w:ascii="Tahoma" w:hAnsi="Tahoma" w:cs="Tahoma"/>
        </w:rPr>
        <w:t>.</w:t>
      </w:r>
    </w:p>
    <w:p w14:paraId="49DCB214" w14:textId="77777777" w:rsidR="00B545ED" w:rsidRPr="00D27F80" w:rsidRDefault="00B545ED" w:rsidP="00D27F80">
      <w:pPr>
        <w:ind w:left="567"/>
        <w:rPr>
          <w:rFonts w:ascii="Tahoma" w:hAnsi="Tahoma" w:cs="Tahoma"/>
        </w:rPr>
      </w:pPr>
    </w:p>
    <w:p w14:paraId="46AC1652" w14:textId="77777777" w:rsidR="00D764F6" w:rsidRPr="00D27F80" w:rsidRDefault="00D764F6" w:rsidP="000B1F1B">
      <w:pPr>
        <w:numPr>
          <w:ilvl w:val="0"/>
          <w:numId w:val="123"/>
        </w:numPr>
        <w:ind w:left="567" w:hanging="567"/>
        <w:rPr>
          <w:rFonts w:ascii="Tahoma" w:hAnsi="Tahoma" w:cs="Tahoma"/>
        </w:rPr>
      </w:pPr>
      <w:r w:rsidRPr="00D27F80">
        <w:rPr>
          <w:rFonts w:ascii="Tahoma" w:hAnsi="Tahoma" w:cs="Tahoma"/>
        </w:rPr>
        <w:t>Whenever the Supplier is ready to carry out any such test and inspection, it shall give a reasonable advance notice, including the place and time, to the Procuring and Disposing Entity.  The Supplier shall obtain from any relevant third party or manufacturer any necessary permission or consent to enable the Procuring and Disposing Entity or its designated representative to attend the test and/or inspection.</w:t>
      </w:r>
    </w:p>
    <w:p w14:paraId="160D8194" w14:textId="77777777" w:rsidR="00B545ED" w:rsidRPr="00D27F80" w:rsidRDefault="00B545ED" w:rsidP="00D27F80">
      <w:pPr>
        <w:ind w:left="567"/>
        <w:rPr>
          <w:rFonts w:ascii="Tahoma" w:hAnsi="Tahoma" w:cs="Tahoma"/>
        </w:rPr>
      </w:pPr>
    </w:p>
    <w:p w14:paraId="716A8F6A" w14:textId="61019C38" w:rsidR="00B545ED" w:rsidRPr="00D27F80" w:rsidRDefault="00D764F6" w:rsidP="000B1F1B">
      <w:pPr>
        <w:numPr>
          <w:ilvl w:val="0"/>
          <w:numId w:val="124"/>
        </w:numPr>
        <w:ind w:left="567" w:hanging="567"/>
        <w:rPr>
          <w:rFonts w:ascii="Tahoma" w:hAnsi="Tahoma" w:cs="Tahoma"/>
        </w:rPr>
      </w:pPr>
      <w:r w:rsidRPr="00D27F80">
        <w:rPr>
          <w:rFonts w:ascii="Tahoma" w:hAnsi="Tahoma" w:cs="Tahoma"/>
        </w:rPr>
        <w:t>The Procuring and Disposing Entity may reject any Goods or any part thereof that fail to pass any test or inspection or do not conform to the specifications.  The Supplier shall either rectify or replace such rejected Goods or parts thereof or make alterations necessary to meet the specifications at no cost to the Procuring and Disposing Entity, and shall repeat the test and/or inspection, at no cost to the Procuring and Disposing Entity.</w:t>
      </w:r>
    </w:p>
    <w:p w14:paraId="52E11869" w14:textId="030BA94D" w:rsidR="00D764F6" w:rsidRPr="00D27F80" w:rsidRDefault="00D764F6" w:rsidP="00D27F80">
      <w:pPr>
        <w:ind w:left="567"/>
        <w:rPr>
          <w:rFonts w:ascii="Tahoma" w:hAnsi="Tahoma" w:cs="Tahoma"/>
        </w:rPr>
      </w:pPr>
      <w:r w:rsidRPr="00D27F80">
        <w:rPr>
          <w:rFonts w:ascii="Tahoma" w:hAnsi="Tahoma" w:cs="Tahoma"/>
        </w:rPr>
        <w:t xml:space="preserve">  </w:t>
      </w:r>
    </w:p>
    <w:p w14:paraId="20725F12" w14:textId="77777777" w:rsidR="00D764F6" w:rsidRPr="00D27F80" w:rsidRDefault="00D764F6" w:rsidP="00D27F80">
      <w:pPr>
        <w:numPr>
          <w:ilvl w:val="0"/>
          <w:numId w:val="125"/>
        </w:numPr>
        <w:ind w:left="567" w:hanging="567"/>
        <w:rPr>
          <w:rFonts w:ascii="Tahoma" w:hAnsi="Tahoma" w:cs="Tahoma"/>
        </w:rPr>
      </w:pPr>
      <w:r w:rsidRPr="00D27F80">
        <w:rPr>
          <w:rFonts w:ascii="Tahoma" w:hAnsi="Tahoma" w:cs="Tahoma"/>
        </w:rPr>
        <w:lastRenderedPageBreak/>
        <w:t>The Supplier agrees that neither the execution of a test and/or inspection of the Goods or any part thereof, nor the attendance by the Procuring and Disposing Entity or its representative, nor the issue of any report pursuant to GCC Sub-Clause 27.2, shall release the Supplier from any warranties or other obligations under the Contract.</w:t>
      </w:r>
    </w:p>
    <w:p w14:paraId="5EB5F0BB" w14:textId="5A4F7222" w:rsidR="00D764F6" w:rsidRPr="00D27F80" w:rsidRDefault="00B545ED" w:rsidP="00D27F80">
      <w:pPr>
        <w:numPr>
          <w:ilvl w:val="0"/>
          <w:numId w:val="95"/>
        </w:numPr>
        <w:spacing w:before="240" w:after="240"/>
        <w:ind w:left="567" w:hanging="567"/>
        <w:rPr>
          <w:rFonts w:ascii="Tahoma" w:hAnsi="Tahoma" w:cs="Tahoma"/>
        </w:rPr>
      </w:pPr>
      <w:r w:rsidRPr="00D27F80">
        <w:rPr>
          <w:rFonts w:ascii="Tahoma" w:hAnsi="Tahoma" w:cs="Tahoma"/>
        </w:rPr>
        <w:t>LIQUIDATED DAMAGES</w:t>
      </w:r>
    </w:p>
    <w:p w14:paraId="04E122CF" w14:textId="3E21E496" w:rsidR="00D764F6" w:rsidRPr="00D27F80" w:rsidRDefault="00D764F6" w:rsidP="000B1F1B">
      <w:pPr>
        <w:ind w:left="567"/>
        <w:rPr>
          <w:rFonts w:ascii="Tahoma" w:hAnsi="Tahoma" w:cs="Tahoma"/>
        </w:rPr>
      </w:pPr>
      <w:r w:rsidRPr="00D27F80">
        <w:rPr>
          <w:rFonts w:ascii="Tahoma" w:hAnsi="Tahoma" w:cs="Tahoma"/>
        </w:rPr>
        <w:t>Except as provided under GCC Clause 32, if the Supplier fails to deliver any or all of the Goods or perform the Related Services within the period specified in the Contract, the Procuring and Disposing Entity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those SCC. Once the maximum is reached, the Procuring and Disposing Entity may terminate the Contract pursuant to GCC Clause</w:t>
      </w:r>
      <w:r w:rsidR="00526BD1" w:rsidRPr="00D27F80">
        <w:rPr>
          <w:rFonts w:ascii="Tahoma" w:hAnsi="Tahoma" w:cs="Tahoma"/>
        </w:rPr>
        <w:t xml:space="preserve"> 35.</w:t>
      </w:r>
    </w:p>
    <w:p w14:paraId="4C010FC1" w14:textId="7B4555D1" w:rsidR="00D764F6" w:rsidRPr="00D27F80" w:rsidRDefault="00B545ED" w:rsidP="00D27F80">
      <w:pPr>
        <w:numPr>
          <w:ilvl w:val="0"/>
          <w:numId w:val="95"/>
        </w:numPr>
        <w:spacing w:before="240" w:after="240"/>
        <w:ind w:left="567" w:hanging="567"/>
        <w:rPr>
          <w:rFonts w:ascii="Tahoma" w:hAnsi="Tahoma" w:cs="Tahoma"/>
        </w:rPr>
      </w:pPr>
      <w:r w:rsidRPr="00D27F80">
        <w:rPr>
          <w:rFonts w:ascii="Tahoma" w:hAnsi="Tahoma" w:cs="Tahoma"/>
        </w:rPr>
        <w:t>WARRANTY</w:t>
      </w:r>
    </w:p>
    <w:p w14:paraId="5FC62D90" w14:textId="77777777" w:rsidR="00D764F6" w:rsidRPr="00D27F80" w:rsidRDefault="00D764F6">
      <w:pPr>
        <w:numPr>
          <w:ilvl w:val="0"/>
          <w:numId w:val="126"/>
        </w:numPr>
        <w:ind w:left="567" w:hanging="567"/>
        <w:rPr>
          <w:rFonts w:ascii="Tahoma" w:hAnsi="Tahoma" w:cs="Tahoma"/>
        </w:rPr>
      </w:pPr>
      <w:r w:rsidRPr="00D27F80">
        <w:rPr>
          <w:rFonts w:ascii="Tahoma" w:hAnsi="Tahoma" w:cs="Tahoma"/>
        </w:rPr>
        <w:t>The Supplier warrants that all the Goods are new, unused, and of the most recent or current models, and that they incorporate all recent improvements in design and materials, unless provided otherwise in the Contract.</w:t>
      </w:r>
    </w:p>
    <w:p w14:paraId="68366C2D" w14:textId="77777777" w:rsidR="00B545ED" w:rsidRPr="00D27F80" w:rsidRDefault="00B545ED" w:rsidP="00D27F80">
      <w:pPr>
        <w:ind w:left="567"/>
        <w:rPr>
          <w:rFonts w:ascii="Tahoma" w:hAnsi="Tahoma" w:cs="Tahoma"/>
        </w:rPr>
      </w:pPr>
    </w:p>
    <w:p w14:paraId="50CECDF8" w14:textId="77777777" w:rsidR="00D764F6" w:rsidRPr="00D27F80" w:rsidRDefault="00D764F6">
      <w:pPr>
        <w:numPr>
          <w:ilvl w:val="0"/>
          <w:numId w:val="129"/>
        </w:numPr>
        <w:ind w:left="567" w:hanging="567"/>
        <w:rPr>
          <w:rFonts w:ascii="Tahoma" w:hAnsi="Tahoma" w:cs="Tahoma"/>
        </w:rPr>
      </w:pPr>
      <w:r w:rsidRPr="00D27F80">
        <w:rPr>
          <w:rFonts w:ascii="Tahoma" w:hAnsi="Tahoma" w:cs="Tahoma"/>
        </w:rPr>
        <w:t>Subject to GCC Sub-Clause 23.1, the Supplier further warrants that the Goods shall be free from defects arising from any act or omission of the Supplier or arising from design, materials, and workmanship, under normal use in the conditions prevailing in Malawi.</w:t>
      </w:r>
    </w:p>
    <w:p w14:paraId="50185C1B" w14:textId="77777777" w:rsidR="00B545ED" w:rsidRPr="00D27F80" w:rsidRDefault="00B545ED" w:rsidP="00D27F80">
      <w:pPr>
        <w:ind w:left="567"/>
        <w:rPr>
          <w:rFonts w:ascii="Tahoma" w:hAnsi="Tahoma" w:cs="Tahoma"/>
        </w:rPr>
      </w:pPr>
    </w:p>
    <w:p w14:paraId="28C08913" w14:textId="77777777" w:rsidR="00D764F6" w:rsidRPr="00D27F80" w:rsidRDefault="00D764F6">
      <w:pPr>
        <w:numPr>
          <w:ilvl w:val="0"/>
          <w:numId w:val="127"/>
        </w:numPr>
        <w:ind w:left="567" w:hanging="567"/>
        <w:rPr>
          <w:rFonts w:ascii="Tahoma" w:hAnsi="Tahoma" w:cs="Tahoma"/>
        </w:rPr>
      </w:pPr>
      <w:r w:rsidRPr="00D27F80">
        <w:rPr>
          <w:rFonts w:ascii="Tahoma" w:hAnsi="Tahoma" w:cs="Tahoma"/>
        </w:rPr>
        <w:t>Unless otherwise specified in the SCC, the warranty shall remain valid for twelve (12) months after the Goods, or any portion thereof as the case may be, have been delivered to and accepted at the final destination indicated in the SCC, or for eighteen (18) months after the date of shipment or loading in the country of origin, whichever period concludes earlier.</w:t>
      </w:r>
    </w:p>
    <w:p w14:paraId="59DD75D6" w14:textId="77777777" w:rsidR="00B545ED" w:rsidRPr="00D27F80" w:rsidRDefault="00B545ED" w:rsidP="00D27F80">
      <w:pPr>
        <w:ind w:left="567"/>
        <w:rPr>
          <w:rFonts w:ascii="Tahoma" w:hAnsi="Tahoma" w:cs="Tahoma"/>
        </w:rPr>
      </w:pPr>
    </w:p>
    <w:p w14:paraId="7D57598B" w14:textId="77777777" w:rsidR="00D764F6" w:rsidRPr="00D27F80" w:rsidRDefault="00D764F6">
      <w:pPr>
        <w:numPr>
          <w:ilvl w:val="0"/>
          <w:numId w:val="128"/>
        </w:numPr>
        <w:ind w:left="567" w:hanging="567"/>
        <w:rPr>
          <w:rFonts w:ascii="Tahoma" w:hAnsi="Tahoma" w:cs="Tahoma"/>
        </w:rPr>
      </w:pPr>
      <w:r w:rsidRPr="00D27F80">
        <w:rPr>
          <w:rFonts w:ascii="Tahoma" w:hAnsi="Tahoma" w:cs="Tahoma"/>
        </w:rPr>
        <w:t>The Procuring and Disposing Entity shall give notice to the Supplier stating the nature of any such defects together with all available evidence thereof, promptly following the discovery thereof.  The Procuring and Disposing Entity shall afford all reasonable opportunity for the Supplier to inspect such defects.</w:t>
      </w:r>
    </w:p>
    <w:p w14:paraId="015091BE" w14:textId="77777777" w:rsidR="00B545ED" w:rsidRPr="00D27F80" w:rsidRDefault="00B545ED" w:rsidP="00D27F80">
      <w:pPr>
        <w:ind w:left="567"/>
        <w:rPr>
          <w:rFonts w:ascii="Tahoma" w:hAnsi="Tahoma" w:cs="Tahoma"/>
        </w:rPr>
      </w:pPr>
    </w:p>
    <w:p w14:paraId="1B1319D1" w14:textId="77777777" w:rsidR="00D764F6" w:rsidRPr="00D27F80" w:rsidRDefault="00D764F6">
      <w:pPr>
        <w:numPr>
          <w:ilvl w:val="0"/>
          <w:numId w:val="130"/>
        </w:numPr>
        <w:ind w:left="567" w:hanging="567"/>
        <w:rPr>
          <w:rFonts w:ascii="Tahoma" w:hAnsi="Tahoma" w:cs="Tahoma"/>
        </w:rPr>
      </w:pPr>
      <w:r w:rsidRPr="00D27F80">
        <w:rPr>
          <w:rFonts w:ascii="Tahoma" w:hAnsi="Tahoma" w:cs="Tahoma"/>
        </w:rPr>
        <w:t>Upon receipt of such notice, the Supplier shall, within the period specified in the SCC, expeditiously repair or replace the defective Goods or parts thereof, at no cost to the Procuring and Disposing Entity.</w:t>
      </w:r>
    </w:p>
    <w:p w14:paraId="755121C1" w14:textId="77777777" w:rsidR="00B545ED" w:rsidRPr="00D27F80" w:rsidRDefault="00B545ED" w:rsidP="00D27F80">
      <w:pPr>
        <w:ind w:left="567"/>
        <w:rPr>
          <w:rFonts w:ascii="Tahoma" w:hAnsi="Tahoma" w:cs="Tahoma"/>
        </w:rPr>
      </w:pPr>
    </w:p>
    <w:p w14:paraId="46D22531" w14:textId="77777777" w:rsidR="00D764F6" w:rsidRPr="00D27F80" w:rsidRDefault="00D764F6" w:rsidP="00D27F80">
      <w:pPr>
        <w:numPr>
          <w:ilvl w:val="0"/>
          <w:numId w:val="131"/>
        </w:numPr>
        <w:ind w:left="567" w:hanging="567"/>
        <w:rPr>
          <w:rFonts w:ascii="Tahoma" w:hAnsi="Tahoma" w:cs="Tahoma"/>
        </w:rPr>
      </w:pPr>
      <w:r w:rsidRPr="00D27F80">
        <w:rPr>
          <w:rFonts w:ascii="Tahoma" w:hAnsi="Tahoma" w:cs="Tahoma"/>
        </w:rPr>
        <w:t xml:space="preserve">If having been notified, the Supplier fails to remedy the defect within the period specified in the SCC, the Procuring and Disposing Entity may proceed to take within a reasonable period such remedial action as may be necessary, at the Supplier’s risk and expense and without prejudice to any other rights </w:t>
      </w:r>
      <w:r w:rsidRPr="00D27F80">
        <w:rPr>
          <w:rFonts w:ascii="Tahoma" w:hAnsi="Tahoma" w:cs="Tahoma"/>
        </w:rPr>
        <w:lastRenderedPageBreak/>
        <w:t>which the Procuring and Disposing Entity may have against the Supplier under the Contract.</w:t>
      </w:r>
    </w:p>
    <w:p w14:paraId="06E9A078" w14:textId="5C0B24CD" w:rsidR="00D764F6" w:rsidRPr="00D27F80" w:rsidRDefault="00B545ED" w:rsidP="00D27F80">
      <w:pPr>
        <w:numPr>
          <w:ilvl w:val="0"/>
          <w:numId w:val="95"/>
        </w:numPr>
        <w:spacing w:before="240" w:after="240"/>
        <w:ind w:left="567" w:hanging="567"/>
        <w:rPr>
          <w:rFonts w:ascii="Tahoma" w:hAnsi="Tahoma" w:cs="Tahoma"/>
        </w:rPr>
      </w:pPr>
      <w:r w:rsidRPr="00D27F80">
        <w:rPr>
          <w:rFonts w:ascii="Tahoma" w:hAnsi="Tahoma" w:cs="Tahoma"/>
        </w:rPr>
        <w:t>PATENT INDEMNITY</w:t>
      </w:r>
    </w:p>
    <w:p w14:paraId="4BBDE300" w14:textId="15D2F666" w:rsidR="00D764F6" w:rsidRPr="00D27F80" w:rsidRDefault="00D764F6" w:rsidP="000B1F1B">
      <w:pPr>
        <w:numPr>
          <w:ilvl w:val="0"/>
          <w:numId w:val="126"/>
        </w:numPr>
        <w:ind w:left="567" w:hanging="567"/>
        <w:rPr>
          <w:rFonts w:ascii="Tahoma" w:hAnsi="Tahoma" w:cs="Tahoma"/>
        </w:rPr>
      </w:pPr>
      <w:r w:rsidRPr="00D27F80">
        <w:rPr>
          <w:rFonts w:ascii="Tahoma" w:hAnsi="Tahoma" w:cs="Tahoma"/>
        </w:rPr>
        <w:t>The Supplier shall, subject to the Procuring and Disposing Entity’s compliance with GCC Sub-Clause 30.2, indemnify and hold harmless the Procuring and Disposing Entity and its employees and officers from and against any and all suits, actions or administrative proceedings, claims, demands, losses, damages, costs, and expenses of any nature, including attorney’s fees and expenses, which the Procuring and Disposing Entity may suffer as a result of any infringement or alleged infringement of any patent, utility model, registered design, trademark, copyright, or other intellectual property right registered or otherwise existing at the date of the Contract by reason of</w:t>
      </w:r>
      <w:r w:rsidR="00B545ED" w:rsidRPr="00D27F80">
        <w:rPr>
          <w:rFonts w:ascii="Tahoma" w:hAnsi="Tahoma" w:cs="Tahoma"/>
        </w:rPr>
        <w:t>—</w:t>
      </w:r>
      <w:r w:rsidRPr="00D27F80">
        <w:rPr>
          <w:rFonts w:ascii="Tahoma" w:hAnsi="Tahoma" w:cs="Tahoma"/>
        </w:rPr>
        <w:t xml:space="preserve">  </w:t>
      </w:r>
    </w:p>
    <w:p w14:paraId="4EBA54CF" w14:textId="77777777" w:rsidR="00D764F6" w:rsidRPr="00D27F80" w:rsidRDefault="00D764F6" w:rsidP="00ED4F26">
      <w:pPr>
        <w:numPr>
          <w:ilvl w:val="0"/>
          <w:numId w:val="132"/>
        </w:numPr>
        <w:rPr>
          <w:rFonts w:ascii="Tahoma" w:hAnsi="Tahoma" w:cs="Tahoma"/>
        </w:rPr>
      </w:pPr>
      <w:r w:rsidRPr="00D27F80">
        <w:rPr>
          <w:rFonts w:ascii="Tahoma" w:hAnsi="Tahoma" w:cs="Tahoma"/>
        </w:rPr>
        <w:t xml:space="preserve">the installation of the Goods by the Supplier or the use of the Goods in Malawi; and </w:t>
      </w:r>
    </w:p>
    <w:p w14:paraId="6DD7482A" w14:textId="77777777" w:rsidR="00B545ED" w:rsidRPr="00D27F80" w:rsidRDefault="00B545ED" w:rsidP="00D27F80">
      <w:pPr>
        <w:ind w:left="1440"/>
        <w:rPr>
          <w:rFonts w:ascii="Tahoma" w:hAnsi="Tahoma" w:cs="Tahoma"/>
        </w:rPr>
      </w:pPr>
    </w:p>
    <w:p w14:paraId="5D5472EC" w14:textId="77777777" w:rsidR="000B1F1B" w:rsidRPr="00D27F80" w:rsidRDefault="00D764F6" w:rsidP="00ED4F26">
      <w:pPr>
        <w:numPr>
          <w:ilvl w:val="0"/>
          <w:numId w:val="132"/>
        </w:numPr>
        <w:rPr>
          <w:rFonts w:ascii="Tahoma" w:hAnsi="Tahoma" w:cs="Tahoma"/>
        </w:rPr>
      </w:pPr>
      <w:r w:rsidRPr="00D27F80">
        <w:rPr>
          <w:rFonts w:ascii="Tahoma" w:hAnsi="Tahoma" w:cs="Tahoma"/>
        </w:rPr>
        <w:t>the sale in any country of the products produced by the Goods.</w:t>
      </w:r>
    </w:p>
    <w:p w14:paraId="0BC9ACE4" w14:textId="77777777" w:rsidR="00D764F6" w:rsidRPr="00D27F80" w:rsidRDefault="00D764F6" w:rsidP="00D27F80">
      <w:pPr>
        <w:ind w:left="1080"/>
        <w:rPr>
          <w:rFonts w:ascii="Tahoma" w:hAnsi="Tahoma" w:cs="Tahoma"/>
        </w:rPr>
      </w:pPr>
      <w:r w:rsidRPr="00D27F80">
        <w:rPr>
          <w:rFonts w:ascii="Tahoma" w:hAnsi="Tahoma" w:cs="Tahoma"/>
        </w:rPr>
        <w:t xml:space="preserve"> </w:t>
      </w:r>
    </w:p>
    <w:p w14:paraId="52FA628C" w14:textId="77777777" w:rsidR="00D764F6" w:rsidRPr="00D27F80" w:rsidRDefault="00D764F6" w:rsidP="000B1F1B">
      <w:pPr>
        <w:numPr>
          <w:ilvl w:val="0"/>
          <w:numId w:val="129"/>
        </w:numPr>
        <w:ind w:left="567" w:hanging="567"/>
        <w:rPr>
          <w:rFonts w:ascii="Tahoma" w:hAnsi="Tahoma" w:cs="Tahoma"/>
        </w:rPr>
      </w:pPr>
      <w:r w:rsidRPr="00D27F80">
        <w:rPr>
          <w:rFonts w:ascii="Tahoma" w:hAnsi="Tahoma" w:cs="Tahoma"/>
        </w:rPr>
        <w:t>If any proceedings are brought or any claim is made against the Procuring and Disposing Entity arising out of the matters referred to in GCC Sub-Clause 30.1, the Procuring and Disposing Entity shall promptly give the Supplier a notice thereof, and the Supplier may at its own expense and in the Procuring and Disposing Entity’s name conduct such proceedings or claim and any negotiations for the settlement of any such proceedings or claim.</w:t>
      </w:r>
    </w:p>
    <w:p w14:paraId="6AA365C8" w14:textId="77777777" w:rsidR="000B1F1B" w:rsidRPr="00D27F80" w:rsidRDefault="000B1F1B" w:rsidP="00D27F80">
      <w:pPr>
        <w:ind w:left="567"/>
        <w:rPr>
          <w:rFonts w:ascii="Tahoma" w:hAnsi="Tahoma" w:cs="Tahoma"/>
        </w:rPr>
      </w:pPr>
    </w:p>
    <w:p w14:paraId="19848A17" w14:textId="77777777" w:rsidR="00D764F6" w:rsidRPr="00D27F80" w:rsidRDefault="00D764F6" w:rsidP="000B1F1B">
      <w:pPr>
        <w:numPr>
          <w:ilvl w:val="0"/>
          <w:numId w:val="127"/>
        </w:numPr>
        <w:ind w:left="567" w:hanging="567"/>
        <w:rPr>
          <w:rFonts w:ascii="Tahoma" w:hAnsi="Tahoma" w:cs="Tahoma"/>
        </w:rPr>
      </w:pPr>
      <w:r w:rsidRPr="00D27F80">
        <w:rPr>
          <w:rFonts w:ascii="Tahoma" w:hAnsi="Tahoma" w:cs="Tahoma"/>
        </w:rPr>
        <w:t>The Procuring and Disposing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and Disposing Entity.</w:t>
      </w:r>
    </w:p>
    <w:p w14:paraId="0CB2656E" w14:textId="48D47A40" w:rsidR="00D764F6" w:rsidRPr="00D27F80" w:rsidRDefault="00B545ED" w:rsidP="00ED4F26">
      <w:pPr>
        <w:numPr>
          <w:ilvl w:val="0"/>
          <w:numId w:val="95"/>
        </w:numPr>
        <w:spacing w:before="240" w:after="240"/>
        <w:ind w:left="360"/>
        <w:rPr>
          <w:rFonts w:ascii="Tahoma" w:hAnsi="Tahoma" w:cs="Tahoma"/>
        </w:rPr>
      </w:pPr>
      <w:r w:rsidRPr="00D27F80">
        <w:rPr>
          <w:rFonts w:ascii="Tahoma" w:hAnsi="Tahoma" w:cs="Tahoma"/>
        </w:rPr>
        <w:t xml:space="preserve">LIMITATION OF LIABILITY </w:t>
      </w:r>
    </w:p>
    <w:p w14:paraId="32E9F4F8" w14:textId="594369AA" w:rsidR="00D764F6" w:rsidRPr="00D27F80" w:rsidRDefault="00D764F6" w:rsidP="000B1F1B">
      <w:pPr>
        <w:ind w:left="567"/>
        <w:rPr>
          <w:rFonts w:ascii="Tahoma" w:hAnsi="Tahoma" w:cs="Tahoma"/>
        </w:rPr>
      </w:pPr>
      <w:r w:rsidRPr="00D27F80">
        <w:rPr>
          <w:rFonts w:ascii="Tahoma" w:hAnsi="Tahoma" w:cs="Tahoma"/>
        </w:rPr>
        <w:t>Except in cases of criminal negligence or wilful misconduct</w:t>
      </w:r>
      <w:r w:rsidR="00B545ED" w:rsidRPr="00D27F80">
        <w:rPr>
          <w:rFonts w:ascii="Tahoma" w:hAnsi="Tahoma" w:cs="Tahoma"/>
        </w:rPr>
        <w:t>—</w:t>
      </w:r>
    </w:p>
    <w:p w14:paraId="546796EC" w14:textId="013934B9" w:rsidR="00D764F6" w:rsidRPr="00D27F80" w:rsidRDefault="00D764F6" w:rsidP="00D27F80">
      <w:pPr>
        <w:numPr>
          <w:ilvl w:val="0"/>
          <w:numId w:val="133"/>
        </w:numPr>
        <w:ind w:left="1440"/>
        <w:rPr>
          <w:rFonts w:ascii="Tahoma" w:hAnsi="Tahoma" w:cs="Tahoma"/>
        </w:rPr>
      </w:pPr>
      <w:r w:rsidRPr="00D27F80">
        <w:rPr>
          <w:rFonts w:ascii="Tahoma" w:hAnsi="Tahoma" w:cs="Tahoma"/>
        </w:rPr>
        <w:t>the Supplier shall not be liable to the Procuring and Disposing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and Disposing Entity</w:t>
      </w:r>
      <w:r w:rsidR="00B545ED" w:rsidRPr="00D27F80">
        <w:rPr>
          <w:rFonts w:ascii="Tahoma" w:hAnsi="Tahoma" w:cs="Tahoma"/>
        </w:rPr>
        <w:t>;</w:t>
      </w:r>
      <w:r w:rsidRPr="00D27F80">
        <w:rPr>
          <w:rFonts w:ascii="Tahoma" w:hAnsi="Tahoma" w:cs="Tahoma"/>
        </w:rPr>
        <w:t xml:space="preserve"> and</w:t>
      </w:r>
    </w:p>
    <w:p w14:paraId="2515CADB" w14:textId="77777777" w:rsidR="000B1F1B" w:rsidRPr="00D27F80" w:rsidRDefault="000B1F1B" w:rsidP="00D27F80">
      <w:pPr>
        <w:ind w:left="1440"/>
        <w:rPr>
          <w:rFonts w:ascii="Tahoma" w:hAnsi="Tahoma" w:cs="Tahoma"/>
        </w:rPr>
      </w:pPr>
    </w:p>
    <w:p w14:paraId="5013F558" w14:textId="0E3686FF" w:rsidR="00D764F6" w:rsidRPr="00D27F80" w:rsidRDefault="00D764F6" w:rsidP="00D27F80">
      <w:pPr>
        <w:numPr>
          <w:ilvl w:val="0"/>
          <w:numId w:val="133"/>
        </w:numPr>
        <w:ind w:left="1440"/>
        <w:rPr>
          <w:rFonts w:ascii="Tahoma" w:hAnsi="Tahoma" w:cs="Tahoma"/>
        </w:rPr>
      </w:pPr>
      <w:r w:rsidRPr="00D27F80">
        <w:rPr>
          <w:rFonts w:ascii="Tahoma" w:hAnsi="Tahoma" w:cs="Tahoma"/>
        </w:rPr>
        <w:lastRenderedPageBreak/>
        <w:t>the aggregate liability of the Supplier to the Procuring and Disposing Entity, whether under the Contract, in tort or otherwise, shall not exceed the total Contract Price, provided that this limitation shall not apply to the cost of repairing or replacing defective equipment, or to any obligation of the supplier to indemnify the Procuring and Disposing Entity with respect to patent infringement</w:t>
      </w:r>
      <w:r w:rsidR="00BB52A9" w:rsidRPr="00D27F80">
        <w:rPr>
          <w:rFonts w:ascii="Tahoma" w:hAnsi="Tahoma" w:cs="Tahoma"/>
        </w:rPr>
        <w:t>.</w:t>
      </w:r>
    </w:p>
    <w:p w14:paraId="28B81D3E" w14:textId="0A398AF5" w:rsidR="00D764F6" w:rsidRPr="00D27F80" w:rsidRDefault="00B545ED" w:rsidP="000B1F1B">
      <w:pPr>
        <w:numPr>
          <w:ilvl w:val="0"/>
          <w:numId w:val="95"/>
        </w:numPr>
        <w:spacing w:before="240" w:after="240"/>
        <w:ind w:left="567" w:hanging="567"/>
        <w:rPr>
          <w:rFonts w:ascii="Tahoma" w:hAnsi="Tahoma" w:cs="Tahoma"/>
        </w:rPr>
      </w:pPr>
      <w:r w:rsidRPr="00D27F80">
        <w:rPr>
          <w:rFonts w:ascii="Tahoma" w:hAnsi="Tahoma" w:cs="Tahoma"/>
        </w:rPr>
        <w:t xml:space="preserve">CHANGE IN LAWS </w:t>
      </w:r>
    </w:p>
    <w:p w14:paraId="3A46990F" w14:textId="4B878937" w:rsidR="00D764F6" w:rsidRPr="00D27F80" w:rsidRDefault="00D764F6" w:rsidP="000B1F1B">
      <w:pPr>
        <w:ind w:left="567"/>
        <w:rPr>
          <w:rFonts w:ascii="Tahoma" w:hAnsi="Tahoma" w:cs="Tahoma"/>
        </w:rPr>
      </w:pPr>
      <w:r w:rsidRPr="00D27F80">
        <w:rPr>
          <w:rFonts w:ascii="Tahoma" w:hAnsi="Tahoma" w:cs="Tahoma"/>
        </w:rPr>
        <w:t xml:space="preserve">Unless otherwise specified in the Contract, if after the date of the Invitation to </w:t>
      </w:r>
      <w:r w:rsidR="006270A1" w:rsidRPr="00342D4A">
        <w:rPr>
          <w:rFonts w:ascii="Tahoma" w:hAnsi="Tahoma" w:cs="Tahoma"/>
        </w:rPr>
        <w:t>Bid</w:t>
      </w:r>
      <w:r w:rsidRPr="00D27F80">
        <w:rPr>
          <w:rFonts w:ascii="Tahoma" w:hAnsi="Tahoma" w:cs="Tahoma"/>
        </w:rPr>
        <w:t xml:space="preserve">, any law, regulation, ordinance, order or bylaw having the force of law is enacted, promulgated, abrogated, or </w:t>
      </w:r>
      <w:r w:rsidR="00E7041E" w:rsidRPr="00D27F80">
        <w:rPr>
          <w:rFonts w:ascii="Tahoma" w:hAnsi="Tahoma" w:cs="Tahoma"/>
        </w:rPr>
        <w:t>amended</w:t>
      </w:r>
      <w:r w:rsidRPr="00D27F80">
        <w:rPr>
          <w:rFonts w:ascii="Tahoma" w:hAnsi="Tahoma" w:cs="Tahoma"/>
        </w:rPr>
        <w:t xml:space="preserve"> in the place of the Republic of Malawi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r w:rsidR="00BB52A9" w:rsidRPr="00D27F80">
        <w:rPr>
          <w:rFonts w:ascii="Tahoma" w:hAnsi="Tahoma" w:cs="Tahoma"/>
        </w:rPr>
        <w:t>.</w:t>
      </w:r>
    </w:p>
    <w:p w14:paraId="416A9D81" w14:textId="6A780D40" w:rsidR="00D764F6" w:rsidRPr="00D27F80" w:rsidRDefault="003A6FE3" w:rsidP="000B1F1B">
      <w:pPr>
        <w:numPr>
          <w:ilvl w:val="0"/>
          <w:numId w:val="95"/>
        </w:numPr>
        <w:spacing w:before="240" w:after="240"/>
        <w:ind w:left="567" w:hanging="567"/>
        <w:rPr>
          <w:rFonts w:ascii="Tahoma" w:hAnsi="Tahoma" w:cs="Tahoma"/>
        </w:rPr>
      </w:pPr>
      <w:r w:rsidRPr="00D27F80">
        <w:rPr>
          <w:rFonts w:ascii="Tahoma" w:hAnsi="Tahoma" w:cs="Tahoma"/>
        </w:rPr>
        <w:t>FORCE MAJEURE</w:t>
      </w:r>
    </w:p>
    <w:p w14:paraId="32293B86" w14:textId="77777777" w:rsidR="00D764F6" w:rsidRPr="00D27F80" w:rsidRDefault="00D764F6" w:rsidP="000B1F1B">
      <w:pPr>
        <w:numPr>
          <w:ilvl w:val="0"/>
          <w:numId w:val="134"/>
        </w:numPr>
        <w:ind w:left="567" w:hanging="567"/>
        <w:rPr>
          <w:rFonts w:ascii="Tahoma" w:hAnsi="Tahoma" w:cs="Tahoma"/>
        </w:rPr>
      </w:pPr>
      <w:r w:rsidRPr="00D27F80">
        <w:rPr>
          <w:rFonts w:ascii="Tahoma" w:hAnsi="Tahoma" w:cs="Tahoma"/>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9BB149A" w14:textId="77777777" w:rsidR="003A6FE3" w:rsidRPr="00D27F80" w:rsidRDefault="003A6FE3" w:rsidP="00D27F80">
      <w:pPr>
        <w:ind w:left="567"/>
        <w:rPr>
          <w:rFonts w:ascii="Tahoma" w:hAnsi="Tahoma" w:cs="Tahoma"/>
        </w:rPr>
      </w:pPr>
    </w:p>
    <w:p w14:paraId="72DD5F77" w14:textId="77777777" w:rsidR="00D764F6" w:rsidRPr="00D27F80" w:rsidRDefault="00D764F6" w:rsidP="000B1F1B">
      <w:pPr>
        <w:numPr>
          <w:ilvl w:val="0"/>
          <w:numId w:val="135"/>
        </w:numPr>
        <w:ind w:left="567" w:hanging="567"/>
        <w:rPr>
          <w:rFonts w:ascii="Tahoma" w:hAnsi="Tahoma" w:cs="Tahoma"/>
        </w:rPr>
      </w:pPr>
      <w:r w:rsidRPr="00D27F80">
        <w:rPr>
          <w:rFonts w:ascii="Tahoma" w:hAnsi="Tahoma" w:cs="Tahoma"/>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and Disposing Entity in its sovereign capacity, wars or revolutions, fires, floods, epidemics, quarantine restrictions, and freight embargoes.</w:t>
      </w:r>
    </w:p>
    <w:p w14:paraId="7F4BA7D5" w14:textId="77777777" w:rsidR="003A6FE3" w:rsidRPr="00D27F80" w:rsidRDefault="003A6FE3" w:rsidP="00D27F80">
      <w:pPr>
        <w:ind w:left="567"/>
        <w:rPr>
          <w:rFonts w:ascii="Tahoma" w:hAnsi="Tahoma" w:cs="Tahoma"/>
        </w:rPr>
      </w:pPr>
    </w:p>
    <w:p w14:paraId="31A445A1" w14:textId="77777777" w:rsidR="00D764F6" w:rsidRPr="00D27F80" w:rsidRDefault="00D764F6" w:rsidP="000B1F1B">
      <w:pPr>
        <w:numPr>
          <w:ilvl w:val="0"/>
          <w:numId w:val="136"/>
        </w:numPr>
        <w:ind w:left="567" w:hanging="567"/>
        <w:rPr>
          <w:rFonts w:ascii="Tahoma" w:hAnsi="Tahoma" w:cs="Tahoma"/>
        </w:rPr>
      </w:pPr>
      <w:r w:rsidRPr="00D27F80">
        <w:rPr>
          <w:rFonts w:ascii="Tahoma" w:hAnsi="Tahoma" w:cs="Tahoma"/>
        </w:rPr>
        <w:t xml:space="preserve">If a Force Majeure situation arises, the Supplier shall promptly notify the Procuring and Disposing Entity in writing of such condition and the cause thereof.  Unless otherwise directed by the Procuring and Disposing Entity in writing, the Supplier shall continue to perform its obligations under the Contract as far as is reasonably </w:t>
      </w:r>
      <w:proofErr w:type="gramStart"/>
      <w:r w:rsidRPr="00D27F80">
        <w:rPr>
          <w:rFonts w:ascii="Tahoma" w:hAnsi="Tahoma" w:cs="Tahoma"/>
        </w:rPr>
        <w:t>practical, and</w:t>
      </w:r>
      <w:proofErr w:type="gramEnd"/>
      <w:r w:rsidRPr="00D27F80">
        <w:rPr>
          <w:rFonts w:ascii="Tahoma" w:hAnsi="Tahoma" w:cs="Tahoma"/>
        </w:rPr>
        <w:t xml:space="preserve"> shall seek all reasonable alternative means for performance not prevented by the Force Majeure event.</w:t>
      </w:r>
    </w:p>
    <w:p w14:paraId="060FEC76" w14:textId="042B8A4D" w:rsidR="00D764F6" w:rsidRPr="00D27F80" w:rsidRDefault="003A6FE3" w:rsidP="00D27F80">
      <w:pPr>
        <w:numPr>
          <w:ilvl w:val="0"/>
          <w:numId w:val="95"/>
        </w:numPr>
        <w:spacing w:before="240" w:after="240"/>
        <w:ind w:left="567" w:hanging="567"/>
        <w:rPr>
          <w:rFonts w:ascii="Tahoma" w:hAnsi="Tahoma" w:cs="Tahoma"/>
        </w:rPr>
      </w:pPr>
      <w:r w:rsidRPr="00D27F80">
        <w:rPr>
          <w:rFonts w:ascii="Tahoma" w:hAnsi="Tahoma" w:cs="Tahoma"/>
        </w:rPr>
        <w:t>MODIFICATION ORDERS AND CONTRACT AMENDMENTS</w:t>
      </w:r>
    </w:p>
    <w:p w14:paraId="2BEF1C79" w14:textId="28537004" w:rsidR="00D764F6" w:rsidRPr="00D27F80" w:rsidRDefault="00D764F6" w:rsidP="00D27F80">
      <w:pPr>
        <w:numPr>
          <w:ilvl w:val="0"/>
          <w:numId w:val="134"/>
        </w:numPr>
        <w:ind w:left="567" w:hanging="567"/>
        <w:rPr>
          <w:rFonts w:ascii="Tahoma" w:hAnsi="Tahoma" w:cs="Tahoma"/>
        </w:rPr>
      </w:pPr>
      <w:r w:rsidRPr="00D27F80">
        <w:rPr>
          <w:rFonts w:ascii="Tahoma" w:hAnsi="Tahoma" w:cs="Tahoma"/>
        </w:rPr>
        <w:t xml:space="preserve">The Procuring and Disposing Entity may at any time order the Supplier through notice in accordance with GCC Clause </w:t>
      </w:r>
      <w:r w:rsidR="00E20E5B" w:rsidRPr="00D27F80">
        <w:rPr>
          <w:rFonts w:ascii="Tahoma" w:hAnsi="Tahoma" w:cs="Tahoma"/>
        </w:rPr>
        <w:t>8</w:t>
      </w:r>
      <w:r w:rsidRPr="00D27F80">
        <w:rPr>
          <w:rFonts w:ascii="Tahoma" w:hAnsi="Tahoma" w:cs="Tahoma"/>
        </w:rPr>
        <w:t>, to make changes within the general scope of the Contract in any one or more of the following</w:t>
      </w:r>
      <w:r w:rsidR="00583EA8" w:rsidRPr="00D27F80">
        <w:rPr>
          <w:rFonts w:ascii="Tahoma" w:hAnsi="Tahoma" w:cs="Tahoma"/>
        </w:rPr>
        <w:t>—</w:t>
      </w:r>
    </w:p>
    <w:p w14:paraId="0F240AE1" w14:textId="77777777" w:rsidR="00D764F6" w:rsidRPr="00D27F80" w:rsidRDefault="00D764F6" w:rsidP="000B1F1B">
      <w:pPr>
        <w:numPr>
          <w:ilvl w:val="0"/>
          <w:numId w:val="137"/>
        </w:numPr>
        <w:ind w:left="1134"/>
        <w:rPr>
          <w:rFonts w:ascii="Tahoma" w:hAnsi="Tahoma" w:cs="Tahoma"/>
        </w:rPr>
      </w:pPr>
      <w:r w:rsidRPr="00D27F80">
        <w:rPr>
          <w:rFonts w:ascii="Tahoma" w:hAnsi="Tahoma" w:cs="Tahoma"/>
        </w:rPr>
        <w:lastRenderedPageBreak/>
        <w:t>drawings, designs, or specifications, where Goods to be furnished under the Contract are to be specifically manufactured for the Procuring and Disposing Entity;</w:t>
      </w:r>
    </w:p>
    <w:p w14:paraId="74C200B3" w14:textId="77777777" w:rsidR="00D764F6" w:rsidRPr="00D27F80" w:rsidRDefault="00D764F6" w:rsidP="000B1F1B">
      <w:pPr>
        <w:numPr>
          <w:ilvl w:val="0"/>
          <w:numId w:val="137"/>
        </w:numPr>
        <w:ind w:left="1134"/>
        <w:rPr>
          <w:rFonts w:ascii="Tahoma" w:hAnsi="Tahoma" w:cs="Tahoma"/>
        </w:rPr>
      </w:pPr>
      <w:r w:rsidRPr="00D27F80">
        <w:rPr>
          <w:rFonts w:ascii="Tahoma" w:hAnsi="Tahoma" w:cs="Tahoma"/>
        </w:rPr>
        <w:t>the method of shipment or packing;</w:t>
      </w:r>
    </w:p>
    <w:p w14:paraId="51A1BE40" w14:textId="23FCFEBB" w:rsidR="00D764F6" w:rsidRPr="00D27F80" w:rsidRDefault="00D764F6" w:rsidP="00D27F80">
      <w:pPr>
        <w:numPr>
          <w:ilvl w:val="0"/>
          <w:numId w:val="137"/>
        </w:numPr>
        <w:ind w:left="1134"/>
        <w:rPr>
          <w:rFonts w:ascii="Tahoma" w:hAnsi="Tahoma" w:cs="Tahoma"/>
        </w:rPr>
      </w:pPr>
      <w:r w:rsidRPr="00D27F80">
        <w:rPr>
          <w:rFonts w:ascii="Tahoma" w:hAnsi="Tahoma" w:cs="Tahoma"/>
        </w:rPr>
        <w:t xml:space="preserve">the place of delivery; </w:t>
      </w:r>
      <w:r w:rsidR="00E7041E" w:rsidRPr="00D27F80">
        <w:rPr>
          <w:rFonts w:ascii="Tahoma" w:hAnsi="Tahoma" w:cs="Tahoma"/>
        </w:rPr>
        <w:t xml:space="preserve">or </w:t>
      </w:r>
      <w:r w:rsidRPr="00D27F80">
        <w:rPr>
          <w:rFonts w:ascii="Tahoma" w:hAnsi="Tahoma" w:cs="Tahoma"/>
        </w:rPr>
        <w:t xml:space="preserve"> </w:t>
      </w:r>
    </w:p>
    <w:p w14:paraId="450C7464" w14:textId="77777777" w:rsidR="00D764F6" w:rsidRPr="00D27F80" w:rsidRDefault="00D764F6">
      <w:pPr>
        <w:numPr>
          <w:ilvl w:val="0"/>
          <w:numId w:val="137"/>
        </w:numPr>
        <w:ind w:left="1134"/>
        <w:rPr>
          <w:rFonts w:ascii="Tahoma" w:hAnsi="Tahoma" w:cs="Tahoma"/>
        </w:rPr>
      </w:pPr>
      <w:r w:rsidRPr="00D27F80">
        <w:rPr>
          <w:rFonts w:ascii="Tahoma" w:hAnsi="Tahoma" w:cs="Tahoma"/>
        </w:rPr>
        <w:t>the Related Services to be provided by the Supplier.</w:t>
      </w:r>
    </w:p>
    <w:p w14:paraId="5B9D846B" w14:textId="77777777" w:rsidR="00583EA8" w:rsidRPr="00D27F80" w:rsidRDefault="00583EA8" w:rsidP="00D27F80">
      <w:pPr>
        <w:ind w:left="1134"/>
        <w:rPr>
          <w:rFonts w:ascii="Tahoma" w:hAnsi="Tahoma" w:cs="Tahoma"/>
        </w:rPr>
      </w:pPr>
    </w:p>
    <w:p w14:paraId="673E6C10" w14:textId="77777777" w:rsidR="00583EA8" w:rsidRPr="00D27F80" w:rsidRDefault="00D764F6" w:rsidP="000B1F1B">
      <w:pPr>
        <w:numPr>
          <w:ilvl w:val="0"/>
          <w:numId w:val="135"/>
        </w:numPr>
        <w:ind w:left="567" w:hanging="567"/>
        <w:rPr>
          <w:rFonts w:ascii="Tahoma" w:hAnsi="Tahoma" w:cs="Tahoma"/>
        </w:rPr>
      </w:pPr>
      <w:r w:rsidRPr="00D27F80">
        <w:rPr>
          <w:rFonts w:ascii="Tahoma" w:hAnsi="Tahoma" w:cs="Tahoma"/>
        </w:rPr>
        <w:t xml:space="preserve">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w:t>
      </w:r>
    </w:p>
    <w:p w14:paraId="09DA03B0" w14:textId="4AA641FD" w:rsidR="00482944" w:rsidRPr="00D27F80" w:rsidRDefault="00D764F6" w:rsidP="00D27F80">
      <w:pPr>
        <w:ind w:left="567"/>
        <w:rPr>
          <w:rFonts w:ascii="Tahoma" w:hAnsi="Tahoma" w:cs="Tahoma"/>
        </w:rPr>
      </w:pPr>
      <w:r w:rsidRPr="00D27F80">
        <w:rPr>
          <w:rFonts w:ascii="Tahoma" w:hAnsi="Tahoma" w:cs="Tahoma"/>
        </w:rPr>
        <w:t xml:space="preserve"> </w:t>
      </w:r>
    </w:p>
    <w:p w14:paraId="0BCC24DF" w14:textId="3BC50508" w:rsidR="00D764F6" w:rsidRPr="00D27F80" w:rsidRDefault="00482944">
      <w:pPr>
        <w:ind w:left="567" w:hanging="567"/>
        <w:rPr>
          <w:rFonts w:ascii="Tahoma" w:hAnsi="Tahoma" w:cs="Tahoma"/>
        </w:rPr>
      </w:pPr>
      <w:r w:rsidRPr="00D27F80">
        <w:rPr>
          <w:rFonts w:ascii="Tahoma" w:hAnsi="Tahoma" w:cs="Tahoma"/>
        </w:rPr>
        <w:t xml:space="preserve">33.3 </w:t>
      </w:r>
      <w:r w:rsidR="00D764F6" w:rsidRPr="00D27F80">
        <w:rPr>
          <w:rFonts w:ascii="Tahoma" w:hAnsi="Tahoma" w:cs="Tahoma"/>
        </w:rPr>
        <w:t xml:space="preserve">Any claims by the Supplier for adjustment under this Clause must be </w:t>
      </w:r>
      <w:r w:rsidRPr="00D27F80">
        <w:rPr>
          <w:rFonts w:ascii="Tahoma" w:hAnsi="Tahoma" w:cs="Tahoma"/>
        </w:rPr>
        <w:t xml:space="preserve">made </w:t>
      </w:r>
      <w:r w:rsidR="00D764F6" w:rsidRPr="00D27F80">
        <w:rPr>
          <w:rFonts w:ascii="Tahoma" w:hAnsi="Tahoma" w:cs="Tahoma"/>
        </w:rPr>
        <w:t xml:space="preserve"> within twenty-eight (28) days from the date of the Supplier’s receipt of the Procuring and Disposing Entity’s change order.</w:t>
      </w:r>
    </w:p>
    <w:p w14:paraId="769C4B66" w14:textId="77777777" w:rsidR="00583EA8" w:rsidRPr="00D27F80" w:rsidRDefault="00583EA8" w:rsidP="00D27F80">
      <w:pPr>
        <w:ind w:left="567" w:hanging="567"/>
        <w:rPr>
          <w:rFonts w:ascii="Tahoma" w:hAnsi="Tahoma" w:cs="Tahoma"/>
        </w:rPr>
      </w:pPr>
    </w:p>
    <w:p w14:paraId="31AF3FC0" w14:textId="77777777" w:rsidR="00D764F6" w:rsidRPr="00D27F80" w:rsidRDefault="00482944" w:rsidP="00D27F80">
      <w:pPr>
        <w:ind w:left="567" w:hanging="567"/>
        <w:rPr>
          <w:rFonts w:ascii="Tahoma" w:hAnsi="Tahoma" w:cs="Tahoma"/>
        </w:rPr>
      </w:pPr>
      <w:r w:rsidRPr="00D27F80">
        <w:rPr>
          <w:rFonts w:ascii="Tahoma" w:hAnsi="Tahoma" w:cs="Tahoma"/>
        </w:rPr>
        <w:t xml:space="preserve">33.4 </w:t>
      </w:r>
      <w:r w:rsidR="00D764F6" w:rsidRPr="00D27F80">
        <w:rPr>
          <w:rFonts w:ascii="Tahoma" w:hAnsi="Tahoma" w:cs="Tahoma"/>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B2D8031" w14:textId="1EA3F806" w:rsidR="00D764F6" w:rsidRPr="00D27F80" w:rsidRDefault="00583EA8" w:rsidP="000B1F1B">
      <w:pPr>
        <w:numPr>
          <w:ilvl w:val="0"/>
          <w:numId w:val="95"/>
        </w:numPr>
        <w:spacing w:before="240" w:after="240"/>
        <w:ind w:left="567" w:hanging="567"/>
        <w:rPr>
          <w:rFonts w:ascii="Tahoma" w:hAnsi="Tahoma" w:cs="Tahoma"/>
        </w:rPr>
      </w:pPr>
      <w:r w:rsidRPr="00D27F80">
        <w:rPr>
          <w:rFonts w:ascii="Tahoma" w:hAnsi="Tahoma" w:cs="Tahoma"/>
        </w:rPr>
        <w:t>EXTENSIONS OF TIME</w:t>
      </w:r>
    </w:p>
    <w:p w14:paraId="28FA336B" w14:textId="105EC71F" w:rsidR="00583EA8" w:rsidRPr="00D27F80" w:rsidRDefault="00D764F6" w:rsidP="000B1F1B">
      <w:pPr>
        <w:numPr>
          <w:ilvl w:val="0"/>
          <w:numId w:val="134"/>
        </w:numPr>
        <w:ind w:left="567" w:hanging="567"/>
        <w:rPr>
          <w:rFonts w:ascii="Tahoma" w:hAnsi="Tahoma" w:cs="Tahoma"/>
        </w:rPr>
      </w:pPr>
      <w:r w:rsidRPr="00D27F80">
        <w:rPr>
          <w:rFonts w:ascii="Tahoma" w:hAnsi="Tahoma" w:cs="Tahoma"/>
        </w:rPr>
        <w:t xml:space="preserve">If at any time during performance of the Contract, the Supplier or its subcontractors  encounter conditions impeding timely delivery of the Goods or completion of Related Services pursuant to GCC Clause 14, the Supplier shall promptly notify the Procuring and Disposing Entity in writing of the delay, its likely duration, and its cause. </w:t>
      </w:r>
    </w:p>
    <w:p w14:paraId="0B9BB0AB" w14:textId="057307AD" w:rsidR="00482944" w:rsidRPr="00D27F80" w:rsidRDefault="00D764F6" w:rsidP="00D27F80">
      <w:pPr>
        <w:ind w:left="567"/>
        <w:rPr>
          <w:rFonts w:ascii="Tahoma" w:hAnsi="Tahoma" w:cs="Tahoma"/>
        </w:rPr>
      </w:pPr>
      <w:r w:rsidRPr="00D27F80">
        <w:rPr>
          <w:rFonts w:ascii="Tahoma" w:hAnsi="Tahoma" w:cs="Tahoma"/>
        </w:rPr>
        <w:t xml:space="preserve"> </w:t>
      </w:r>
    </w:p>
    <w:p w14:paraId="6ED553EE" w14:textId="77777777" w:rsidR="00D764F6" w:rsidRPr="00D27F80" w:rsidRDefault="00482944">
      <w:pPr>
        <w:ind w:left="567" w:hanging="567"/>
        <w:rPr>
          <w:rFonts w:ascii="Tahoma" w:hAnsi="Tahoma" w:cs="Tahoma"/>
        </w:rPr>
      </w:pPr>
      <w:r w:rsidRPr="00D27F80">
        <w:rPr>
          <w:rFonts w:ascii="Tahoma" w:hAnsi="Tahoma" w:cs="Tahoma"/>
        </w:rPr>
        <w:t xml:space="preserve">34.2 </w:t>
      </w:r>
      <w:r w:rsidR="00D764F6" w:rsidRPr="00D27F80">
        <w:rPr>
          <w:rFonts w:ascii="Tahoma" w:hAnsi="Tahoma" w:cs="Tahoma"/>
        </w:rPr>
        <w:t>As soon as practicable after receipt of the Supplier’s notice, the Procuring and Disposing Entity shall evaluate the situation and may at its discretion extend the Supplier’s time for performance, in which case the extension shall be ratified by the parties by amendment of the Contract.</w:t>
      </w:r>
    </w:p>
    <w:p w14:paraId="06EBC22B" w14:textId="77777777" w:rsidR="00583EA8" w:rsidRPr="00D27F80" w:rsidRDefault="00583EA8" w:rsidP="00D27F80">
      <w:pPr>
        <w:ind w:left="567" w:hanging="567"/>
        <w:rPr>
          <w:rFonts w:ascii="Tahoma" w:hAnsi="Tahoma" w:cs="Tahoma"/>
        </w:rPr>
      </w:pPr>
    </w:p>
    <w:p w14:paraId="0901BA11" w14:textId="4F76BFDC" w:rsidR="00D764F6" w:rsidRPr="00D27F80" w:rsidRDefault="00E20E5B" w:rsidP="00D27F80">
      <w:pPr>
        <w:ind w:left="567" w:hanging="567"/>
        <w:rPr>
          <w:rFonts w:ascii="Tahoma" w:hAnsi="Tahoma" w:cs="Tahoma"/>
        </w:rPr>
      </w:pPr>
      <w:r w:rsidRPr="00D27F80">
        <w:rPr>
          <w:rFonts w:ascii="Tahoma" w:hAnsi="Tahoma" w:cs="Tahoma"/>
        </w:rPr>
        <w:t xml:space="preserve">34.3 </w:t>
      </w:r>
      <w:r w:rsidR="00D764F6" w:rsidRPr="00D27F80">
        <w:rPr>
          <w:rFonts w:ascii="Tahoma" w:hAnsi="Tahoma" w:cs="Tahoma"/>
        </w:rPr>
        <w:t>Except in case of Force Majeure, as provided under GCC Clause 32, a delay by the Supplier in the performance of its Delivery and Completion obligations shall render the Supplier liable to the imposition of liquidated damages pursuant to GCC Clause 2</w:t>
      </w:r>
      <w:r w:rsidRPr="00D27F80">
        <w:rPr>
          <w:rFonts w:ascii="Tahoma" w:hAnsi="Tahoma" w:cs="Tahoma"/>
        </w:rPr>
        <w:t>7</w:t>
      </w:r>
      <w:r w:rsidR="00D764F6" w:rsidRPr="00D27F80">
        <w:rPr>
          <w:rFonts w:ascii="Tahoma" w:hAnsi="Tahoma" w:cs="Tahoma"/>
        </w:rPr>
        <w:t>, unless an extension of time is agreed upon, pursuant to GCC Sub-Clause 34.1.</w:t>
      </w:r>
    </w:p>
    <w:p w14:paraId="224BC12B" w14:textId="7047FDAC" w:rsidR="00D764F6" w:rsidRPr="00D27F80" w:rsidRDefault="00583EA8" w:rsidP="00D27F80">
      <w:pPr>
        <w:numPr>
          <w:ilvl w:val="0"/>
          <w:numId w:val="95"/>
        </w:numPr>
        <w:spacing w:before="240" w:after="240"/>
        <w:ind w:left="567" w:hanging="567"/>
        <w:rPr>
          <w:rFonts w:ascii="Tahoma" w:hAnsi="Tahoma" w:cs="Tahoma"/>
        </w:rPr>
      </w:pPr>
      <w:r w:rsidRPr="00D27F80">
        <w:rPr>
          <w:rFonts w:ascii="Tahoma" w:hAnsi="Tahoma" w:cs="Tahoma"/>
        </w:rPr>
        <w:t>TERMINATION</w:t>
      </w:r>
    </w:p>
    <w:p w14:paraId="4F3E61CA" w14:textId="6AEBC0B5" w:rsidR="00D764F6" w:rsidRPr="00D27F80" w:rsidRDefault="00D764F6" w:rsidP="000B1F1B">
      <w:pPr>
        <w:numPr>
          <w:ilvl w:val="0"/>
          <w:numId w:val="134"/>
        </w:numPr>
        <w:ind w:left="567" w:hanging="567"/>
        <w:rPr>
          <w:rFonts w:ascii="Tahoma" w:hAnsi="Tahoma" w:cs="Tahoma"/>
        </w:rPr>
      </w:pPr>
      <w:r w:rsidRPr="00D27F80">
        <w:rPr>
          <w:rFonts w:ascii="Tahoma" w:hAnsi="Tahoma" w:cs="Tahoma"/>
        </w:rPr>
        <w:t>Termination for Default</w:t>
      </w:r>
      <w:r w:rsidR="008E198B" w:rsidRPr="00D27F80">
        <w:rPr>
          <w:rFonts w:ascii="Tahoma" w:hAnsi="Tahoma" w:cs="Tahoma"/>
        </w:rPr>
        <w:t>—</w:t>
      </w:r>
    </w:p>
    <w:p w14:paraId="1F7C3F49" w14:textId="77777777" w:rsidR="008E198B" w:rsidRPr="00D27F80" w:rsidRDefault="008E198B" w:rsidP="008E198B">
      <w:pPr>
        <w:rPr>
          <w:rFonts w:ascii="Tahoma" w:hAnsi="Tahoma" w:cs="Tahoma"/>
        </w:rPr>
      </w:pPr>
    </w:p>
    <w:p w14:paraId="0E58A93D" w14:textId="4F9BB0FF" w:rsidR="00B954B2" w:rsidRPr="00D27F80" w:rsidRDefault="00D764F6" w:rsidP="00583EA8">
      <w:pPr>
        <w:numPr>
          <w:ilvl w:val="0"/>
          <w:numId w:val="138"/>
        </w:numPr>
        <w:ind w:left="1440"/>
        <w:rPr>
          <w:rFonts w:ascii="Tahoma" w:hAnsi="Tahoma" w:cs="Tahoma"/>
        </w:rPr>
      </w:pPr>
      <w:r w:rsidRPr="00D27F80">
        <w:rPr>
          <w:rFonts w:ascii="Tahoma" w:hAnsi="Tahoma" w:cs="Tahoma"/>
        </w:rPr>
        <w:t>The Procuring and Disposing Entity, without prejudice to any other remedy for breach of Contract, by notice of default sent to the Supplier, may terminate the Contract in whole or in part</w:t>
      </w:r>
      <w:r w:rsidR="00B954B2" w:rsidRPr="00D27F80">
        <w:rPr>
          <w:rFonts w:ascii="Tahoma" w:hAnsi="Tahoma" w:cs="Tahoma"/>
        </w:rPr>
        <w:t>—</w:t>
      </w:r>
    </w:p>
    <w:p w14:paraId="3C8B3B5A" w14:textId="77777777" w:rsidR="00583EA8" w:rsidRPr="00D27F80" w:rsidRDefault="00583EA8" w:rsidP="00D27F80">
      <w:pPr>
        <w:ind w:left="1440"/>
        <w:rPr>
          <w:rFonts w:ascii="Tahoma" w:hAnsi="Tahoma" w:cs="Tahoma"/>
        </w:rPr>
      </w:pPr>
    </w:p>
    <w:p w14:paraId="0882DF42" w14:textId="19AB2B19" w:rsidR="00D764F6" w:rsidRPr="00D27F80" w:rsidRDefault="00D764F6" w:rsidP="00583EA8">
      <w:pPr>
        <w:numPr>
          <w:ilvl w:val="0"/>
          <w:numId w:val="139"/>
        </w:numPr>
        <w:ind w:left="2160"/>
        <w:rPr>
          <w:rFonts w:ascii="Tahoma" w:hAnsi="Tahoma" w:cs="Tahoma"/>
        </w:rPr>
      </w:pPr>
      <w:r w:rsidRPr="00D27F80">
        <w:rPr>
          <w:rFonts w:ascii="Tahoma" w:hAnsi="Tahoma" w:cs="Tahoma"/>
        </w:rPr>
        <w:t>if the Supplier fails to deliver any or all of the Goods within the period specified in the Contract, or within any extension thereof granted by the Procuring and Disposing Entity pursuant to GCC Clause 3</w:t>
      </w:r>
      <w:r w:rsidR="00AF7E8B" w:rsidRPr="00D27F80">
        <w:rPr>
          <w:rFonts w:ascii="Tahoma" w:hAnsi="Tahoma" w:cs="Tahoma"/>
        </w:rPr>
        <w:t>4</w:t>
      </w:r>
      <w:r w:rsidRPr="00D27F80">
        <w:rPr>
          <w:rFonts w:ascii="Tahoma" w:hAnsi="Tahoma" w:cs="Tahoma"/>
        </w:rPr>
        <w:t>; or</w:t>
      </w:r>
    </w:p>
    <w:p w14:paraId="56BFABF9" w14:textId="77777777" w:rsidR="00583EA8" w:rsidRPr="00D27F80" w:rsidRDefault="00583EA8" w:rsidP="00D27F80">
      <w:pPr>
        <w:ind w:left="2160"/>
        <w:rPr>
          <w:rFonts w:ascii="Tahoma" w:hAnsi="Tahoma" w:cs="Tahoma"/>
        </w:rPr>
      </w:pPr>
    </w:p>
    <w:p w14:paraId="1FBB93DC" w14:textId="14755896" w:rsidR="00D764F6" w:rsidRPr="00D27F80" w:rsidRDefault="00D764F6" w:rsidP="00583EA8">
      <w:pPr>
        <w:numPr>
          <w:ilvl w:val="0"/>
          <w:numId w:val="139"/>
        </w:numPr>
        <w:ind w:left="2160"/>
        <w:rPr>
          <w:rFonts w:ascii="Tahoma" w:hAnsi="Tahoma" w:cs="Tahoma"/>
        </w:rPr>
      </w:pPr>
      <w:r w:rsidRPr="00D27F80">
        <w:rPr>
          <w:rFonts w:ascii="Tahoma" w:hAnsi="Tahoma" w:cs="Tahoma"/>
        </w:rPr>
        <w:t>if the Supplier fails to perform any other obligation under the Contract.</w:t>
      </w:r>
    </w:p>
    <w:p w14:paraId="477E5533" w14:textId="77777777" w:rsidR="00583EA8" w:rsidRPr="00D27F80" w:rsidRDefault="00583EA8" w:rsidP="00D27F80">
      <w:pPr>
        <w:rPr>
          <w:rFonts w:ascii="Tahoma" w:hAnsi="Tahoma" w:cs="Tahoma"/>
        </w:rPr>
      </w:pPr>
    </w:p>
    <w:p w14:paraId="7A243131" w14:textId="56A11F32" w:rsidR="00D764F6" w:rsidRPr="00D27F80" w:rsidRDefault="00D764F6" w:rsidP="00D27F80">
      <w:pPr>
        <w:numPr>
          <w:ilvl w:val="0"/>
          <w:numId w:val="138"/>
        </w:numPr>
        <w:ind w:left="1440"/>
        <w:rPr>
          <w:rFonts w:ascii="Tahoma" w:hAnsi="Tahoma" w:cs="Tahoma"/>
        </w:rPr>
      </w:pPr>
      <w:r w:rsidRPr="00D27F80">
        <w:rPr>
          <w:rFonts w:ascii="Tahoma" w:hAnsi="Tahoma" w:cs="Tahoma"/>
        </w:rPr>
        <w:t>In the event the Procuring and Disposing Entity terminates the Contract in whole or in part, pursuant to GCC Clause 35.1(a), the Procuring and Disposing Entity may procure, upon such terms and in such manner as it deems appropriate, Goods or Related Services similar to those undelivered or not performed, and the Supplier shall be liable to the Procuring and Disposing Entity for any additional costs for such similar Goods or Related Services.  However, the Supplier shall continue performance of the Contract to the extent not terminated</w:t>
      </w:r>
      <w:r w:rsidR="00583EA8" w:rsidRPr="00D27F80">
        <w:rPr>
          <w:rFonts w:ascii="Tahoma" w:hAnsi="Tahoma" w:cs="Tahoma"/>
        </w:rPr>
        <w:t>; and</w:t>
      </w:r>
    </w:p>
    <w:p w14:paraId="11C2F79C" w14:textId="77777777" w:rsidR="00583EA8" w:rsidRPr="00D27F80" w:rsidRDefault="00583EA8" w:rsidP="00D27F80">
      <w:pPr>
        <w:ind w:left="1353"/>
        <w:rPr>
          <w:rFonts w:ascii="Tahoma" w:hAnsi="Tahoma" w:cs="Tahoma"/>
        </w:rPr>
      </w:pPr>
    </w:p>
    <w:p w14:paraId="59800F93" w14:textId="45819B72" w:rsidR="00D764F6" w:rsidRPr="00D27F80" w:rsidRDefault="00D5064E" w:rsidP="00D27F80">
      <w:pPr>
        <w:numPr>
          <w:ilvl w:val="0"/>
          <w:numId w:val="138"/>
        </w:numPr>
        <w:ind w:left="1440"/>
        <w:rPr>
          <w:rFonts w:ascii="Tahoma" w:hAnsi="Tahoma" w:cs="Tahoma"/>
        </w:rPr>
      </w:pPr>
      <w:r w:rsidRPr="00D27F80">
        <w:rPr>
          <w:rFonts w:ascii="Tahoma" w:hAnsi="Tahoma" w:cs="Tahoma"/>
        </w:rPr>
        <w:t>I</w:t>
      </w:r>
      <w:r w:rsidR="00D764F6" w:rsidRPr="00D27F80">
        <w:rPr>
          <w:rFonts w:ascii="Tahoma" w:hAnsi="Tahoma" w:cs="Tahoma"/>
        </w:rPr>
        <w:t>f the Supplier, in the judgment of the Procuring and Disposing Entity has engaged in corrupt or fraudulent practices, as defined in GCC Clause 3, in competing for or in executing the Contract.</w:t>
      </w:r>
    </w:p>
    <w:p w14:paraId="20E24E19" w14:textId="77777777" w:rsidR="000B1F1B" w:rsidRPr="00D27F80" w:rsidRDefault="000B1F1B" w:rsidP="00D27F80">
      <w:pPr>
        <w:ind w:left="993"/>
        <w:rPr>
          <w:rFonts w:ascii="Tahoma" w:hAnsi="Tahoma" w:cs="Tahoma"/>
        </w:rPr>
      </w:pPr>
    </w:p>
    <w:p w14:paraId="24DAEACD" w14:textId="4A039333" w:rsidR="00D764F6" w:rsidRPr="00D27F80" w:rsidRDefault="00583EA8" w:rsidP="00D27F80">
      <w:pPr>
        <w:numPr>
          <w:ilvl w:val="1"/>
          <w:numId w:val="156"/>
        </w:numPr>
        <w:ind w:left="567" w:hanging="567"/>
        <w:rPr>
          <w:rFonts w:ascii="Tahoma" w:hAnsi="Tahoma" w:cs="Tahoma"/>
        </w:rPr>
      </w:pPr>
      <w:r w:rsidRPr="00D27F80">
        <w:rPr>
          <w:rFonts w:ascii="Tahoma" w:hAnsi="Tahoma" w:cs="Tahoma"/>
        </w:rPr>
        <w:t>TERMINATION FOR INSOLVENCY</w:t>
      </w:r>
    </w:p>
    <w:p w14:paraId="7D6E8C84" w14:textId="77777777" w:rsidR="00D764F6" w:rsidRPr="00D27F80" w:rsidRDefault="00D764F6" w:rsidP="000B1F1B">
      <w:pPr>
        <w:spacing w:before="240" w:after="240"/>
        <w:ind w:left="567"/>
        <w:rPr>
          <w:rFonts w:ascii="Tahoma" w:hAnsi="Tahoma" w:cs="Tahoma"/>
        </w:rPr>
      </w:pPr>
      <w:r w:rsidRPr="00D27F80">
        <w:rPr>
          <w:rFonts w:ascii="Tahoma" w:hAnsi="Tahoma" w:cs="Tahoma"/>
        </w:rPr>
        <w:t>The Procuring and Disposing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and Disposing Entity.</w:t>
      </w:r>
    </w:p>
    <w:p w14:paraId="1511A030" w14:textId="7E6CB43B" w:rsidR="00D764F6" w:rsidRPr="00342D4A" w:rsidRDefault="00583EA8">
      <w:pPr>
        <w:numPr>
          <w:ilvl w:val="1"/>
          <w:numId w:val="156"/>
        </w:numPr>
        <w:ind w:left="567" w:hanging="567"/>
        <w:rPr>
          <w:rFonts w:ascii="Tahoma" w:hAnsi="Tahoma" w:cs="Tahoma"/>
        </w:rPr>
      </w:pPr>
      <w:r w:rsidRPr="00D27F80">
        <w:rPr>
          <w:rFonts w:ascii="Tahoma" w:hAnsi="Tahoma" w:cs="Tahoma"/>
        </w:rPr>
        <w:t>TERMINATION FOR CONVENIENCE</w:t>
      </w:r>
    </w:p>
    <w:p w14:paraId="19616322" w14:textId="77777777" w:rsidR="002D56C6" w:rsidRPr="00D27F80" w:rsidRDefault="002D56C6" w:rsidP="00D27F80">
      <w:pPr>
        <w:ind w:left="567"/>
        <w:rPr>
          <w:rFonts w:ascii="Tahoma" w:hAnsi="Tahoma" w:cs="Tahoma"/>
        </w:rPr>
      </w:pPr>
    </w:p>
    <w:p w14:paraId="603B0B35" w14:textId="7E369515" w:rsidR="00D764F6" w:rsidRPr="00D27F80" w:rsidRDefault="00D764F6">
      <w:pPr>
        <w:numPr>
          <w:ilvl w:val="0"/>
          <w:numId w:val="140"/>
        </w:numPr>
        <w:ind w:left="993"/>
        <w:rPr>
          <w:rFonts w:ascii="Tahoma" w:hAnsi="Tahoma" w:cs="Tahoma"/>
        </w:rPr>
      </w:pPr>
      <w:r w:rsidRPr="00D27F80">
        <w:rPr>
          <w:rFonts w:ascii="Tahoma" w:hAnsi="Tahoma" w:cs="Tahoma"/>
        </w:rPr>
        <w:t>The Procuring and Disposing Entity, by notice sent to the Supplier, may terminate the Contract, in whole or in part, at any time for its convenience.  The notice of termination shall specify that termination is for the Procuring and Disposing Entity’s convenience, the extent to which performance of the Supplier under the Contract is terminated, and the date upon which such termination becomes effective</w:t>
      </w:r>
      <w:r w:rsidR="00583EA8" w:rsidRPr="00D27F80">
        <w:rPr>
          <w:rFonts w:ascii="Tahoma" w:hAnsi="Tahoma" w:cs="Tahoma"/>
        </w:rPr>
        <w:t>; and</w:t>
      </w:r>
    </w:p>
    <w:p w14:paraId="15709E2A" w14:textId="77777777" w:rsidR="00583EA8" w:rsidRPr="00D27F80" w:rsidRDefault="00583EA8" w:rsidP="00D27F80">
      <w:pPr>
        <w:ind w:left="993"/>
        <w:rPr>
          <w:rFonts w:ascii="Tahoma" w:hAnsi="Tahoma" w:cs="Tahoma"/>
        </w:rPr>
      </w:pPr>
    </w:p>
    <w:p w14:paraId="5429CBD1" w14:textId="77777777" w:rsidR="00D764F6" w:rsidRPr="00D27F80" w:rsidRDefault="00D764F6" w:rsidP="00D27F80">
      <w:pPr>
        <w:numPr>
          <w:ilvl w:val="0"/>
          <w:numId w:val="140"/>
        </w:numPr>
        <w:ind w:left="993"/>
        <w:rPr>
          <w:rFonts w:ascii="Tahoma" w:hAnsi="Tahoma" w:cs="Tahoma"/>
        </w:rPr>
      </w:pPr>
      <w:r w:rsidRPr="00D27F80">
        <w:rPr>
          <w:rFonts w:ascii="Tahoma" w:hAnsi="Tahoma" w:cs="Tahoma"/>
        </w:rPr>
        <w:t xml:space="preserve">The Goods that are complete and ready for shipment within twenty-eight (28) days after the Supplier’s receipt of notice of termination shall be accepted by the Procuring and Disposing Entity at the Contract terms and prices.  For the remaining Goods, the Procuring and Disposing Entity may elect: </w:t>
      </w:r>
    </w:p>
    <w:p w14:paraId="627CE96A" w14:textId="77777777" w:rsidR="00D764F6" w:rsidRPr="00D27F80" w:rsidRDefault="00D764F6" w:rsidP="00ED4F26">
      <w:pPr>
        <w:numPr>
          <w:ilvl w:val="0"/>
          <w:numId w:val="141"/>
        </w:numPr>
        <w:rPr>
          <w:rFonts w:ascii="Tahoma" w:hAnsi="Tahoma" w:cs="Tahoma"/>
        </w:rPr>
      </w:pPr>
      <w:r w:rsidRPr="00D27F80">
        <w:rPr>
          <w:rFonts w:ascii="Tahoma" w:hAnsi="Tahoma" w:cs="Tahoma"/>
        </w:rPr>
        <w:lastRenderedPageBreak/>
        <w:t>to have any portion completed and delivered at the Contract terms and prices; and/or</w:t>
      </w:r>
    </w:p>
    <w:p w14:paraId="0254220E" w14:textId="77777777" w:rsidR="00583EA8" w:rsidRPr="00D27F80" w:rsidRDefault="00583EA8" w:rsidP="00D27F80">
      <w:pPr>
        <w:ind w:left="1440"/>
        <w:rPr>
          <w:rFonts w:ascii="Tahoma" w:hAnsi="Tahoma" w:cs="Tahoma"/>
        </w:rPr>
      </w:pPr>
    </w:p>
    <w:p w14:paraId="6D137533" w14:textId="77777777" w:rsidR="00D764F6" w:rsidRPr="00D27F80" w:rsidRDefault="00D764F6" w:rsidP="00ED4F26">
      <w:pPr>
        <w:numPr>
          <w:ilvl w:val="0"/>
          <w:numId w:val="141"/>
        </w:numPr>
        <w:rPr>
          <w:rFonts w:ascii="Tahoma" w:hAnsi="Tahoma" w:cs="Tahoma"/>
        </w:rPr>
      </w:pPr>
      <w:r w:rsidRPr="00D27F80">
        <w:rPr>
          <w:rFonts w:ascii="Tahoma" w:hAnsi="Tahoma" w:cs="Tahoma"/>
        </w:rPr>
        <w:t>to cancel the remainder and pay to the Supplier an agreed amount for partially completed Goods and Related Services and for materials and parts previously procured by the Supplier.</w:t>
      </w:r>
    </w:p>
    <w:p w14:paraId="1E8422BC" w14:textId="2EC1016A" w:rsidR="00D764F6" w:rsidRPr="00D27F80" w:rsidRDefault="00583EA8" w:rsidP="00D27F80">
      <w:pPr>
        <w:numPr>
          <w:ilvl w:val="0"/>
          <w:numId w:val="95"/>
        </w:numPr>
        <w:spacing w:before="240" w:after="240"/>
        <w:ind w:left="567" w:hanging="567"/>
        <w:rPr>
          <w:rFonts w:ascii="Tahoma" w:hAnsi="Tahoma" w:cs="Tahoma"/>
        </w:rPr>
      </w:pPr>
      <w:r w:rsidRPr="00D27F80">
        <w:rPr>
          <w:rFonts w:ascii="Tahoma" w:hAnsi="Tahoma" w:cs="Tahoma"/>
        </w:rPr>
        <w:t>ASSIGNMENT</w:t>
      </w:r>
    </w:p>
    <w:p w14:paraId="4E354DDA" w14:textId="77777777" w:rsidR="00D764F6" w:rsidRPr="00D27F80" w:rsidRDefault="00D764F6" w:rsidP="00D27F80">
      <w:pPr>
        <w:ind w:left="567"/>
        <w:rPr>
          <w:rFonts w:ascii="Tahoma" w:hAnsi="Tahoma" w:cs="Tahoma"/>
        </w:rPr>
      </w:pPr>
      <w:r w:rsidRPr="00D27F80">
        <w:rPr>
          <w:rFonts w:ascii="Tahoma" w:hAnsi="Tahoma" w:cs="Tahoma"/>
        </w:rPr>
        <w:t>Neither the Procuring and Disposing Entity nor the Supplier shall assign, in whole or in part, their obligations under this Contract, except with prior written consent of the other party.</w:t>
      </w:r>
    </w:p>
    <w:p w14:paraId="6DF88FF1" w14:textId="77777777" w:rsidR="00D764F6" w:rsidRDefault="00D764F6" w:rsidP="00FA6411">
      <w:pPr>
        <w:rPr>
          <w:rFonts w:ascii="Tahoma" w:hAnsi="Tahoma" w:cs="Tahoma"/>
        </w:rPr>
      </w:pPr>
    </w:p>
    <w:p w14:paraId="74BE7908" w14:textId="77777777" w:rsidR="00337269" w:rsidRDefault="00337269" w:rsidP="00FA6411">
      <w:pPr>
        <w:rPr>
          <w:rFonts w:ascii="Tahoma" w:hAnsi="Tahoma" w:cs="Tahoma"/>
        </w:rPr>
      </w:pPr>
    </w:p>
    <w:p w14:paraId="4DC2CAEF" w14:textId="77777777" w:rsidR="00337269" w:rsidRDefault="00337269" w:rsidP="00FA6411">
      <w:pPr>
        <w:rPr>
          <w:rFonts w:ascii="Tahoma" w:hAnsi="Tahoma" w:cs="Tahoma"/>
        </w:rPr>
      </w:pPr>
    </w:p>
    <w:p w14:paraId="254007C4" w14:textId="77777777" w:rsidR="00337269" w:rsidRDefault="00337269" w:rsidP="00FA6411">
      <w:pPr>
        <w:rPr>
          <w:rFonts w:ascii="Tahoma" w:hAnsi="Tahoma" w:cs="Tahoma"/>
        </w:rPr>
      </w:pPr>
    </w:p>
    <w:p w14:paraId="6D80D723" w14:textId="77777777" w:rsidR="00337269" w:rsidRDefault="00337269" w:rsidP="00FA6411">
      <w:pPr>
        <w:rPr>
          <w:rFonts w:ascii="Tahoma" w:hAnsi="Tahoma" w:cs="Tahoma"/>
        </w:rPr>
      </w:pPr>
    </w:p>
    <w:p w14:paraId="2E1223F6" w14:textId="77777777" w:rsidR="00337269" w:rsidRDefault="00337269" w:rsidP="00FA6411">
      <w:pPr>
        <w:rPr>
          <w:rFonts w:ascii="Tahoma" w:hAnsi="Tahoma" w:cs="Tahoma"/>
        </w:rPr>
      </w:pPr>
    </w:p>
    <w:p w14:paraId="6B29F940" w14:textId="77777777" w:rsidR="00337269" w:rsidRDefault="00337269" w:rsidP="00FA6411">
      <w:pPr>
        <w:rPr>
          <w:rFonts w:ascii="Tahoma" w:hAnsi="Tahoma" w:cs="Tahoma"/>
        </w:rPr>
      </w:pPr>
    </w:p>
    <w:p w14:paraId="36F8C140" w14:textId="77777777" w:rsidR="00337269" w:rsidRDefault="00337269" w:rsidP="00FA6411">
      <w:pPr>
        <w:rPr>
          <w:rFonts w:ascii="Tahoma" w:hAnsi="Tahoma" w:cs="Tahoma"/>
        </w:rPr>
      </w:pPr>
    </w:p>
    <w:p w14:paraId="39EAC6DA" w14:textId="77777777" w:rsidR="00337269" w:rsidRDefault="00337269" w:rsidP="00FA6411">
      <w:pPr>
        <w:rPr>
          <w:rFonts w:ascii="Tahoma" w:hAnsi="Tahoma" w:cs="Tahoma"/>
        </w:rPr>
      </w:pPr>
    </w:p>
    <w:p w14:paraId="5C4AE21A" w14:textId="77777777" w:rsidR="00337269" w:rsidRDefault="00337269" w:rsidP="00FA6411">
      <w:pPr>
        <w:rPr>
          <w:rFonts w:ascii="Tahoma" w:hAnsi="Tahoma" w:cs="Tahoma"/>
        </w:rPr>
      </w:pPr>
    </w:p>
    <w:p w14:paraId="0C4BE004" w14:textId="77777777" w:rsidR="00337269" w:rsidRDefault="00337269" w:rsidP="00FA6411">
      <w:pPr>
        <w:rPr>
          <w:rFonts w:ascii="Tahoma" w:hAnsi="Tahoma" w:cs="Tahoma"/>
        </w:rPr>
      </w:pPr>
    </w:p>
    <w:p w14:paraId="4C864C93" w14:textId="77777777" w:rsidR="00337269" w:rsidRDefault="00337269" w:rsidP="00FA6411">
      <w:pPr>
        <w:rPr>
          <w:rFonts w:ascii="Tahoma" w:hAnsi="Tahoma" w:cs="Tahoma"/>
        </w:rPr>
      </w:pPr>
    </w:p>
    <w:p w14:paraId="080FC5C5" w14:textId="77777777" w:rsidR="00337269" w:rsidRDefault="00337269" w:rsidP="00FA6411">
      <w:pPr>
        <w:rPr>
          <w:rFonts w:ascii="Tahoma" w:hAnsi="Tahoma" w:cs="Tahoma"/>
        </w:rPr>
      </w:pPr>
    </w:p>
    <w:p w14:paraId="67D7DF3B" w14:textId="77777777" w:rsidR="00337269" w:rsidRDefault="00337269" w:rsidP="00FA6411">
      <w:pPr>
        <w:rPr>
          <w:rFonts w:ascii="Tahoma" w:hAnsi="Tahoma" w:cs="Tahoma"/>
        </w:rPr>
      </w:pPr>
    </w:p>
    <w:p w14:paraId="17081B07" w14:textId="77777777" w:rsidR="00337269" w:rsidRDefault="00337269" w:rsidP="00FA6411">
      <w:pPr>
        <w:rPr>
          <w:rFonts w:ascii="Tahoma" w:hAnsi="Tahoma" w:cs="Tahoma"/>
        </w:rPr>
      </w:pPr>
    </w:p>
    <w:p w14:paraId="0CECB4FE" w14:textId="77777777" w:rsidR="00337269" w:rsidRDefault="00337269" w:rsidP="00FA6411">
      <w:pPr>
        <w:rPr>
          <w:rFonts w:ascii="Tahoma" w:hAnsi="Tahoma" w:cs="Tahoma"/>
        </w:rPr>
      </w:pPr>
    </w:p>
    <w:p w14:paraId="64C55E2E" w14:textId="77777777" w:rsidR="00337269" w:rsidRDefault="00337269" w:rsidP="00FA6411">
      <w:pPr>
        <w:rPr>
          <w:rFonts w:ascii="Tahoma" w:hAnsi="Tahoma" w:cs="Tahoma"/>
        </w:rPr>
      </w:pPr>
    </w:p>
    <w:p w14:paraId="18AB291B" w14:textId="77777777" w:rsidR="00337269" w:rsidRDefault="00337269" w:rsidP="00FA6411">
      <w:pPr>
        <w:rPr>
          <w:rFonts w:ascii="Tahoma" w:hAnsi="Tahoma" w:cs="Tahoma"/>
        </w:rPr>
      </w:pPr>
    </w:p>
    <w:p w14:paraId="49AF3F1A" w14:textId="77777777" w:rsidR="00337269" w:rsidRDefault="00337269" w:rsidP="00FA6411">
      <w:pPr>
        <w:rPr>
          <w:rFonts w:ascii="Tahoma" w:hAnsi="Tahoma" w:cs="Tahoma"/>
        </w:rPr>
      </w:pPr>
    </w:p>
    <w:p w14:paraId="51969A67" w14:textId="77777777" w:rsidR="00337269" w:rsidRDefault="00337269" w:rsidP="00FA6411">
      <w:pPr>
        <w:rPr>
          <w:rFonts w:ascii="Tahoma" w:hAnsi="Tahoma" w:cs="Tahoma"/>
        </w:rPr>
      </w:pPr>
    </w:p>
    <w:p w14:paraId="0F9BD522" w14:textId="77777777" w:rsidR="00337269" w:rsidRDefault="00337269" w:rsidP="00FA6411">
      <w:pPr>
        <w:rPr>
          <w:rFonts w:ascii="Tahoma" w:hAnsi="Tahoma" w:cs="Tahoma"/>
        </w:rPr>
      </w:pPr>
    </w:p>
    <w:p w14:paraId="4FC85FDD" w14:textId="77777777" w:rsidR="00337269" w:rsidRDefault="00337269" w:rsidP="00FA6411">
      <w:pPr>
        <w:rPr>
          <w:rFonts w:ascii="Tahoma" w:hAnsi="Tahoma" w:cs="Tahoma"/>
        </w:rPr>
      </w:pPr>
    </w:p>
    <w:p w14:paraId="722C3838" w14:textId="77777777" w:rsidR="00337269" w:rsidRDefault="00337269" w:rsidP="00FA6411">
      <w:pPr>
        <w:rPr>
          <w:rFonts w:ascii="Tahoma" w:hAnsi="Tahoma" w:cs="Tahoma"/>
        </w:rPr>
      </w:pPr>
    </w:p>
    <w:p w14:paraId="35D62385" w14:textId="77777777" w:rsidR="00337269" w:rsidRDefault="00337269" w:rsidP="00FA6411">
      <w:pPr>
        <w:rPr>
          <w:rFonts w:ascii="Tahoma" w:hAnsi="Tahoma" w:cs="Tahoma"/>
        </w:rPr>
      </w:pPr>
    </w:p>
    <w:p w14:paraId="3AC9185E" w14:textId="77777777" w:rsidR="00337269" w:rsidRDefault="00337269" w:rsidP="00FA6411">
      <w:pPr>
        <w:rPr>
          <w:rFonts w:ascii="Tahoma" w:hAnsi="Tahoma" w:cs="Tahoma"/>
        </w:rPr>
      </w:pPr>
    </w:p>
    <w:p w14:paraId="50277228" w14:textId="77777777" w:rsidR="00337269" w:rsidRDefault="00337269" w:rsidP="00FA6411">
      <w:pPr>
        <w:rPr>
          <w:rFonts w:ascii="Tahoma" w:hAnsi="Tahoma" w:cs="Tahoma"/>
        </w:rPr>
      </w:pPr>
    </w:p>
    <w:p w14:paraId="25128720" w14:textId="77777777" w:rsidR="00337269" w:rsidRDefault="00337269" w:rsidP="00FA6411">
      <w:pPr>
        <w:rPr>
          <w:rFonts w:ascii="Tahoma" w:hAnsi="Tahoma" w:cs="Tahoma"/>
        </w:rPr>
      </w:pPr>
    </w:p>
    <w:p w14:paraId="13AE679F" w14:textId="77777777" w:rsidR="00337269" w:rsidRDefault="00337269" w:rsidP="00FA6411">
      <w:pPr>
        <w:rPr>
          <w:rFonts w:ascii="Tahoma" w:hAnsi="Tahoma" w:cs="Tahoma"/>
        </w:rPr>
      </w:pPr>
    </w:p>
    <w:p w14:paraId="5854FF2D" w14:textId="77777777" w:rsidR="00337269" w:rsidRDefault="00337269" w:rsidP="00FA6411">
      <w:pPr>
        <w:rPr>
          <w:rFonts w:ascii="Tahoma" w:hAnsi="Tahoma" w:cs="Tahoma"/>
        </w:rPr>
      </w:pPr>
    </w:p>
    <w:p w14:paraId="2AF75593" w14:textId="77777777" w:rsidR="00337269" w:rsidRDefault="00337269" w:rsidP="00FA6411">
      <w:pPr>
        <w:rPr>
          <w:rFonts w:ascii="Tahoma" w:hAnsi="Tahoma" w:cs="Tahoma"/>
        </w:rPr>
      </w:pPr>
    </w:p>
    <w:p w14:paraId="1852B5DF" w14:textId="77777777" w:rsidR="00337269" w:rsidRDefault="00337269" w:rsidP="00FA6411">
      <w:pPr>
        <w:rPr>
          <w:rFonts w:ascii="Tahoma" w:hAnsi="Tahoma" w:cs="Tahoma"/>
        </w:rPr>
      </w:pPr>
    </w:p>
    <w:p w14:paraId="50E4E96A" w14:textId="77777777" w:rsidR="00337269" w:rsidRPr="00D27F80" w:rsidRDefault="00337269" w:rsidP="00FA6411">
      <w:pPr>
        <w:rPr>
          <w:rFonts w:ascii="Tahoma" w:hAnsi="Tahoma" w:cs="Tahoma"/>
        </w:rPr>
      </w:pPr>
    </w:p>
    <w:p w14:paraId="73B6F208" w14:textId="77777777" w:rsidR="00D764F6" w:rsidRPr="00D27F80" w:rsidRDefault="00D764F6" w:rsidP="00FA6411">
      <w:pPr>
        <w:rPr>
          <w:rFonts w:ascii="Tahoma" w:hAnsi="Tahoma" w:cs="Tahoma"/>
        </w:rPr>
      </w:pPr>
    </w:p>
    <w:p w14:paraId="1AE5F248" w14:textId="7AC3CCC0" w:rsidR="00D764F6" w:rsidRPr="00342D4A" w:rsidRDefault="00583EA8" w:rsidP="00214548">
      <w:pPr>
        <w:pStyle w:val="Heading1"/>
      </w:pPr>
      <w:bookmarkStart w:id="24" w:name="_Toc118718922"/>
      <w:r w:rsidRPr="00342D4A">
        <w:lastRenderedPageBreak/>
        <w:t>SECTION 9.  SPECIAL CONDITIONS OF CONTRACT</w:t>
      </w:r>
      <w:bookmarkEnd w:id="24"/>
    </w:p>
    <w:p w14:paraId="028C7E1D" w14:textId="77777777" w:rsidR="00D764F6" w:rsidRPr="00D27F80" w:rsidRDefault="00D764F6" w:rsidP="00FA6411">
      <w:pPr>
        <w:rPr>
          <w:rFonts w:ascii="Tahoma" w:hAnsi="Tahoma" w:cs="Tahoma"/>
        </w:rPr>
      </w:pPr>
      <w:r w:rsidRPr="00D27F80">
        <w:rPr>
          <w:rFonts w:ascii="Tahoma" w:hAnsi="Tahoma" w:cs="Tahoma"/>
        </w:rPr>
        <w:t>The following Special Conditions of Contract (SCC) shall supplement the General Conditions of Contract (GCC).  Whenever there is a conflict, the provisions herein shall prevail over those in the GCC</w:t>
      </w:r>
    </w:p>
    <w:p w14:paraId="62CEDCB9" w14:textId="77777777" w:rsidR="00D764F6" w:rsidRPr="00D27F80" w:rsidRDefault="00D764F6" w:rsidP="00FA6411">
      <w:pPr>
        <w:rPr>
          <w:rFonts w:ascii="Tahoma" w:hAnsi="Tahoma" w:cs="Tahoma"/>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D764F6" w:rsidRPr="00342D4A" w14:paraId="6FD5F2F3" w14:textId="77777777" w:rsidTr="00AC282C">
        <w:trPr>
          <w:tblHeader/>
        </w:trPr>
        <w:tc>
          <w:tcPr>
            <w:tcW w:w="1728" w:type="dxa"/>
            <w:tcBorders>
              <w:top w:val="double" w:sz="6" w:space="0" w:color="auto"/>
              <w:bottom w:val="single" w:sz="6" w:space="0" w:color="auto"/>
            </w:tcBorders>
            <w:shd w:val="clear" w:color="auto" w:fill="FFFFFF"/>
          </w:tcPr>
          <w:p w14:paraId="34F69C45" w14:textId="77777777" w:rsidR="00D764F6" w:rsidRPr="00D27F80" w:rsidRDefault="00D764F6" w:rsidP="00FA6411">
            <w:pPr>
              <w:rPr>
                <w:rFonts w:ascii="Tahoma" w:hAnsi="Tahoma" w:cs="Tahoma"/>
                <w:b/>
                <w:bCs/>
              </w:rPr>
            </w:pPr>
            <w:r w:rsidRPr="00D27F80">
              <w:rPr>
                <w:rFonts w:ascii="Tahoma" w:hAnsi="Tahoma" w:cs="Tahoma"/>
                <w:b/>
                <w:bCs/>
              </w:rPr>
              <w:t>GCC clause reference</w:t>
            </w:r>
          </w:p>
        </w:tc>
        <w:tc>
          <w:tcPr>
            <w:tcW w:w="7380" w:type="dxa"/>
            <w:tcBorders>
              <w:top w:val="double" w:sz="6" w:space="0" w:color="auto"/>
              <w:bottom w:val="single" w:sz="6" w:space="0" w:color="auto"/>
            </w:tcBorders>
            <w:shd w:val="clear" w:color="auto" w:fill="FFFFFF"/>
          </w:tcPr>
          <w:p w14:paraId="73D5E598" w14:textId="77777777" w:rsidR="00D764F6" w:rsidRPr="00D27F80" w:rsidRDefault="00D764F6" w:rsidP="00FA6411">
            <w:pPr>
              <w:rPr>
                <w:rFonts w:ascii="Tahoma" w:hAnsi="Tahoma" w:cs="Tahoma"/>
                <w:b/>
                <w:bCs/>
              </w:rPr>
            </w:pPr>
            <w:r w:rsidRPr="00D27F80">
              <w:rPr>
                <w:rFonts w:ascii="Tahoma" w:hAnsi="Tahoma" w:cs="Tahoma"/>
                <w:b/>
                <w:bCs/>
              </w:rPr>
              <w:t>Special Conditions</w:t>
            </w:r>
          </w:p>
        </w:tc>
      </w:tr>
      <w:tr w:rsidR="00D764F6" w:rsidRPr="00342D4A" w14:paraId="6C404AA2" w14:textId="77777777" w:rsidTr="00AC282C">
        <w:tc>
          <w:tcPr>
            <w:tcW w:w="1728" w:type="dxa"/>
          </w:tcPr>
          <w:p w14:paraId="7DD6427E" w14:textId="1729DB87" w:rsidR="00D764F6" w:rsidRPr="00D27F80" w:rsidRDefault="00D764F6" w:rsidP="00FA6411">
            <w:pPr>
              <w:rPr>
                <w:rFonts w:ascii="Tahoma" w:hAnsi="Tahoma" w:cs="Tahoma"/>
              </w:rPr>
            </w:pPr>
            <w:r w:rsidRPr="00D27F80">
              <w:rPr>
                <w:rFonts w:ascii="Tahoma" w:hAnsi="Tahoma" w:cs="Tahoma"/>
              </w:rPr>
              <w:t>GCC 1.1(</w:t>
            </w:r>
            <w:r w:rsidR="00AF7E8B" w:rsidRPr="00D27F80">
              <w:rPr>
                <w:rFonts w:ascii="Tahoma" w:hAnsi="Tahoma" w:cs="Tahoma"/>
              </w:rPr>
              <w:t>k</w:t>
            </w:r>
            <w:r w:rsidRPr="00D27F80">
              <w:rPr>
                <w:rFonts w:ascii="Tahoma" w:hAnsi="Tahoma" w:cs="Tahoma"/>
              </w:rPr>
              <w:t>)</w:t>
            </w:r>
          </w:p>
        </w:tc>
        <w:tc>
          <w:tcPr>
            <w:tcW w:w="7380" w:type="dxa"/>
          </w:tcPr>
          <w:p w14:paraId="1FC1E379" w14:textId="77777777" w:rsidR="00D764F6" w:rsidRPr="00D27F80" w:rsidRDefault="00D764F6" w:rsidP="00FA6411">
            <w:pPr>
              <w:rPr>
                <w:rFonts w:ascii="Tahoma" w:hAnsi="Tahoma" w:cs="Tahoma"/>
              </w:rPr>
            </w:pPr>
            <w:r w:rsidRPr="00D27F80">
              <w:rPr>
                <w:rFonts w:ascii="Tahoma" w:hAnsi="Tahoma" w:cs="Tahoma"/>
              </w:rPr>
              <w:t xml:space="preserve">The Procuring and Disposing Entity is:  </w:t>
            </w:r>
            <w:r w:rsidRPr="00D27F80">
              <w:rPr>
                <w:rFonts w:ascii="Tahoma" w:hAnsi="Tahoma" w:cs="Tahoma"/>
                <w:u w:val="single"/>
              </w:rPr>
              <w:tab/>
            </w:r>
          </w:p>
        </w:tc>
      </w:tr>
      <w:tr w:rsidR="00D764F6" w:rsidRPr="00342D4A" w14:paraId="1380ACB9" w14:textId="77777777" w:rsidTr="00AC282C">
        <w:tc>
          <w:tcPr>
            <w:tcW w:w="1728" w:type="dxa"/>
          </w:tcPr>
          <w:p w14:paraId="797C1319" w14:textId="3BD78683" w:rsidR="00D764F6" w:rsidRPr="00D27F80" w:rsidRDefault="00D764F6" w:rsidP="00FA6411">
            <w:pPr>
              <w:rPr>
                <w:rFonts w:ascii="Tahoma" w:hAnsi="Tahoma" w:cs="Tahoma"/>
              </w:rPr>
            </w:pPr>
            <w:r w:rsidRPr="00D27F80">
              <w:rPr>
                <w:rFonts w:ascii="Tahoma" w:hAnsi="Tahoma" w:cs="Tahoma"/>
              </w:rPr>
              <w:t>GCC 1.1 (</w:t>
            </w:r>
            <w:r w:rsidR="00AF7E8B" w:rsidRPr="00D27F80">
              <w:rPr>
                <w:rFonts w:ascii="Tahoma" w:hAnsi="Tahoma" w:cs="Tahoma"/>
              </w:rPr>
              <w:t>p</w:t>
            </w:r>
            <w:r w:rsidRPr="00D27F80">
              <w:rPr>
                <w:rFonts w:ascii="Tahoma" w:hAnsi="Tahoma" w:cs="Tahoma"/>
              </w:rPr>
              <w:t>)</w:t>
            </w:r>
          </w:p>
        </w:tc>
        <w:tc>
          <w:tcPr>
            <w:tcW w:w="7380" w:type="dxa"/>
          </w:tcPr>
          <w:p w14:paraId="27F595CD" w14:textId="77777777" w:rsidR="00D764F6" w:rsidRPr="00D27F80" w:rsidRDefault="00D764F6" w:rsidP="00FA6411">
            <w:pPr>
              <w:rPr>
                <w:rFonts w:ascii="Tahoma" w:hAnsi="Tahoma" w:cs="Tahoma"/>
              </w:rPr>
            </w:pPr>
            <w:r w:rsidRPr="00D27F80">
              <w:rPr>
                <w:rFonts w:ascii="Tahoma" w:hAnsi="Tahoma" w:cs="Tahoma"/>
              </w:rPr>
              <w:t xml:space="preserve">The Site is: </w:t>
            </w:r>
            <w:r w:rsidRPr="00D27F80">
              <w:rPr>
                <w:rFonts w:ascii="Tahoma" w:hAnsi="Tahoma" w:cs="Tahoma"/>
                <w:u w:val="single"/>
              </w:rPr>
              <w:tab/>
            </w:r>
          </w:p>
        </w:tc>
      </w:tr>
      <w:tr w:rsidR="00D764F6" w:rsidRPr="00342D4A" w14:paraId="2C7BAA52" w14:textId="77777777" w:rsidTr="00AC282C">
        <w:tc>
          <w:tcPr>
            <w:tcW w:w="1728" w:type="dxa"/>
            <w:shd w:val="clear" w:color="auto" w:fill="auto"/>
          </w:tcPr>
          <w:p w14:paraId="4A6EE11D" w14:textId="77777777" w:rsidR="00D764F6" w:rsidRPr="00D27F80" w:rsidRDefault="00D764F6" w:rsidP="00FA6411">
            <w:pPr>
              <w:rPr>
                <w:rFonts w:ascii="Tahoma" w:hAnsi="Tahoma" w:cs="Tahoma"/>
                <w:color w:val="000000"/>
              </w:rPr>
            </w:pPr>
            <w:r w:rsidRPr="00D27F80">
              <w:rPr>
                <w:rFonts w:ascii="Tahoma" w:hAnsi="Tahoma" w:cs="Tahoma"/>
                <w:color w:val="000000"/>
              </w:rPr>
              <w:t>GCC 4.1</w:t>
            </w:r>
          </w:p>
        </w:tc>
        <w:tc>
          <w:tcPr>
            <w:tcW w:w="7380" w:type="dxa"/>
            <w:shd w:val="clear" w:color="auto" w:fill="auto"/>
          </w:tcPr>
          <w:p w14:paraId="1ABF0050" w14:textId="56501978" w:rsidR="00D764F6" w:rsidRPr="00D27F80" w:rsidRDefault="00D764F6" w:rsidP="00FA6411">
            <w:pPr>
              <w:rPr>
                <w:rFonts w:ascii="Tahoma" w:hAnsi="Tahoma" w:cs="Tahoma"/>
                <w:color w:val="000000"/>
                <w:u w:val="single"/>
              </w:rPr>
            </w:pPr>
            <w:r w:rsidRPr="00D27F80">
              <w:rPr>
                <w:rFonts w:ascii="Tahoma" w:hAnsi="Tahoma" w:cs="Tahoma"/>
                <w:color w:val="000000"/>
              </w:rPr>
              <w:t xml:space="preserve">The language of </w:t>
            </w:r>
            <w:r w:rsidR="006270A1" w:rsidRPr="00342D4A">
              <w:rPr>
                <w:rFonts w:ascii="Tahoma" w:hAnsi="Tahoma" w:cs="Tahoma"/>
                <w:color w:val="000000"/>
              </w:rPr>
              <w:t>Bid</w:t>
            </w:r>
            <w:r w:rsidRPr="00D27F80">
              <w:rPr>
                <w:rFonts w:ascii="Tahoma" w:hAnsi="Tahoma" w:cs="Tahoma"/>
                <w:color w:val="000000"/>
              </w:rPr>
              <w:t xml:space="preserve"> shall be: __________________________</w:t>
            </w:r>
          </w:p>
        </w:tc>
      </w:tr>
      <w:tr w:rsidR="00D764F6" w:rsidRPr="00342D4A" w14:paraId="3E837D77" w14:textId="77777777" w:rsidTr="00AC282C">
        <w:tc>
          <w:tcPr>
            <w:tcW w:w="1728" w:type="dxa"/>
            <w:shd w:val="clear" w:color="auto" w:fill="auto"/>
          </w:tcPr>
          <w:p w14:paraId="1F41DA8B" w14:textId="77777777" w:rsidR="00D764F6" w:rsidRPr="00D27F80" w:rsidRDefault="00D764F6" w:rsidP="00FA6411">
            <w:pPr>
              <w:rPr>
                <w:rFonts w:ascii="Tahoma" w:hAnsi="Tahoma" w:cs="Tahoma"/>
                <w:color w:val="000000"/>
              </w:rPr>
            </w:pPr>
            <w:r w:rsidRPr="00D27F80">
              <w:rPr>
                <w:rFonts w:ascii="Tahoma" w:hAnsi="Tahoma" w:cs="Tahoma"/>
                <w:color w:val="000000"/>
              </w:rPr>
              <w:t>GCC 5.1</w:t>
            </w:r>
          </w:p>
        </w:tc>
        <w:tc>
          <w:tcPr>
            <w:tcW w:w="7380" w:type="dxa"/>
            <w:shd w:val="clear" w:color="auto" w:fill="auto"/>
          </w:tcPr>
          <w:p w14:paraId="3C69B64D" w14:textId="77777777" w:rsidR="00D764F6" w:rsidRPr="00D27F80" w:rsidRDefault="00D764F6" w:rsidP="00FA6411">
            <w:pPr>
              <w:rPr>
                <w:rFonts w:ascii="Tahoma" w:hAnsi="Tahoma" w:cs="Tahoma"/>
                <w:color w:val="000000"/>
              </w:rPr>
            </w:pPr>
            <w:r w:rsidRPr="00D27F80">
              <w:rPr>
                <w:rFonts w:ascii="Tahoma" w:hAnsi="Tahoma" w:cs="Tahoma"/>
                <w:color w:val="000000"/>
              </w:rPr>
              <w:t xml:space="preserve">Parties to the Joint Venture shall be _________________ liable </w:t>
            </w:r>
          </w:p>
        </w:tc>
      </w:tr>
      <w:tr w:rsidR="00D764F6" w:rsidRPr="00342D4A" w14:paraId="4B4F18E7" w14:textId="77777777" w:rsidTr="00AC282C">
        <w:tc>
          <w:tcPr>
            <w:tcW w:w="1728" w:type="dxa"/>
          </w:tcPr>
          <w:p w14:paraId="557121BC" w14:textId="77777777" w:rsidR="00D764F6" w:rsidRPr="00D27F80" w:rsidRDefault="00D764F6" w:rsidP="00FA6411">
            <w:pPr>
              <w:rPr>
                <w:rFonts w:ascii="Tahoma" w:hAnsi="Tahoma" w:cs="Tahoma"/>
              </w:rPr>
            </w:pPr>
            <w:r w:rsidRPr="00D27F80">
              <w:rPr>
                <w:rFonts w:ascii="Tahoma" w:hAnsi="Tahoma" w:cs="Tahoma"/>
              </w:rPr>
              <w:t>GCC 6.1</w:t>
            </w:r>
          </w:p>
        </w:tc>
        <w:tc>
          <w:tcPr>
            <w:tcW w:w="7380" w:type="dxa"/>
          </w:tcPr>
          <w:p w14:paraId="70280B86" w14:textId="77777777" w:rsidR="00D764F6" w:rsidRPr="00D27F80" w:rsidRDefault="00D764F6" w:rsidP="00FA6411">
            <w:pPr>
              <w:rPr>
                <w:rFonts w:ascii="Tahoma" w:hAnsi="Tahoma" w:cs="Tahoma"/>
              </w:rPr>
            </w:pPr>
            <w:r w:rsidRPr="00D27F80">
              <w:rPr>
                <w:rFonts w:ascii="Tahoma" w:hAnsi="Tahoma" w:cs="Tahoma"/>
              </w:rPr>
              <w:t xml:space="preserve">Goods and related services supplied under the Contract shall have: </w:t>
            </w:r>
          </w:p>
        </w:tc>
      </w:tr>
      <w:tr w:rsidR="00D764F6" w:rsidRPr="00342D4A" w14:paraId="1786BB68" w14:textId="77777777" w:rsidTr="00AC282C">
        <w:tc>
          <w:tcPr>
            <w:tcW w:w="1728" w:type="dxa"/>
          </w:tcPr>
          <w:p w14:paraId="347B2E42" w14:textId="77777777" w:rsidR="00D764F6" w:rsidRPr="00D27F80" w:rsidRDefault="00D764F6" w:rsidP="00FA6411">
            <w:pPr>
              <w:rPr>
                <w:rFonts w:ascii="Tahoma" w:hAnsi="Tahoma" w:cs="Tahoma"/>
              </w:rPr>
            </w:pPr>
            <w:r w:rsidRPr="00D27F80">
              <w:rPr>
                <w:rFonts w:ascii="Tahoma" w:hAnsi="Tahoma" w:cs="Tahoma"/>
              </w:rPr>
              <w:t>GCC 8.1</w:t>
            </w:r>
          </w:p>
        </w:tc>
        <w:tc>
          <w:tcPr>
            <w:tcW w:w="7380" w:type="dxa"/>
          </w:tcPr>
          <w:p w14:paraId="74AA79BB" w14:textId="77777777" w:rsidR="00D764F6" w:rsidRPr="00D27F80" w:rsidRDefault="00D764F6" w:rsidP="00B31841">
            <w:pPr>
              <w:spacing w:before="240"/>
              <w:rPr>
                <w:rFonts w:ascii="Tahoma" w:hAnsi="Tahoma" w:cs="Tahoma"/>
              </w:rPr>
            </w:pPr>
            <w:r w:rsidRPr="00D27F80">
              <w:rPr>
                <w:rFonts w:ascii="Tahoma" w:hAnsi="Tahoma" w:cs="Tahoma"/>
              </w:rPr>
              <w:t xml:space="preserve">For </w:t>
            </w:r>
            <w:r w:rsidRPr="00D27F80">
              <w:rPr>
                <w:rFonts w:ascii="Tahoma" w:hAnsi="Tahoma" w:cs="Tahoma"/>
                <w:b/>
                <w:bCs/>
                <w:u w:val="single"/>
              </w:rPr>
              <w:t>notices</w:t>
            </w:r>
            <w:r w:rsidRPr="00D27F80">
              <w:rPr>
                <w:rFonts w:ascii="Tahoma" w:hAnsi="Tahoma" w:cs="Tahoma"/>
              </w:rPr>
              <w:t>, the Procuring and Disposing Entity’s address shall be:</w:t>
            </w:r>
          </w:p>
          <w:p w14:paraId="4B0D0061" w14:textId="77777777" w:rsidR="00D764F6" w:rsidRPr="00D27F80" w:rsidRDefault="00D764F6" w:rsidP="00B31841">
            <w:pPr>
              <w:spacing w:before="240"/>
              <w:rPr>
                <w:rFonts w:ascii="Tahoma" w:hAnsi="Tahoma" w:cs="Tahoma"/>
              </w:rPr>
            </w:pPr>
            <w:r w:rsidRPr="00D27F80">
              <w:rPr>
                <w:rFonts w:ascii="Tahoma" w:hAnsi="Tahoma" w:cs="Tahoma"/>
              </w:rPr>
              <w:t xml:space="preserve">Attention: </w:t>
            </w:r>
            <w:r w:rsidRPr="00D27F80">
              <w:rPr>
                <w:rFonts w:ascii="Tahoma" w:hAnsi="Tahoma" w:cs="Tahoma"/>
              </w:rPr>
              <w:tab/>
            </w:r>
          </w:p>
          <w:p w14:paraId="4CD47669" w14:textId="77777777" w:rsidR="00D764F6" w:rsidRPr="00D27F80" w:rsidRDefault="00D764F6" w:rsidP="00B31841">
            <w:pPr>
              <w:spacing w:before="240"/>
              <w:rPr>
                <w:rFonts w:ascii="Tahoma" w:hAnsi="Tahoma" w:cs="Tahoma"/>
              </w:rPr>
            </w:pPr>
            <w:r w:rsidRPr="00D27F80">
              <w:rPr>
                <w:rFonts w:ascii="Tahoma" w:hAnsi="Tahoma" w:cs="Tahoma"/>
              </w:rPr>
              <w:t xml:space="preserve">Street Address: </w:t>
            </w:r>
            <w:r w:rsidRPr="00D27F80">
              <w:rPr>
                <w:rFonts w:ascii="Tahoma" w:hAnsi="Tahoma" w:cs="Tahoma"/>
              </w:rPr>
              <w:tab/>
            </w:r>
          </w:p>
          <w:p w14:paraId="0DCF6693" w14:textId="77777777" w:rsidR="00D764F6" w:rsidRPr="00D27F80" w:rsidRDefault="00D764F6" w:rsidP="00B31841">
            <w:pPr>
              <w:spacing w:before="240"/>
              <w:rPr>
                <w:rFonts w:ascii="Tahoma" w:hAnsi="Tahoma" w:cs="Tahoma"/>
              </w:rPr>
            </w:pPr>
            <w:r w:rsidRPr="00D27F80">
              <w:rPr>
                <w:rFonts w:ascii="Tahoma" w:hAnsi="Tahoma" w:cs="Tahoma"/>
              </w:rPr>
              <w:t>Name of Building:</w:t>
            </w:r>
          </w:p>
          <w:p w14:paraId="689ED35E" w14:textId="77777777" w:rsidR="00D764F6" w:rsidRPr="00D27F80" w:rsidRDefault="00D764F6" w:rsidP="00B31841">
            <w:pPr>
              <w:spacing w:before="240"/>
              <w:rPr>
                <w:rFonts w:ascii="Tahoma" w:hAnsi="Tahoma" w:cs="Tahoma"/>
              </w:rPr>
            </w:pPr>
            <w:r w:rsidRPr="00D27F80">
              <w:rPr>
                <w:rFonts w:ascii="Tahoma" w:hAnsi="Tahoma" w:cs="Tahoma"/>
              </w:rPr>
              <w:t xml:space="preserve">Floor/ Room number: </w:t>
            </w:r>
            <w:r w:rsidRPr="00D27F80">
              <w:rPr>
                <w:rFonts w:ascii="Tahoma" w:hAnsi="Tahoma" w:cs="Tahoma"/>
              </w:rPr>
              <w:tab/>
            </w:r>
          </w:p>
          <w:p w14:paraId="301F9F4E" w14:textId="77777777" w:rsidR="00D764F6" w:rsidRPr="00D27F80" w:rsidRDefault="00D764F6" w:rsidP="00B31841">
            <w:pPr>
              <w:spacing w:before="240"/>
              <w:rPr>
                <w:rFonts w:ascii="Tahoma" w:hAnsi="Tahoma" w:cs="Tahoma"/>
              </w:rPr>
            </w:pPr>
            <w:r w:rsidRPr="00D27F80">
              <w:rPr>
                <w:rFonts w:ascii="Tahoma" w:hAnsi="Tahoma" w:cs="Tahoma"/>
              </w:rPr>
              <w:t xml:space="preserve">City: </w:t>
            </w:r>
            <w:r w:rsidRPr="00D27F80">
              <w:rPr>
                <w:rFonts w:ascii="Tahoma" w:hAnsi="Tahoma" w:cs="Tahoma"/>
              </w:rPr>
              <w:tab/>
            </w:r>
          </w:p>
          <w:p w14:paraId="482F4B3A" w14:textId="77777777" w:rsidR="00D764F6" w:rsidRPr="00D27F80" w:rsidRDefault="00D764F6" w:rsidP="00B31841">
            <w:pPr>
              <w:spacing w:before="240"/>
              <w:rPr>
                <w:rFonts w:ascii="Tahoma" w:hAnsi="Tahoma" w:cs="Tahoma"/>
              </w:rPr>
            </w:pPr>
            <w:r w:rsidRPr="00D27F80">
              <w:rPr>
                <w:rFonts w:ascii="Tahoma" w:hAnsi="Tahoma" w:cs="Tahoma"/>
              </w:rPr>
              <w:t xml:space="preserve">Postal Address / Post Code: </w:t>
            </w:r>
            <w:r w:rsidRPr="00D27F80">
              <w:rPr>
                <w:rFonts w:ascii="Tahoma" w:hAnsi="Tahoma" w:cs="Tahoma"/>
              </w:rPr>
              <w:tab/>
            </w:r>
          </w:p>
          <w:p w14:paraId="5965CC61" w14:textId="77777777" w:rsidR="00D764F6" w:rsidRPr="00D27F80" w:rsidRDefault="00D764F6" w:rsidP="00B31841">
            <w:pPr>
              <w:spacing w:before="240"/>
              <w:rPr>
                <w:rFonts w:ascii="Tahoma" w:hAnsi="Tahoma" w:cs="Tahoma"/>
              </w:rPr>
            </w:pPr>
            <w:r w:rsidRPr="00D27F80">
              <w:rPr>
                <w:rFonts w:ascii="Tahoma" w:hAnsi="Tahoma" w:cs="Tahoma"/>
              </w:rPr>
              <w:t xml:space="preserve">Telephone: </w:t>
            </w:r>
            <w:r w:rsidRPr="00D27F80">
              <w:rPr>
                <w:rFonts w:ascii="Tahoma" w:hAnsi="Tahoma" w:cs="Tahoma"/>
              </w:rPr>
              <w:tab/>
            </w:r>
          </w:p>
          <w:p w14:paraId="315E9D0D" w14:textId="77777777" w:rsidR="00D764F6" w:rsidRPr="00D27F80" w:rsidRDefault="00D764F6" w:rsidP="00B31841">
            <w:pPr>
              <w:spacing w:before="240"/>
              <w:rPr>
                <w:rFonts w:ascii="Tahoma" w:hAnsi="Tahoma" w:cs="Tahoma"/>
              </w:rPr>
            </w:pPr>
            <w:r w:rsidRPr="00D27F80">
              <w:rPr>
                <w:rFonts w:ascii="Tahoma" w:hAnsi="Tahoma" w:cs="Tahoma"/>
              </w:rPr>
              <w:t xml:space="preserve">Email address: </w:t>
            </w:r>
            <w:r w:rsidRPr="00D27F80">
              <w:rPr>
                <w:rFonts w:ascii="Tahoma" w:hAnsi="Tahoma" w:cs="Tahoma"/>
              </w:rPr>
              <w:tab/>
            </w:r>
          </w:p>
          <w:p w14:paraId="15BBC036" w14:textId="77777777" w:rsidR="00D764F6" w:rsidRPr="00D27F80" w:rsidRDefault="00D764F6" w:rsidP="00B31841">
            <w:pPr>
              <w:spacing w:before="240"/>
              <w:rPr>
                <w:rFonts w:ascii="Tahoma" w:hAnsi="Tahoma" w:cs="Tahoma"/>
              </w:rPr>
            </w:pPr>
            <w:r w:rsidRPr="00D27F80">
              <w:rPr>
                <w:rFonts w:ascii="Tahoma" w:hAnsi="Tahoma" w:cs="Tahoma"/>
              </w:rPr>
              <w:t xml:space="preserve">For </w:t>
            </w:r>
            <w:r w:rsidRPr="00D27F80">
              <w:rPr>
                <w:rFonts w:ascii="Tahoma" w:hAnsi="Tahoma" w:cs="Tahoma"/>
                <w:b/>
                <w:bCs/>
                <w:u w:val="single"/>
              </w:rPr>
              <w:t>notices</w:t>
            </w:r>
            <w:r w:rsidRPr="00D27F80">
              <w:rPr>
                <w:rFonts w:ascii="Tahoma" w:hAnsi="Tahoma" w:cs="Tahoma"/>
              </w:rPr>
              <w:t>, the Supplier’s address shall be:</w:t>
            </w:r>
          </w:p>
          <w:p w14:paraId="5EC98BD7" w14:textId="77777777" w:rsidR="00D764F6" w:rsidRPr="00D27F80" w:rsidRDefault="00D764F6" w:rsidP="00B31841">
            <w:pPr>
              <w:spacing w:before="240"/>
              <w:rPr>
                <w:rFonts w:ascii="Tahoma" w:hAnsi="Tahoma" w:cs="Tahoma"/>
              </w:rPr>
            </w:pPr>
            <w:r w:rsidRPr="00D27F80">
              <w:rPr>
                <w:rFonts w:ascii="Tahoma" w:hAnsi="Tahoma" w:cs="Tahoma"/>
              </w:rPr>
              <w:t xml:space="preserve">Attention: </w:t>
            </w:r>
            <w:r w:rsidRPr="00D27F80">
              <w:rPr>
                <w:rFonts w:ascii="Tahoma" w:hAnsi="Tahoma" w:cs="Tahoma"/>
              </w:rPr>
              <w:tab/>
            </w:r>
          </w:p>
          <w:p w14:paraId="7506A818" w14:textId="77777777" w:rsidR="00D764F6" w:rsidRPr="00D27F80" w:rsidRDefault="00D764F6" w:rsidP="00B31841">
            <w:pPr>
              <w:spacing w:before="240"/>
              <w:rPr>
                <w:rFonts w:ascii="Tahoma" w:hAnsi="Tahoma" w:cs="Tahoma"/>
              </w:rPr>
            </w:pPr>
            <w:r w:rsidRPr="00D27F80">
              <w:rPr>
                <w:rFonts w:ascii="Tahoma" w:hAnsi="Tahoma" w:cs="Tahoma"/>
              </w:rPr>
              <w:t xml:space="preserve">Street Address: </w:t>
            </w:r>
            <w:r w:rsidRPr="00D27F80">
              <w:rPr>
                <w:rFonts w:ascii="Tahoma" w:hAnsi="Tahoma" w:cs="Tahoma"/>
              </w:rPr>
              <w:tab/>
            </w:r>
          </w:p>
          <w:p w14:paraId="1B6B9DA0" w14:textId="77777777" w:rsidR="00D764F6" w:rsidRPr="00D27F80" w:rsidRDefault="00D764F6" w:rsidP="00B31841">
            <w:pPr>
              <w:spacing w:before="240"/>
              <w:rPr>
                <w:rFonts w:ascii="Tahoma" w:hAnsi="Tahoma" w:cs="Tahoma"/>
              </w:rPr>
            </w:pPr>
            <w:r w:rsidRPr="00D27F80">
              <w:rPr>
                <w:rFonts w:ascii="Tahoma" w:hAnsi="Tahoma" w:cs="Tahoma"/>
              </w:rPr>
              <w:t>Name of Building:</w:t>
            </w:r>
          </w:p>
          <w:p w14:paraId="0A8AD52D" w14:textId="77777777" w:rsidR="00D764F6" w:rsidRPr="00D27F80" w:rsidRDefault="00D764F6" w:rsidP="00B31841">
            <w:pPr>
              <w:spacing w:before="240"/>
              <w:rPr>
                <w:rFonts w:ascii="Tahoma" w:hAnsi="Tahoma" w:cs="Tahoma"/>
              </w:rPr>
            </w:pPr>
            <w:r w:rsidRPr="00D27F80">
              <w:rPr>
                <w:rFonts w:ascii="Tahoma" w:hAnsi="Tahoma" w:cs="Tahoma"/>
              </w:rPr>
              <w:t xml:space="preserve">Floor/ Room number: </w:t>
            </w:r>
            <w:r w:rsidRPr="00D27F80">
              <w:rPr>
                <w:rFonts w:ascii="Tahoma" w:hAnsi="Tahoma" w:cs="Tahoma"/>
              </w:rPr>
              <w:tab/>
            </w:r>
          </w:p>
          <w:p w14:paraId="0B20CEDB" w14:textId="77777777" w:rsidR="00D764F6" w:rsidRPr="00D27F80" w:rsidRDefault="00D764F6" w:rsidP="00B31841">
            <w:pPr>
              <w:spacing w:before="240"/>
              <w:rPr>
                <w:rFonts w:ascii="Tahoma" w:hAnsi="Tahoma" w:cs="Tahoma"/>
              </w:rPr>
            </w:pPr>
            <w:r w:rsidRPr="00D27F80">
              <w:rPr>
                <w:rFonts w:ascii="Tahoma" w:hAnsi="Tahoma" w:cs="Tahoma"/>
              </w:rPr>
              <w:t xml:space="preserve">City: </w:t>
            </w:r>
            <w:r w:rsidRPr="00D27F80">
              <w:rPr>
                <w:rFonts w:ascii="Tahoma" w:hAnsi="Tahoma" w:cs="Tahoma"/>
              </w:rPr>
              <w:tab/>
            </w:r>
          </w:p>
          <w:p w14:paraId="04AC612F" w14:textId="77777777" w:rsidR="00D764F6" w:rsidRPr="00D27F80" w:rsidRDefault="00D764F6" w:rsidP="00B31841">
            <w:pPr>
              <w:spacing w:before="240"/>
              <w:rPr>
                <w:rFonts w:ascii="Tahoma" w:hAnsi="Tahoma" w:cs="Tahoma"/>
              </w:rPr>
            </w:pPr>
            <w:r w:rsidRPr="00D27F80">
              <w:rPr>
                <w:rFonts w:ascii="Tahoma" w:hAnsi="Tahoma" w:cs="Tahoma"/>
              </w:rPr>
              <w:t xml:space="preserve">Postal Address / Post Code: </w:t>
            </w:r>
            <w:r w:rsidRPr="00D27F80">
              <w:rPr>
                <w:rFonts w:ascii="Tahoma" w:hAnsi="Tahoma" w:cs="Tahoma"/>
              </w:rPr>
              <w:tab/>
            </w:r>
          </w:p>
          <w:p w14:paraId="6418EF56" w14:textId="77777777" w:rsidR="00D764F6" w:rsidRPr="00D27F80" w:rsidRDefault="00D764F6" w:rsidP="00B31841">
            <w:pPr>
              <w:spacing w:before="240"/>
              <w:rPr>
                <w:rFonts w:ascii="Tahoma" w:hAnsi="Tahoma" w:cs="Tahoma"/>
              </w:rPr>
            </w:pPr>
            <w:r w:rsidRPr="00D27F80">
              <w:rPr>
                <w:rFonts w:ascii="Tahoma" w:hAnsi="Tahoma" w:cs="Tahoma"/>
              </w:rPr>
              <w:t xml:space="preserve">Telephone: </w:t>
            </w:r>
            <w:r w:rsidRPr="00D27F80">
              <w:rPr>
                <w:rFonts w:ascii="Tahoma" w:hAnsi="Tahoma" w:cs="Tahoma"/>
              </w:rPr>
              <w:tab/>
            </w:r>
          </w:p>
          <w:p w14:paraId="2BA296FA" w14:textId="77777777" w:rsidR="00D764F6" w:rsidRPr="00D27F80" w:rsidRDefault="00D764F6" w:rsidP="00B31841">
            <w:pPr>
              <w:spacing w:before="240"/>
              <w:rPr>
                <w:rFonts w:ascii="Tahoma" w:hAnsi="Tahoma" w:cs="Tahoma"/>
              </w:rPr>
            </w:pPr>
            <w:r w:rsidRPr="00D27F80">
              <w:rPr>
                <w:rFonts w:ascii="Tahoma" w:hAnsi="Tahoma" w:cs="Tahoma"/>
              </w:rPr>
              <w:t xml:space="preserve">Email address: </w:t>
            </w:r>
            <w:r w:rsidRPr="00D27F80">
              <w:rPr>
                <w:rFonts w:ascii="Tahoma" w:hAnsi="Tahoma" w:cs="Tahoma"/>
              </w:rPr>
              <w:tab/>
            </w:r>
          </w:p>
        </w:tc>
      </w:tr>
      <w:tr w:rsidR="00D764F6" w:rsidRPr="00342D4A" w14:paraId="0EF1C8CB" w14:textId="77777777" w:rsidTr="00AC282C">
        <w:tc>
          <w:tcPr>
            <w:tcW w:w="1728" w:type="dxa"/>
            <w:tcBorders>
              <w:left w:val="single" w:sz="12" w:space="0" w:color="auto"/>
              <w:right w:val="single" w:sz="4" w:space="0" w:color="auto"/>
            </w:tcBorders>
          </w:tcPr>
          <w:p w14:paraId="26D03C4E" w14:textId="77777777" w:rsidR="00D764F6" w:rsidRPr="00D27F80" w:rsidRDefault="00D764F6" w:rsidP="00FA6411">
            <w:pPr>
              <w:rPr>
                <w:rFonts w:ascii="Tahoma" w:hAnsi="Tahoma" w:cs="Tahoma"/>
              </w:rPr>
            </w:pPr>
            <w:r w:rsidRPr="00D27F80">
              <w:rPr>
                <w:rFonts w:ascii="Tahoma" w:hAnsi="Tahoma" w:cs="Tahoma"/>
              </w:rPr>
              <w:t>GCC 9.1</w:t>
            </w:r>
          </w:p>
        </w:tc>
        <w:tc>
          <w:tcPr>
            <w:tcW w:w="7380" w:type="dxa"/>
          </w:tcPr>
          <w:p w14:paraId="1DA646AB" w14:textId="77777777" w:rsidR="00D764F6" w:rsidRPr="00D27F80" w:rsidRDefault="00D764F6" w:rsidP="00FA6411">
            <w:pPr>
              <w:rPr>
                <w:rFonts w:ascii="Tahoma" w:hAnsi="Tahoma" w:cs="Tahoma"/>
              </w:rPr>
            </w:pPr>
            <w:r w:rsidRPr="00D27F80">
              <w:rPr>
                <w:rFonts w:ascii="Tahoma" w:hAnsi="Tahoma" w:cs="Tahoma"/>
              </w:rPr>
              <w:t xml:space="preserve">The governing law shall be: </w:t>
            </w:r>
          </w:p>
        </w:tc>
      </w:tr>
      <w:tr w:rsidR="00D764F6" w:rsidRPr="00342D4A" w14:paraId="79DE9F20" w14:textId="77777777" w:rsidTr="00AC282C">
        <w:tc>
          <w:tcPr>
            <w:tcW w:w="1728" w:type="dxa"/>
            <w:tcBorders>
              <w:left w:val="single" w:sz="12" w:space="0" w:color="auto"/>
              <w:right w:val="single" w:sz="4" w:space="0" w:color="auto"/>
            </w:tcBorders>
          </w:tcPr>
          <w:p w14:paraId="6CB0CFD6" w14:textId="77777777" w:rsidR="00D764F6" w:rsidRPr="00D27F80" w:rsidRDefault="00D764F6" w:rsidP="00FA6411">
            <w:pPr>
              <w:rPr>
                <w:rFonts w:ascii="Tahoma" w:hAnsi="Tahoma" w:cs="Tahoma"/>
              </w:rPr>
            </w:pPr>
            <w:r w:rsidRPr="00D27F80">
              <w:rPr>
                <w:rFonts w:ascii="Tahoma" w:hAnsi="Tahoma" w:cs="Tahoma"/>
              </w:rPr>
              <w:lastRenderedPageBreak/>
              <w:t>GCC 10.2</w:t>
            </w:r>
          </w:p>
        </w:tc>
        <w:tc>
          <w:tcPr>
            <w:tcW w:w="7380" w:type="dxa"/>
          </w:tcPr>
          <w:p w14:paraId="56223881" w14:textId="77777777" w:rsidR="00D764F6" w:rsidRPr="00D27F80" w:rsidRDefault="00D764F6" w:rsidP="00FA6411">
            <w:pPr>
              <w:rPr>
                <w:rFonts w:ascii="Tahoma" w:hAnsi="Tahoma" w:cs="Tahoma"/>
                <w:u w:val="single"/>
              </w:rPr>
            </w:pPr>
            <w:r w:rsidRPr="00D27F80">
              <w:rPr>
                <w:rFonts w:ascii="Tahoma" w:hAnsi="Tahoma" w:cs="Tahoma"/>
              </w:rPr>
              <w:t>The formal mechanism for the resolution of disputes shall be:</w:t>
            </w:r>
          </w:p>
        </w:tc>
      </w:tr>
      <w:tr w:rsidR="00D764F6" w:rsidRPr="00342D4A" w14:paraId="3A4C9F4B" w14:textId="77777777" w:rsidTr="00AC282C">
        <w:tc>
          <w:tcPr>
            <w:tcW w:w="1728" w:type="dxa"/>
            <w:tcBorders>
              <w:left w:val="single" w:sz="12" w:space="0" w:color="auto"/>
              <w:right w:val="single" w:sz="4" w:space="0" w:color="auto"/>
            </w:tcBorders>
          </w:tcPr>
          <w:p w14:paraId="6C8B8EE6" w14:textId="77777777" w:rsidR="00D764F6" w:rsidRPr="00D27F80" w:rsidRDefault="00D764F6" w:rsidP="00FA6411">
            <w:pPr>
              <w:rPr>
                <w:rFonts w:ascii="Tahoma" w:hAnsi="Tahoma" w:cs="Tahoma"/>
              </w:rPr>
            </w:pPr>
            <w:r w:rsidRPr="00D27F80">
              <w:rPr>
                <w:rFonts w:ascii="Tahoma" w:hAnsi="Tahoma" w:cs="Tahoma"/>
              </w:rPr>
              <w:t>GCC 11.1</w:t>
            </w:r>
          </w:p>
        </w:tc>
        <w:tc>
          <w:tcPr>
            <w:tcW w:w="7380" w:type="dxa"/>
          </w:tcPr>
          <w:p w14:paraId="40F60C8F" w14:textId="77777777" w:rsidR="00D764F6" w:rsidRPr="00D27F80" w:rsidRDefault="00D764F6" w:rsidP="00FA6411">
            <w:pPr>
              <w:rPr>
                <w:rFonts w:ascii="Tahoma" w:hAnsi="Tahoma" w:cs="Tahoma"/>
                <w:u w:val="single"/>
              </w:rPr>
            </w:pPr>
            <w:r w:rsidRPr="00D27F80">
              <w:rPr>
                <w:rFonts w:ascii="Tahoma" w:hAnsi="Tahoma" w:cs="Tahoma"/>
              </w:rPr>
              <w:t>The scope of supply shall be defined in:</w:t>
            </w:r>
          </w:p>
        </w:tc>
      </w:tr>
      <w:tr w:rsidR="00D764F6" w:rsidRPr="00342D4A" w14:paraId="0B3D7262" w14:textId="77777777" w:rsidTr="00AC282C">
        <w:tc>
          <w:tcPr>
            <w:tcW w:w="1728" w:type="dxa"/>
            <w:tcBorders>
              <w:left w:val="single" w:sz="12" w:space="0" w:color="auto"/>
              <w:right w:val="single" w:sz="4" w:space="0" w:color="auto"/>
            </w:tcBorders>
          </w:tcPr>
          <w:p w14:paraId="2887D5D1" w14:textId="77777777" w:rsidR="00D764F6" w:rsidRPr="00D27F80" w:rsidRDefault="00D764F6" w:rsidP="00FA6411">
            <w:pPr>
              <w:rPr>
                <w:rFonts w:ascii="Tahoma" w:hAnsi="Tahoma" w:cs="Tahoma"/>
              </w:rPr>
            </w:pPr>
            <w:r w:rsidRPr="00D27F80">
              <w:rPr>
                <w:rFonts w:ascii="Tahoma" w:hAnsi="Tahoma" w:cs="Tahoma"/>
              </w:rPr>
              <w:t>GCC 12.1</w:t>
            </w:r>
          </w:p>
        </w:tc>
        <w:tc>
          <w:tcPr>
            <w:tcW w:w="7380" w:type="dxa"/>
          </w:tcPr>
          <w:p w14:paraId="7E227708" w14:textId="77777777" w:rsidR="00D764F6" w:rsidRPr="00D27F80" w:rsidRDefault="00D764F6" w:rsidP="00FA6411">
            <w:pPr>
              <w:rPr>
                <w:rFonts w:ascii="Tahoma" w:hAnsi="Tahoma" w:cs="Tahoma"/>
              </w:rPr>
            </w:pPr>
            <w:r w:rsidRPr="00D27F80">
              <w:rPr>
                <w:rFonts w:ascii="Tahoma" w:hAnsi="Tahoma" w:cs="Tahoma"/>
              </w:rPr>
              <w:t>The shipping and other documents to be furnished by the Supplier are:</w:t>
            </w:r>
          </w:p>
        </w:tc>
      </w:tr>
      <w:tr w:rsidR="00D764F6" w:rsidRPr="00342D4A" w14:paraId="59781DB4" w14:textId="77777777" w:rsidTr="00AC282C">
        <w:tc>
          <w:tcPr>
            <w:tcW w:w="1728" w:type="dxa"/>
            <w:tcBorders>
              <w:left w:val="single" w:sz="12" w:space="0" w:color="auto"/>
              <w:right w:val="single" w:sz="4" w:space="0" w:color="auto"/>
            </w:tcBorders>
          </w:tcPr>
          <w:p w14:paraId="4F59D279" w14:textId="77777777" w:rsidR="00D764F6" w:rsidRPr="00D27F80" w:rsidRDefault="00D764F6" w:rsidP="00FA6411">
            <w:pPr>
              <w:rPr>
                <w:rFonts w:ascii="Tahoma" w:hAnsi="Tahoma" w:cs="Tahoma"/>
              </w:rPr>
            </w:pPr>
            <w:r w:rsidRPr="00D27F80">
              <w:rPr>
                <w:rFonts w:ascii="Tahoma" w:hAnsi="Tahoma" w:cs="Tahoma"/>
              </w:rPr>
              <w:t>GCC 15.2</w:t>
            </w:r>
          </w:p>
        </w:tc>
        <w:tc>
          <w:tcPr>
            <w:tcW w:w="7380" w:type="dxa"/>
          </w:tcPr>
          <w:p w14:paraId="43EC40A0" w14:textId="77777777" w:rsidR="00D764F6" w:rsidRPr="00D27F80" w:rsidRDefault="00D764F6" w:rsidP="00FA6411">
            <w:pPr>
              <w:rPr>
                <w:rFonts w:ascii="Tahoma" w:hAnsi="Tahoma" w:cs="Tahoma"/>
                <w:u w:val="single"/>
              </w:rPr>
            </w:pPr>
            <w:r w:rsidRPr="00D27F80">
              <w:rPr>
                <w:rFonts w:ascii="Tahoma" w:hAnsi="Tahoma" w:cs="Tahoma"/>
              </w:rPr>
              <w:t xml:space="preserve">The price adjustment shall be: </w:t>
            </w:r>
          </w:p>
        </w:tc>
      </w:tr>
      <w:tr w:rsidR="00D764F6" w:rsidRPr="00342D4A" w14:paraId="1A7451DD" w14:textId="77777777" w:rsidTr="00AC282C">
        <w:tc>
          <w:tcPr>
            <w:tcW w:w="1728" w:type="dxa"/>
            <w:tcBorders>
              <w:left w:val="single" w:sz="12" w:space="0" w:color="auto"/>
              <w:right w:val="single" w:sz="4" w:space="0" w:color="auto"/>
            </w:tcBorders>
          </w:tcPr>
          <w:p w14:paraId="70186B96" w14:textId="77777777" w:rsidR="00D764F6" w:rsidRPr="00D27F80" w:rsidRDefault="00D764F6" w:rsidP="00FA6411">
            <w:pPr>
              <w:rPr>
                <w:rFonts w:ascii="Tahoma" w:hAnsi="Tahoma" w:cs="Tahoma"/>
              </w:rPr>
            </w:pPr>
            <w:r w:rsidRPr="00D27F80">
              <w:rPr>
                <w:rFonts w:ascii="Tahoma" w:hAnsi="Tahoma" w:cs="Tahoma"/>
              </w:rPr>
              <w:t>GCC 16.1</w:t>
            </w:r>
          </w:p>
        </w:tc>
        <w:tc>
          <w:tcPr>
            <w:tcW w:w="7380" w:type="dxa"/>
          </w:tcPr>
          <w:p w14:paraId="73E45A97" w14:textId="77777777" w:rsidR="00D764F6" w:rsidRPr="00D27F80" w:rsidRDefault="00D764F6" w:rsidP="00FA6411">
            <w:pPr>
              <w:rPr>
                <w:rFonts w:ascii="Tahoma" w:hAnsi="Tahoma" w:cs="Tahoma"/>
                <w:u w:val="single"/>
              </w:rPr>
            </w:pPr>
            <w:r w:rsidRPr="00D27F80">
              <w:rPr>
                <w:rFonts w:ascii="Tahoma" w:hAnsi="Tahoma" w:cs="Tahoma"/>
              </w:rPr>
              <w:t xml:space="preserve">The terms of payment shall be: </w:t>
            </w:r>
          </w:p>
        </w:tc>
      </w:tr>
      <w:tr w:rsidR="00D764F6" w:rsidRPr="00342D4A" w14:paraId="1E34F9B1" w14:textId="77777777" w:rsidTr="00AC282C">
        <w:tc>
          <w:tcPr>
            <w:tcW w:w="1728" w:type="dxa"/>
            <w:tcBorders>
              <w:left w:val="single" w:sz="12" w:space="0" w:color="auto"/>
              <w:right w:val="single" w:sz="4" w:space="0" w:color="auto"/>
            </w:tcBorders>
          </w:tcPr>
          <w:p w14:paraId="7B753A43" w14:textId="77777777" w:rsidR="00D764F6" w:rsidRPr="00D27F80" w:rsidRDefault="00D764F6" w:rsidP="00FA6411">
            <w:pPr>
              <w:rPr>
                <w:rFonts w:ascii="Tahoma" w:hAnsi="Tahoma" w:cs="Tahoma"/>
              </w:rPr>
            </w:pPr>
            <w:r w:rsidRPr="00D27F80">
              <w:rPr>
                <w:rFonts w:ascii="Tahoma" w:hAnsi="Tahoma" w:cs="Tahoma"/>
              </w:rPr>
              <w:t>GCC 17.1</w:t>
            </w:r>
          </w:p>
        </w:tc>
        <w:tc>
          <w:tcPr>
            <w:tcW w:w="7380" w:type="dxa"/>
          </w:tcPr>
          <w:p w14:paraId="5B491845" w14:textId="77777777" w:rsidR="00D764F6" w:rsidRPr="00D27F80" w:rsidRDefault="00D764F6" w:rsidP="00FA6411">
            <w:pPr>
              <w:rPr>
                <w:rFonts w:ascii="Tahoma" w:hAnsi="Tahoma" w:cs="Tahoma"/>
              </w:rPr>
            </w:pPr>
            <w:r w:rsidRPr="00D27F80">
              <w:rPr>
                <w:rFonts w:ascii="Tahoma" w:hAnsi="Tahoma" w:cs="Tahoma"/>
              </w:rPr>
              <w:t>The Supplier shall be responsible for all import duties and taxes except for the following:</w:t>
            </w:r>
          </w:p>
        </w:tc>
      </w:tr>
      <w:tr w:rsidR="00D764F6" w:rsidRPr="00342D4A" w14:paraId="7D29359F" w14:textId="77777777" w:rsidTr="00AC282C">
        <w:tc>
          <w:tcPr>
            <w:tcW w:w="1728" w:type="dxa"/>
            <w:tcBorders>
              <w:left w:val="single" w:sz="12" w:space="0" w:color="auto"/>
              <w:right w:val="single" w:sz="4" w:space="0" w:color="auto"/>
            </w:tcBorders>
          </w:tcPr>
          <w:p w14:paraId="715BC0FB" w14:textId="77777777" w:rsidR="00D764F6" w:rsidRPr="00D27F80" w:rsidRDefault="00D764F6" w:rsidP="00FA6411">
            <w:pPr>
              <w:rPr>
                <w:rFonts w:ascii="Tahoma" w:hAnsi="Tahoma" w:cs="Tahoma"/>
              </w:rPr>
            </w:pPr>
            <w:r w:rsidRPr="00D27F80">
              <w:rPr>
                <w:rFonts w:ascii="Tahoma" w:hAnsi="Tahoma" w:cs="Tahoma"/>
              </w:rPr>
              <w:t>GCC 17.2</w:t>
            </w:r>
          </w:p>
        </w:tc>
        <w:tc>
          <w:tcPr>
            <w:tcW w:w="7380" w:type="dxa"/>
          </w:tcPr>
          <w:p w14:paraId="68075A89" w14:textId="77777777" w:rsidR="00D764F6" w:rsidRPr="00D27F80" w:rsidRDefault="00D764F6" w:rsidP="00FA6411">
            <w:pPr>
              <w:rPr>
                <w:rFonts w:ascii="Tahoma" w:hAnsi="Tahoma" w:cs="Tahoma"/>
              </w:rPr>
            </w:pPr>
            <w:r w:rsidRPr="00D27F80">
              <w:rPr>
                <w:rFonts w:ascii="Tahoma" w:hAnsi="Tahoma" w:cs="Tahoma"/>
              </w:rPr>
              <w:t>The Supplier shall be responsible for all duties and taxes imposed by law in Malawi on the Goods except for the following:</w:t>
            </w:r>
          </w:p>
        </w:tc>
      </w:tr>
      <w:tr w:rsidR="00D764F6" w:rsidRPr="00342D4A" w14:paraId="3236B9B4" w14:textId="77777777" w:rsidTr="00AC282C">
        <w:tc>
          <w:tcPr>
            <w:tcW w:w="1728" w:type="dxa"/>
            <w:tcBorders>
              <w:left w:val="single" w:sz="12" w:space="0" w:color="auto"/>
              <w:right w:val="single" w:sz="4" w:space="0" w:color="auto"/>
            </w:tcBorders>
          </w:tcPr>
          <w:p w14:paraId="30FB1EA2" w14:textId="77777777" w:rsidR="00D764F6" w:rsidRPr="00D27F80" w:rsidRDefault="00D764F6" w:rsidP="00FA6411">
            <w:pPr>
              <w:rPr>
                <w:rFonts w:ascii="Tahoma" w:hAnsi="Tahoma" w:cs="Tahoma"/>
              </w:rPr>
            </w:pPr>
            <w:r w:rsidRPr="00D27F80">
              <w:rPr>
                <w:rFonts w:ascii="Tahoma" w:hAnsi="Tahoma" w:cs="Tahoma"/>
              </w:rPr>
              <w:t>GCC 18.1</w:t>
            </w:r>
          </w:p>
        </w:tc>
        <w:tc>
          <w:tcPr>
            <w:tcW w:w="7380" w:type="dxa"/>
          </w:tcPr>
          <w:p w14:paraId="2CD2E8B9" w14:textId="77777777" w:rsidR="00D764F6" w:rsidRPr="00D27F80" w:rsidRDefault="00D764F6" w:rsidP="00FA6411">
            <w:pPr>
              <w:rPr>
                <w:rFonts w:ascii="Tahoma" w:hAnsi="Tahoma" w:cs="Tahoma"/>
                <w:u w:val="single"/>
              </w:rPr>
            </w:pPr>
            <w:r w:rsidRPr="00D27F80">
              <w:rPr>
                <w:rFonts w:ascii="Tahoma" w:hAnsi="Tahoma" w:cs="Tahoma"/>
              </w:rPr>
              <w:t xml:space="preserve">The amount of the Performance Security shall be: </w:t>
            </w:r>
          </w:p>
        </w:tc>
      </w:tr>
      <w:tr w:rsidR="00D764F6" w:rsidRPr="00342D4A" w14:paraId="0B9D789B" w14:textId="77777777" w:rsidTr="00AC282C">
        <w:tc>
          <w:tcPr>
            <w:tcW w:w="1728" w:type="dxa"/>
            <w:tcBorders>
              <w:left w:val="single" w:sz="12" w:space="0" w:color="auto"/>
              <w:right w:val="single" w:sz="4" w:space="0" w:color="auto"/>
            </w:tcBorders>
          </w:tcPr>
          <w:p w14:paraId="787F0694" w14:textId="77777777" w:rsidR="00D764F6" w:rsidRPr="00D27F80" w:rsidRDefault="00D764F6" w:rsidP="00FA6411">
            <w:pPr>
              <w:rPr>
                <w:rFonts w:ascii="Tahoma" w:hAnsi="Tahoma" w:cs="Tahoma"/>
              </w:rPr>
            </w:pPr>
            <w:r w:rsidRPr="00D27F80">
              <w:rPr>
                <w:rFonts w:ascii="Tahoma" w:hAnsi="Tahoma" w:cs="Tahoma"/>
              </w:rPr>
              <w:t>GCC 18.3</w:t>
            </w:r>
          </w:p>
        </w:tc>
        <w:tc>
          <w:tcPr>
            <w:tcW w:w="7380" w:type="dxa"/>
          </w:tcPr>
          <w:p w14:paraId="3C2C53F3" w14:textId="77777777" w:rsidR="00D764F6" w:rsidRPr="00D27F80" w:rsidRDefault="00D764F6" w:rsidP="00FA6411">
            <w:pPr>
              <w:rPr>
                <w:rFonts w:ascii="Tahoma" w:hAnsi="Tahoma" w:cs="Tahoma"/>
              </w:rPr>
            </w:pPr>
            <w:r w:rsidRPr="00D27F80">
              <w:rPr>
                <w:rFonts w:ascii="Tahoma" w:hAnsi="Tahoma" w:cs="Tahoma"/>
              </w:rPr>
              <w:t xml:space="preserve">The types of acceptable Performance Securities are:  </w:t>
            </w:r>
          </w:p>
        </w:tc>
      </w:tr>
      <w:tr w:rsidR="00D764F6" w:rsidRPr="00342D4A" w14:paraId="0F5227B0" w14:textId="77777777" w:rsidTr="00AC282C">
        <w:tc>
          <w:tcPr>
            <w:tcW w:w="1728" w:type="dxa"/>
            <w:tcBorders>
              <w:left w:val="single" w:sz="12" w:space="0" w:color="auto"/>
              <w:right w:val="single" w:sz="4" w:space="0" w:color="auto"/>
            </w:tcBorders>
          </w:tcPr>
          <w:p w14:paraId="3328984B" w14:textId="77777777" w:rsidR="00D764F6" w:rsidRPr="00D27F80" w:rsidRDefault="00D764F6" w:rsidP="00FA6411">
            <w:pPr>
              <w:rPr>
                <w:rFonts w:ascii="Tahoma" w:hAnsi="Tahoma" w:cs="Tahoma"/>
              </w:rPr>
            </w:pPr>
            <w:r w:rsidRPr="00D27F80">
              <w:rPr>
                <w:rFonts w:ascii="Tahoma" w:hAnsi="Tahoma" w:cs="Tahoma"/>
              </w:rPr>
              <w:t>GCC 18.4</w:t>
            </w:r>
          </w:p>
        </w:tc>
        <w:tc>
          <w:tcPr>
            <w:tcW w:w="7380" w:type="dxa"/>
          </w:tcPr>
          <w:p w14:paraId="376741C0" w14:textId="77777777" w:rsidR="00D764F6" w:rsidRPr="00D27F80" w:rsidRDefault="00D764F6" w:rsidP="00FA6411">
            <w:pPr>
              <w:rPr>
                <w:rFonts w:ascii="Tahoma" w:hAnsi="Tahoma" w:cs="Tahoma"/>
                <w:u w:val="single"/>
              </w:rPr>
            </w:pPr>
            <w:r w:rsidRPr="00D27F80">
              <w:rPr>
                <w:rFonts w:ascii="Tahoma" w:hAnsi="Tahoma" w:cs="Tahoma"/>
              </w:rPr>
              <w:t xml:space="preserve">Discharge of Performance Security shall take place: </w:t>
            </w:r>
          </w:p>
        </w:tc>
      </w:tr>
      <w:tr w:rsidR="00D764F6" w:rsidRPr="00342D4A" w14:paraId="4E67F9FA" w14:textId="77777777" w:rsidTr="00AC282C">
        <w:tc>
          <w:tcPr>
            <w:tcW w:w="1728" w:type="dxa"/>
          </w:tcPr>
          <w:p w14:paraId="5DC9429C" w14:textId="77777777" w:rsidR="00D764F6" w:rsidRPr="00D27F80" w:rsidRDefault="00D764F6" w:rsidP="00FA6411">
            <w:pPr>
              <w:rPr>
                <w:rFonts w:ascii="Tahoma" w:hAnsi="Tahoma" w:cs="Tahoma"/>
              </w:rPr>
            </w:pPr>
            <w:r w:rsidRPr="00D27F80">
              <w:rPr>
                <w:rFonts w:ascii="Tahoma" w:hAnsi="Tahoma" w:cs="Tahoma"/>
              </w:rPr>
              <w:t>GCC 23.2</w:t>
            </w:r>
          </w:p>
        </w:tc>
        <w:tc>
          <w:tcPr>
            <w:tcW w:w="7380" w:type="dxa"/>
          </w:tcPr>
          <w:p w14:paraId="0D0D32F1" w14:textId="77777777" w:rsidR="00D764F6" w:rsidRPr="00D27F80" w:rsidRDefault="00D764F6" w:rsidP="00FA6411">
            <w:pPr>
              <w:rPr>
                <w:rFonts w:ascii="Tahoma" w:hAnsi="Tahoma" w:cs="Tahoma"/>
                <w:u w:val="single"/>
              </w:rPr>
            </w:pPr>
            <w:r w:rsidRPr="00D27F80">
              <w:rPr>
                <w:rFonts w:ascii="Tahoma" w:hAnsi="Tahoma" w:cs="Tahoma"/>
              </w:rPr>
              <w:t xml:space="preserve">The packing, marking and documentation within and outside the packages shall be:  </w:t>
            </w:r>
          </w:p>
        </w:tc>
      </w:tr>
      <w:tr w:rsidR="00D764F6" w:rsidRPr="00342D4A" w14:paraId="26EB37E6" w14:textId="77777777" w:rsidTr="00AC282C">
        <w:tc>
          <w:tcPr>
            <w:tcW w:w="1728" w:type="dxa"/>
          </w:tcPr>
          <w:p w14:paraId="05EDCF07" w14:textId="77777777" w:rsidR="00D764F6" w:rsidRPr="00D27F80" w:rsidRDefault="00D764F6" w:rsidP="00FA6411">
            <w:pPr>
              <w:rPr>
                <w:rFonts w:ascii="Tahoma" w:hAnsi="Tahoma" w:cs="Tahoma"/>
              </w:rPr>
            </w:pPr>
            <w:r w:rsidRPr="00D27F80">
              <w:rPr>
                <w:rFonts w:ascii="Tahoma" w:hAnsi="Tahoma" w:cs="Tahoma"/>
              </w:rPr>
              <w:t>GCC 24.1</w:t>
            </w:r>
          </w:p>
        </w:tc>
        <w:tc>
          <w:tcPr>
            <w:tcW w:w="7380" w:type="dxa"/>
          </w:tcPr>
          <w:p w14:paraId="0F2C05E7" w14:textId="77777777" w:rsidR="00D764F6" w:rsidRPr="00D27F80" w:rsidRDefault="00D764F6" w:rsidP="00FA6411">
            <w:pPr>
              <w:rPr>
                <w:rFonts w:ascii="Tahoma" w:hAnsi="Tahoma" w:cs="Tahoma"/>
              </w:rPr>
            </w:pPr>
            <w:r w:rsidRPr="00D27F80">
              <w:rPr>
                <w:rFonts w:ascii="Tahoma" w:hAnsi="Tahoma" w:cs="Tahoma"/>
              </w:rPr>
              <w:t>The insurance coverage shall be</w:t>
            </w:r>
            <w:r w:rsidRPr="00D27F80">
              <w:rPr>
                <w:rFonts w:ascii="Tahoma" w:hAnsi="Tahoma" w:cs="Tahoma"/>
                <w:u w:val="single"/>
              </w:rPr>
              <w:t>:</w:t>
            </w:r>
          </w:p>
        </w:tc>
      </w:tr>
      <w:tr w:rsidR="00D764F6" w:rsidRPr="00342D4A" w14:paraId="1370B9C5" w14:textId="77777777" w:rsidTr="00AC282C">
        <w:tc>
          <w:tcPr>
            <w:tcW w:w="1728" w:type="dxa"/>
          </w:tcPr>
          <w:p w14:paraId="28CC4940" w14:textId="59EDEE2E" w:rsidR="00D764F6" w:rsidRPr="00D27F80" w:rsidRDefault="00D764F6" w:rsidP="00FA6411">
            <w:pPr>
              <w:rPr>
                <w:rFonts w:ascii="Tahoma" w:hAnsi="Tahoma" w:cs="Tahoma"/>
              </w:rPr>
            </w:pPr>
            <w:r w:rsidRPr="00D27F80">
              <w:rPr>
                <w:rFonts w:ascii="Tahoma" w:hAnsi="Tahoma" w:cs="Tahoma"/>
              </w:rPr>
              <w:t>GCC 2</w:t>
            </w:r>
            <w:r w:rsidR="00AF7E8B" w:rsidRPr="00D27F80">
              <w:rPr>
                <w:rFonts w:ascii="Tahoma" w:hAnsi="Tahoma" w:cs="Tahoma"/>
              </w:rPr>
              <w:t>5</w:t>
            </w:r>
          </w:p>
        </w:tc>
        <w:tc>
          <w:tcPr>
            <w:tcW w:w="7380" w:type="dxa"/>
          </w:tcPr>
          <w:p w14:paraId="4022D5CC" w14:textId="77777777" w:rsidR="00D764F6" w:rsidRPr="00D27F80" w:rsidRDefault="00D764F6" w:rsidP="00FA6411">
            <w:pPr>
              <w:rPr>
                <w:rFonts w:ascii="Tahoma" w:hAnsi="Tahoma" w:cs="Tahoma"/>
                <w:u w:val="single"/>
              </w:rPr>
            </w:pPr>
            <w:r w:rsidRPr="00D27F80">
              <w:rPr>
                <w:rFonts w:ascii="Tahoma" w:hAnsi="Tahoma" w:cs="Tahoma"/>
              </w:rPr>
              <w:t xml:space="preserve">Responsibility for transportation of the Goods shall be:  </w:t>
            </w:r>
          </w:p>
        </w:tc>
      </w:tr>
      <w:tr w:rsidR="00D764F6" w:rsidRPr="00342D4A" w14:paraId="20EA07A0" w14:textId="77777777" w:rsidTr="00AC282C">
        <w:tc>
          <w:tcPr>
            <w:tcW w:w="1728" w:type="dxa"/>
          </w:tcPr>
          <w:p w14:paraId="6693790E" w14:textId="77777777" w:rsidR="00D764F6" w:rsidRPr="00D27F80" w:rsidRDefault="00D764F6" w:rsidP="00FA6411">
            <w:pPr>
              <w:rPr>
                <w:rFonts w:ascii="Tahoma" w:hAnsi="Tahoma" w:cs="Tahoma"/>
              </w:rPr>
            </w:pPr>
            <w:r w:rsidRPr="00D27F80">
              <w:rPr>
                <w:rFonts w:ascii="Tahoma" w:hAnsi="Tahoma" w:cs="Tahoma"/>
              </w:rPr>
              <w:t>GCC 27.1</w:t>
            </w:r>
          </w:p>
        </w:tc>
        <w:tc>
          <w:tcPr>
            <w:tcW w:w="7380" w:type="dxa"/>
          </w:tcPr>
          <w:p w14:paraId="4297FAA8" w14:textId="77777777" w:rsidR="00D764F6" w:rsidRPr="00D27F80" w:rsidRDefault="00D764F6" w:rsidP="00B31841">
            <w:pPr>
              <w:spacing w:after="240"/>
              <w:rPr>
                <w:rFonts w:ascii="Tahoma" w:hAnsi="Tahoma" w:cs="Tahoma"/>
              </w:rPr>
            </w:pPr>
            <w:r w:rsidRPr="00D27F80">
              <w:rPr>
                <w:rFonts w:ascii="Tahoma" w:hAnsi="Tahoma" w:cs="Tahoma"/>
              </w:rPr>
              <w:t>Liquidated damages shall be: …</w:t>
            </w:r>
            <w:proofErr w:type="gramStart"/>
            <w:r w:rsidRPr="00D27F80">
              <w:rPr>
                <w:rFonts w:ascii="Tahoma" w:hAnsi="Tahoma" w:cs="Tahoma"/>
              </w:rPr>
              <w:t>…..</w:t>
            </w:r>
            <w:proofErr w:type="gramEnd"/>
            <w:r w:rsidRPr="00D27F80">
              <w:rPr>
                <w:rFonts w:ascii="Tahoma" w:hAnsi="Tahoma" w:cs="Tahoma"/>
              </w:rPr>
              <w:t xml:space="preserve"> % per week</w:t>
            </w:r>
          </w:p>
          <w:p w14:paraId="5B77E070" w14:textId="77777777" w:rsidR="00D764F6" w:rsidRPr="00D27F80" w:rsidRDefault="00D764F6" w:rsidP="00FA6411">
            <w:pPr>
              <w:rPr>
                <w:rFonts w:ascii="Tahoma" w:hAnsi="Tahoma" w:cs="Tahoma"/>
                <w:u w:val="single"/>
              </w:rPr>
            </w:pPr>
            <w:r w:rsidRPr="00D27F80">
              <w:rPr>
                <w:rFonts w:ascii="Tahoma" w:hAnsi="Tahoma" w:cs="Tahoma"/>
              </w:rPr>
              <w:t>The maximum total percentage for liquidated damages shall be:</w:t>
            </w:r>
          </w:p>
        </w:tc>
      </w:tr>
      <w:tr w:rsidR="00D764F6" w:rsidRPr="00342D4A" w14:paraId="16430E07" w14:textId="77777777" w:rsidTr="00AC282C">
        <w:tc>
          <w:tcPr>
            <w:tcW w:w="1728" w:type="dxa"/>
          </w:tcPr>
          <w:p w14:paraId="4D333DEC" w14:textId="77777777" w:rsidR="00D764F6" w:rsidRPr="00D27F80" w:rsidRDefault="00D764F6" w:rsidP="00FA6411">
            <w:pPr>
              <w:rPr>
                <w:rFonts w:ascii="Tahoma" w:hAnsi="Tahoma" w:cs="Tahoma"/>
              </w:rPr>
            </w:pPr>
            <w:r w:rsidRPr="00D27F80">
              <w:rPr>
                <w:rFonts w:ascii="Tahoma" w:hAnsi="Tahoma" w:cs="Tahoma"/>
              </w:rPr>
              <w:t>GCC 28.3</w:t>
            </w:r>
          </w:p>
        </w:tc>
        <w:tc>
          <w:tcPr>
            <w:tcW w:w="7380" w:type="dxa"/>
          </w:tcPr>
          <w:p w14:paraId="41DB546F" w14:textId="77777777" w:rsidR="00D764F6" w:rsidRPr="00D27F80" w:rsidRDefault="00D764F6" w:rsidP="00FA6411">
            <w:pPr>
              <w:rPr>
                <w:rFonts w:ascii="Tahoma" w:hAnsi="Tahoma" w:cs="Tahoma"/>
                <w:u w:val="single"/>
              </w:rPr>
            </w:pPr>
            <w:r w:rsidRPr="00D27F80">
              <w:rPr>
                <w:rFonts w:ascii="Tahoma" w:hAnsi="Tahoma" w:cs="Tahoma"/>
              </w:rPr>
              <w:t xml:space="preserve">The period of validity of the Warranty shall be: </w:t>
            </w:r>
          </w:p>
        </w:tc>
      </w:tr>
      <w:tr w:rsidR="00D764F6" w:rsidRPr="00342D4A" w14:paraId="1A6101EF" w14:textId="77777777" w:rsidTr="00AC282C">
        <w:tc>
          <w:tcPr>
            <w:tcW w:w="1728" w:type="dxa"/>
          </w:tcPr>
          <w:p w14:paraId="257DE502" w14:textId="77777777" w:rsidR="00D764F6" w:rsidRPr="00D27F80" w:rsidRDefault="00D764F6" w:rsidP="00FA6411">
            <w:pPr>
              <w:rPr>
                <w:rFonts w:ascii="Tahoma" w:hAnsi="Tahoma" w:cs="Tahoma"/>
              </w:rPr>
            </w:pPr>
            <w:r w:rsidRPr="00D27F80">
              <w:rPr>
                <w:rFonts w:ascii="Tahoma" w:hAnsi="Tahoma" w:cs="Tahoma"/>
              </w:rPr>
              <w:t>GCC 28.5</w:t>
            </w:r>
          </w:p>
        </w:tc>
        <w:tc>
          <w:tcPr>
            <w:tcW w:w="7380" w:type="dxa"/>
          </w:tcPr>
          <w:p w14:paraId="69C7359F" w14:textId="77777777" w:rsidR="00D764F6" w:rsidRPr="00D27F80" w:rsidRDefault="00D764F6" w:rsidP="00FA6411">
            <w:pPr>
              <w:rPr>
                <w:rFonts w:ascii="Tahoma" w:hAnsi="Tahoma" w:cs="Tahoma"/>
              </w:rPr>
            </w:pPr>
            <w:r w:rsidRPr="00D27F80">
              <w:rPr>
                <w:rFonts w:ascii="Tahoma" w:hAnsi="Tahoma" w:cs="Tahoma"/>
              </w:rPr>
              <w:t xml:space="preserve">The repair or replace period will be: </w:t>
            </w:r>
          </w:p>
        </w:tc>
      </w:tr>
    </w:tbl>
    <w:p w14:paraId="1693FA41" w14:textId="77777777" w:rsidR="00D764F6" w:rsidRPr="00D27F80" w:rsidRDefault="00D764F6" w:rsidP="00FA6411">
      <w:pPr>
        <w:rPr>
          <w:rFonts w:ascii="Tahoma" w:hAnsi="Tahoma" w:cs="Tahoma"/>
        </w:rPr>
      </w:pPr>
    </w:p>
    <w:p w14:paraId="45F44D94" w14:textId="77777777" w:rsidR="00D764F6" w:rsidRDefault="00D764F6" w:rsidP="00FA6411">
      <w:pPr>
        <w:rPr>
          <w:rFonts w:ascii="Tahoma" w:hAnsi="Tahoma" w:cs="Tahoma"/>
        </w:rPr>
      </w:pPr>
    </w:p>
    <w:p w14:paraId="3945F9A2" w14:textId="77777777" w:rsidR="00337269" w:rsidRDefault="00337269" w:rsidP="00FA6411">
      <w:pPr>
        <w:rPr>
          <w:rFonts w:ascii="Tahoma" w:hAnsi="Tahoma" w:cs="Tahoma"/>
        </w:rPr>
      </w:pPr>
    </w:p>
    <w:p w14:paraId="7BE17577" w14:textId="77777777" w:rsidR="00337269" w:rsidRDefault="00337269" w:rsidP="00FA6411">
      <w:pPr>
        <w:rPr>
          <w:rFonts w:ascii="Tahoma" w:hAnsi="Tahoma" w:cs="Tahoma"/>
        </w:rPr>
      </w:pPr>
    </w:p>
    <w:p w14:paraId="7F8BA00A" w14:textId="77777777" w:rsidR="00337269" w:rsidRDefault="00337269" w:rsidP="00FA6411">
      <w:pPr>
        <w:rPr>
          <w:rFonts w:ascii="Tahoma" w:hAnsi="Tahoma" w:cs="Tahoma"/>
        </w:rPr>
      </w:pPr>
    </w:p>
    <w:p w14:paraId="61772D2A" w14:textId="77777777" w:rsidR="00337269" w:rsidRDefault="00337269" w:rsidP="00FA6411">
      <w:pPr>
        <w:rPr>
          <w:rFonts w:ascii="Tahoma" w:hAnsi="Tahoma" w:cs="Tahoma"/>
        </w:rPr>
      </w:pPr>
    </w:p>
    <w:p w14:paraId="5E54167E" w14:textId="77777777" w:rsidR="00337269" w:rsidRDefault="00337269" w:rsidP="00FA6411">
      <w:pPr>
        <w:rPr>
          <w:rFonts w:ascii="Tahoma" w:hAnsi="Tahoma" w:cs="Tahoma"/>
        </w:rPr>
      </w:pPr>
    </w:p>
    <w:p w14:paraId="3E22DA7F" w14:textId="77777777" w:rsidR="00337269" w:rsidRDefault="00337269" w:rsidP="00FA6411">
      <w:pPr>
        <w:rPr>
          <w:rFonts w:ascii="Tahoma" w:hAnsi="Tahoma" w:cs="Tahoma"/>
        </w:rPr>
      </w:pPr>
    </w:p>
    <w:p w14:paraId="585193F6" w14:textId="77777777" w:rsidR="00337269" w:rsidRDefault="00337269" w:rsidP="00FA6411">
      <w:pPr>
        <w:rPr>
          <w:rFonts w:ascii="Tahoma" w:hAnsi="Tahoma" w:cs="Tahoma"/>
        </w:rPr>
      </w:pPr>
    </w:p>
    <w:p w14:paraId="1D7F964E" w14:textId="77777777" w:rsidR="00337269" w:rsidRDefault="00337269" w:rsidP="00FA6411">
      <w:pPr>
        <w:rPr>
          <w:rFonts w:ascii="Tahoma" w:hAnsi="Tahoma" w:cs="Tahoma"/>
        </w:rPr>
      </w:pPr>
    </w:p>
    <w:p w14:paraId="40B84E73" w14:textId="77777777" w:rsidR="00337269" w:rsidRDefault="00337269" w:rsidP="00FA6411">
      <w:pPr>
        <w:rPr>
          <w:rFonts w:ascii="Tahoma" w:hAnsi="Tahoma" w:cs="Tahoma"/>
        </w:rPr>
      </w:pPr>
    </w:p>
    <w:p w14:paraId="29D3F725" w14:textId="77777777" w:rsidR="00337269" w:rsidRDefault="00337269" w:rsidP="00FA6411">
      <w:pPr>
        <w:rPr>
          <w:rFonts w:ascii="Tahoma" w:hAnsi="Tahoma" w:cs="Tahoma"/>
        </w:rPr>
      </w:pPr>
    </w:p>
    <w:p w14:paraId="287FAA1B" w14:textId="77777777" w:rsidR="00337269" w:rsidRDefault="00337269" w:rsidP="00FA6411">
      <w:pPr>
        <w:rPr>
          <w:rFonts w:ascii="Tahoma" w:hAnsi="Tahoma" w:cs="Tahoma"/>
        </w:rPr>
      </w:pPr>
    </w:p>
    <w:p w14:paraId="55CB1038" w14:textId="77777777" w:rsidR="00337269" w:rsidRDefault="00337269" w:rsidP="00FA6411">
      <w:pPr>
        <w:rPr>
          <w:rFonts w:ascii="Tahoma" w:hAnsi="Tahoma" w:cs="Tahoma"/>
        </w:rPr>
      </w:pPr>
    </w:p>
    <w:p w14:paraId="5440F692" w14:textId="77777777" w:rsidR="00337269" w:rsidRDefault="00337269" w:rsidP="00FA6411">
      <w:pPr>
        <w:rPr>
          <w:rFonts w:ascii="Tahoma" w:hAnsi="Tahoma" w:cs="Tahoma"/>
        </w:rPr>
      </w:pPr>
    </w:p>
    <w:p w14:paraId="45AB1A0A" w14:textId="77777777" w:rsidR="00337269" w:rsidRDefault="00337269" w:rsidP="00FA6411">
      <w:pPr>
        <w:rPr>
          <w:rFonts w:ascii="Tahoma" w:hAnsi="Tahoma" w:cs="Tahoma"/>
        </w:rPr>
      </w:pPr>
    </w:p>
    <w:p w14:paraId="7B4E5B8D" w14:textId="77777777" w:rsidR="00337269" w:rsidRDefault="00337269" w:rsidP="00FA6411">
      <w:pPr>
        <w:rPr>
          <w:rFonts w:ascii="Tahoma" w:hAnsi="Tahoma" w:cs="Tahoma"/>
        </w:rPr>
      </w:pPr>
    </w:p>
    <w:p w14:paraId="12AB1EFA" w14:textId="77777777" w:rsidR="00337269" w:rsidRDefault="00337269" w:rsidP="00FA6411">
      <w:pPr>
        <w:rPr>
          <w:rFonts w:ascii="Tahoma" w:hAnsi="Tahoma" w:cs="Tahoma"/>
        </w:rPr>
      </w:pPr>
    </w:p>
    <w:p w14:paraId="4DDD277B" w14:textId="77777777" w:rsidR="00337269" w:rsidRDefault="00337269" w:rsidP="00FA6411">
      <w:pPr>
        <w:rPr>
          <w:rFonts w:ascii="Tahoma" w:hAnsi="Tahoma" w:cs="Tahoma"/>
        </w:rPr>
      </w:pPr>
    </w:p>
    <w:p w14:paraId="1A8B99A4" w14:textId="77777777" w:rsidR="00337269" w:rsidRDefault="00337269" w:rsidP="00FA6411">
      <w:pPr>
        <w:rPr>
          <w:rFonts w:ascii="Tahoma" w:hAnsi="Tahoma" w:cs="Tahoma"/>
        </w:rPr>
      </w:pPr>
    </w:p>
    <w:p w14:paraId="0FD069F5" w14:textId="77777777" w:rsidR="00337269" w:rsidRDefault="00337269" w:rsidP="00FA6411">
      <w:pPr>
        <w:rPr>
          <w:rFonts w:ascii="Tahoma" w:hAnsi="Tahoma" w:cs="Tahoma"/>
        </w:rPr>
      </w:pPr>
    </w:p>
    <w:p w14:paraId="73015BD1" w14:textId="77777777" w:rsidR="00337269" w:rsidRDefault="00337269" w:rsidP="00FA6411">
      <w:pPr>
        <w:rPr>
          <w:rFonts w:ascii="Tahoma" w:hAnsi="Tahoma" w:cs="Tahoma"/>
        </w:rPr>
      </w:pPr>
    </w:p>
    <w:p w14:paraId="3C5B25FB" w14:textId="77777777" w:rsidR="00337269" w:rsidRDefault="00337269" w:rsidP="00FA6411">
      <w:pPr>
        <w:rPr>
          <w:rFonts w:ascii="Tahoma" w:hAnsi="Tahoma" w:cs="Tahoma"/>
        </w:rPr>
      </w:pPr>
    </w:p>
    <w:p w14:paraId="54C9371C" w14:textId="7BA833E5" w:rsidR="00D764F6" w:rsidRPr="00342D4A" w:rsidRDefault="002D56C6" w:rsidP="00214548">
      <w:pPr>
        <w:pStyle w:val="Heading1"/>
        <w:rPr>
          <w:lang w:val="en-GB"/>
        </w:rPr>
      </w:pPr>
      <w:bookmarkStart w:id="25" w:name="_Toc118718923"/>
      <w:r w:rsidRPr="00342D4A">
        <w:t>SECTION 10.  CONTRACT FORMS</w:t>
      </w:r>
      <w:bookmarkEnd w:id="25"/>
      <w:r w:rsidRPr="00342D4A">
        <w:t xml:space="preserve">   </w:t>
      </w:r>
    </w:p>
    <w:p w14:paraId="46541EB0" w14:textId="3E1BFF41" w:rsidR="00D764F6" w:rsidRPr="00D27F80" w:rsidRDefault="002D56C6" w:rsidP="00B31841">
      <w:pPr>
        <w:spacing w:after="240"/>
        <w:jc w:val="center"/>
        <w:rPr>
          <w:rFonts w:ascii="Tahoma" w:hAnsi="Tahoma" w:cs="Tahoma"/>
        </w:rPr>
      </w:pPr>
      <w:bookmarkStart w:id="26" w:name="_Toc438907197"/>
      <w:bookmarkStart w:id="27" w:name="_Toc438907297"/>
      <w:bookmarkStart w:id="28" w:name="_Toc481513445"/>
      <w:r w:rsidRPr="00342D4A">
        <w:rPr>
          <w:rFonts w:ascii="Tahoma" w:hAnsi="Tahoma" w:cs="Tahoma"/>
        </w:rPr>
        <w:t>AGREEMENT</w:t>
      </w:r>
      <w:bookmarkEnd w:id="26"/>
      <w:bookmarkEnd w:id="27"/>
      <w:bookmarkEnd w:id="28"/>
    </w:p>
    <w:p w14:paraId="242A26E6" w14:textId="6E108680" w:rsidR="00D764F6" w:rsidRPr="00D27F80" w:rsidRDefault="00D764F6" w:rsidP="00B31841">
      <w:pPr>
        <w:spacing w:before="240"/>
        <w:rPr>
          <w:rFonts w:ascii="Tahoma" w:hAnsi="Tahoma" w:cs="Tahoma"/>
        </w:rPr>
      </w:pPr>
      <w:r w:rsidRPr="00D27F80">
        <w:rPr>
          <w:rFonts w:ascii="Tahoma" w:hAnsi="Tahoma" w:cs="Tahoma"/>
        </w:rPr>
        <w:t xml:space="preserve">THIS AGREEMENT made the      day of             , 20  </w:t>
      </w:r>
      <w:r w:rsidR="00C239CC" w:rsidRPr="00D27F80">
        <w:rPr>
          <w:rFonts w:ascii="Tahoma" w:hAnsi="Tahoma" w:cs="Tahoma"/>
        </w:rPr>
        <w:t xml:space="preserve">  </w:t>
      </w:r>
      <w:r w:rsidRPr="00D27F80">
        <w:rPr>
          <w:rFonts w:ascii="Tahoma" w:hAnsi="Tahoma" w:cs="Tahoma"/>
        </w:rPr>
        <w:t xml:space="preserve"> , between ….……………</w:t>
      </w:r>
      <w:proofErr w:type="gramStart"/>
      <w:r w:rsidRPr="00D27F80">
        <w:rPr>
          <w:rFonts w:ascii="Tahoma" w:hAnsi="Tahoma" w:cs="Tahoma"/>
        </w:rPr>
        <w:t>…..</w:t>
      </w:r>
      <w:proofErr w:type="gramEnd"/>
      <w:r w:rsidRPr="00D27F80">
        <w:rPr>
          <w:rFonts w:ascii="Tahoma" w:hAnsi="Tahoma" w:cs="Tahoma"/>
        </w:rPr>
        <w:t xml:space="preserve">  ………………………………. of …………………</w:t>
      </w:r>
      <w:proofErr w:type="gramStart"/>
      <w:r w:rsidRPr="00D27F80">
        <w:rPr>
          <w:rFonts w:ascii="Tahoma" w:hAnsi="Tahoma" w:cs="Tahoma"/>
        </w:rPr>
        <w:t>…..</w:t>
      </w:r>
      <w:proofErr w:type="gramEnd"/>
      <w:r w:rsidRPr="00D27F80">
        <w:rPr>
          <w:rFonts w:ascii="Tahoma" w:hAnsi="Tahoma" w:cs="Tahoma"/>
        </w:rPr>
        <w:t xml:space="preserve"> (hereinafter called “the Procuring and Disposing Entity”) the one part, and ……………………………. of ………………………… (hereinafter called the </w:t>
      </w:r>
      <w:r w:rsidR="00C2305D" w:rsidRPr="00D27F80">
        <w:rPr>
          <w:rFonts w:ascii="Tahoma" w:hAnsi="Tahoma" w:cs="Tahoma"/>
        </w:rPr>
        <w:t>“</w:t>
      </w:r>
      <w:r w:rsidRPr="00D27F80">
        <w:rPr>
          <w:rFonts w:ascii="Tahoma" w:hAnsi="Tahoma" w:cs="Tahoma"/>
        </w:rPr>
        <w:t>Supplier”), of the other part:</w:t>
      </w:r>
    </w:p>
    <w:p w14:paraId="751A4AA9" w14:textId="793F2A96" w:rsidR="00036407" w:rsidRPr="00D27F80" w:rsidRDefault="00D764F6" w:rsidP="00B31841">
      <w:pPr>
        <w:spacing w:before="240"/>
        <w:rPr>
          <w:rFonts w:ascii="Tahoma" w:hAnsi="Tahoma" w:cs="Tahoma"/>
        </w:rPr>
      </w:pPr>
      <w:proofErr w:type="gramStart"/>
      <w:r w:rsidRPr="00D27F80">
        <w:rPr>
          <w:rFonts w:ascii="Tahoma" w:hAnsi="Tahoma" w:cs="Tahoma"/>
        </w:rPr>
        <w:t>WHEREAS</w:t>
      </w:r>
      <w:r w:rsidR="00C2305D" w:rsidRPr="00D27F80">
        <w:rPr>
          <w:rFonts w:ascii="Tahoma" w:hAnsi="Tahoma" w:cs="Tahoma"/>
        </w:rPr>
        <w:t>,</w:t>
      </w:r>
      <w:proofErr w:type="gramEnd"/>
      <w:r w:rsidRPr="00D27F80">
        <w:rPr>
          <w:rFonts w:ascii="Tahoma" w:hAnsi="Tahoma" w:cs="Tahoma"/>
        </w:rPr>
        <w:t xml:space="preserve"> the Procuring and Disposing Entity</w:t>
      </w:r>
      <w:r w:rsidR="00036407" w:rsidRPr="00D27F80">
        <w:rPr>
          <w:rFonts w:ascii="Tahoma" w:hAnsi="Tahoma" w:cs="Tahoma"/>
        </w:rPr>
        <w:t>—</w:t>
      </w:r>
    </w:p>
    <w:p w14:paraId="7A8F78BE" w14:textId="01329318" w:rsidR="00C2305D" w:rsidRPr="00D27F80" w:rsidRDefault="00D764F6" w:rsidP="00D27F80">
      <w:pPr>
        <w:numPr>
          <w:ilvl w:val="1"/>
          <w:numId w:val="20"/>
        </w:numPr>
        <w:spacing w:before="240"/>
        <w:ind w:left="1440"/>
        <w:rPr>
          <w:rFonts w:ascii="Tahoma" w:hAnsi="Tahoma" w:cs="Tahoma"/>
        </w:rPr>
      </w:pPr>
      <w:r w:rsidRPr="00D27F80">
        <w:rPr>
          <w:rFonts w:ascii="Tahoma" w:hAnsi="Tahoma" w:cs="Tahoma"/>
        </w:rPr>
        <w:t xml:space="preserve">invited </w:t>
      </w:r>
      <w:r w:rsidR="006270A1" w:rsidRPr="00342D4A">
        <w:rPr>
          <w:rFonts w:ascii="Tahoma" w:hAnsi="Tahoma" w:cs="Tahoma"/>
        </w:rPr>
        <w:t>Bid</w:t>
      </w:r>
      <w:r w:rsidRPr="00D27F80">
        <w:rPr>
          <w:rFonts w:ascii="Tahoma" w:hAnsi="Tahoma" w:cs="Tahoma"/>
        </w:rPr>
        <w:t>s for certain Goods and Related Services, viz., ……………………………………………………….</w:t>
      </w:r>
      <w:r w:rsidR="00C2305D" w:rsidRPr="00D27F80">
        <w:rPr>
          <w:rFonts w:ascii="Tahoma" w:hAnsi="Tahoma" w:cs="Tahoma"/>
        </w:rPr>
        <w:t>;</w:t>
      </w:r>
      <w:r w:rsidRPr="00D27F80">
        <w:rPr>
          <w:rFonts w:ascii="Tahoma" w:hAnsi="Tahoma" w:cs="Tahoma"/>
        </w:rPr>
        <w:t xml:space="preserve"> and </w:t>
      </w:r>
    </w:p>
    <w:p w14:paraId="0022FAAF" w14:textId="0C41A4D0" w:rsidR="00D764F6" w:rsidRPr="00D27F80" w:rsidRDefault="00D764F6" w:rsidP="00D27F80">
      <w:pPr>
        <w:numPr>
          <w:ilvl w:val="1"/>
          <w:numId w:val="20"/>
        </w:numPr>
        <w:spacing w:before="240"/>
        <w:ind w:left="1440"/>
        <w:rPr>
          <w:rFonts w:ascii="Tahoma" w:hAnsi="Tahoma" w:cs="Tahoma"/>
        </w:rPr>
      </w:pPr>
      <w:r w:rsidRPr="00D27F80">
        <w:rPr>
          <w:rFonts w:ascii="Tahoma" w:hAnsi="Tahoma" w:cs="Tahoma"/>
        </w:rPr>
        <w:t xml:space="preserve">has accepted a </w:t>
      </w:r>
      <w:r w:rsidR="006270A1" w:rsidRPr="00342D4A">
        <w:rPr>
          <w:rFonts w:ascii="Tahoma" w:hAnsi="Tahoma" w:cs="Tahoma"/>
        </w:rPr>
        <w:t>Bid</w:t>
      </w:r>
      <w:r w:rsidRPr="00D27F80">
        <w:rPr>
          <w:rFonts w:ascii="Tahoma" w:hAnsi="Tahoma" w:cs="Tahoma"/>
        </w:rPr>
        <w:t xml:space="preserve"> by the Supplier for the supply of those Goods and Related Services in the sum of ………… ………………………………………………. (hereinafter the </w:t>
      </w:r>
      <w:r w:rsidR="00DD4EA8" w:rsidRPr="00D27F80">
        <w:rPr>
          <w:rFonts w:ascii="Tahoma" w:hAnsi="Tahoma" w:cs="Tahoma"/>
        </w:rPr>
        <w:t>“</w:t>
      </w:r>
      <w:r w:rsidRPr="00D27F80">
        <w:rPr>
          <w:rFonts w:ascii="Tahoma" w:hAnsi="Tahoma" w:cs="Tahoma"/>
        </w:rPr>
        <w:t>Contract Price”).</w:t>
      </w:r>
    </w:p>
    <w:p w14:paraId="58F7B6BB" w14:textId="77777777" w:rsidR="00D764F6" w:rsidRPr="00D27F80" w:rsidRDefault="00D764F6" w:rsidP="00B31841">
      <w:pPr>
        <w:spacing w:before="240"/>
        <w:rPr>
          <w:rFonts w:ascii="Tahoma" w:hAnsi="Tahoma" w:cs="Tahoma"/>
          <w:b/>
          <w:bCs/>
        </w:rPr>
      </w:pPr>
      <w:r w:rsidRPr="00D27F80">
        <w:rPr>
          <w:rFonts w:ascii="Tahoma" w:hAnsi="Tahoma" w:cs="Tahoma"/>
          <w:b/>
          <w:bCs/>
        </w:rPr>
        <w:t>NOW THIS AGREEMENT WITNESSETH AS FOLLOWS:</w:t>
      </w:r>
    </w:p>
    <w:p w14:paraId="322A15C1" w14:textId="77777777" w:rsidR="00D764F6" w:rsidRPr="00D27F80" w:rsidRDefault="00D764F6" w:rsidP="00ED4F26">
      <w:pPr>
        <w:numPr>
          <w:ilvl w:val="0"/>
          <w:numId w:val="142"/>
        </w:numPr>
        <w:spacing w:before="240"/>
        <w:ind w:left="360"/>
        <w:rPr>
          <w:rFonts w:ascii="Tahoma" w:hAnsi="Tahoma" w:cs="Tahoma"/>
        </w:rPr>
      </w:pPr>
      <w:r w:rsidRPr="00D27F80">
        <w:rPr>
          <w:rFonts w:ascii="Tahoma" w:hAnsi="Tahoma" w:cs="Tahoma"/>
        </w:rPr>
        <w:t>In this Agreement words and expressions shall have the same meanings as are respectively assigned to them in the Contract referred to.</w:t>
      </w:r>
    </w:p>
    <w:p w14:paraId="13914B9B" w14:textId="77777777" w:rsidR="00D764F6" w:rsidRPr="00D27F80" w:rsidRDefault="00D764F6" w:rsidP="00ED4F26">
      <w:pPr>
        <w:numPr>
          <w:ilvl w:val="0"/>
          <w:numId w:val="142"/>
        </w:numPr>
        <w:spacing w:before="240"/>
        <w:ind w:left="360"/>
        <w:rPr>
          <w:rFonts w:ascii="Tahoma" w:hAnsi="Tahoma" w:cs="Tahoma"/>
        </w:rPr>
      </w:pPr>
      <w:r w:rsidRPr="00D27F80">
        <w:rPr>
          <w:rFonts w:ascii="Tahoma" w:hAnsi="Tahoma" w:cs="Tahoma"/>
        </w:rPr>
        <w:t>The following documents shall be deemed to form and be read and construed as part of this Agreement, viz.:</w:t>
      </w:r>
    </w:p>
    <w:p w14:paraId="480E3F84" w14:textId="77777777" w:rsidR="00D764F6" w:rsidRPr="00D27F80" w:rsidRDefault="00D764F6" w:rsidP="00ED4F26">
      <w:pPr>
        <w:numPr>
          <w:ilvl w:val="0"/>
          <w:numId w:val="143"/>
        </w:numPr>
        <w:rPr>
          <w:rFonts w:ascii="Tahoma" w:hAnsi="Tahoma" w:cs="Tahoma"/>
        </w:rPr>
      </w:pPr>
      <w:r w:rsidRPr="00D27F80">
        <w:rPr>
          <w:rFonts w:ascii="Tahoma" w:hAnsi="Tahoma" w:cs="Tahoma"/>
        </w:rPr>
        <w:t>the General Conditions of Contract;</w:t>
      </w:r>
    </w:p>
    <w:p w14:paraId="65A78C5C" w14:textId="77777777" w:rsidR="00D764F6" w:rsidRPr="00D27F80" w:rsidRDefault="00D764F6" w:rsidP="00ED4F26">
      <w:pPr>
        <w:numPr>
          <w:ilvl w:val="0"/>
          <w:numId w:val="143"/>
        </w:numPr>
        <w:rPr>
          <w:rFonts w:ascii="Tahoma" w:hAnsi="Tahoma" w:cs="Tahoma"/>
        </w:rPr>
      </w:pPr>
      <w:r w:rsidRPr="00D27F80">
        <w:rPr>
          <w:rFonts w:ascii="Tahoma" w:hAnsi="Tahoma" w:cs="Tahoma"/>
        </w:rPr>
        <w:t xml:space="preserve">the Special Conditions of Contract; </w:t>
      </w:r>
    </w:p>
    <w:p w14:paraId="67C0845B" w14:textId="77777777" w:rsidR="00D764F6" w:rsidRPr="00D27F80" w:rsidRDefault="00D764F6" w:rsidP="00ED4F26">
      <w:pPr>
        <w:numPr>
          <w:ilvl w:val="0"/>
          <w:numId w:val="143"/>
        </w:numPr>
        <w:rPr>
          <w:rFonts w:ascii="Tahoma" w:hAnsi="Tahoma" w:cs="Tahoma"/>
        </w:rPr>
      </w:pPr>
      <w:r w:rsidRPr="00D27F80">
        <w:rPr>
          <w:rFonts w:ascii="Tahoma" w:hAnsi="Tahoma" w:cs="Tahoma"/>
        </w:rPr>
        <w:t xml:space="preserve">the Statement of Requirements; </w:t>
      </w:r>
    </w:p>
    <w:p w14:paraId="5FA27637" w14:textId="4D5C6FAB" w:rsidR="00D764F6" w:rsidRPr="00D27F80" w:rsidRDefault="00D764F6" w:rsidP="00ED4F26">
      <w:pPr>
        <w:numPr>
          <w:ilvl w:val="0"/>
          <w:numId w:val="143"/>
        </w:numPr>
        <w:rPr>
          <w:rFonts w:ascii="Tahoma" w:hAnsi="Tahoma" w:cs="Tahoma"/>
        </w:rPr>
      </w:pPr>
      <w:r w:rsidRPr="00D27F80">
        <w:rPr>
          <w:rFonts w:ascii="Tahoma" w:hAnsi="Tahoma" w:cs="Tahoma"/>
        </w:rPr>
        <w:t xml:space="preserve">the </w:t>
      </w:r>
      <w:r w:rsidR="006270A1" w:rsidRPr="00342D4A">
        <w:rPr>
          <w:rFonts w:ascii="Tahoma" w:hAnsi="Tahoma" w:cs="Tahoma"/>
        </w:rPr>
        <w:t>Bid</w:t>
      </w:r>
      <w:r w:rsidRPr="00D27F80">
        <w:rPr>
          <w:rFonts w:ascii="Tahoma" w:hAnsi="Tahoma" w:cs="Tahoma"/>
        </w:rPr>
        <w:t xml:space="preserve"> Submission Sheet and the Price Schedules submitted by the Supplier; </w:t>
      </w:r>
      <w:r w:rsidR="00DD4EA8" w:rsidRPr="00D27F80">
        <w:rPr>
          <w:rFonts w:ascii="Tahoma" w:hAnsi="Tahoma" w:cs="Tahoma"/>
        </w:rPr>
        <w:t>and</w:t>
      </w:r>
    </w:p>
    <w:p w14:paraId="28DA5DB3" w14:textId="57C59076" w:rsidR="00D764F6" w:rsidRPr="00D27F80" w:rsidRDefault="00D764F6" w:rsidP="00487708">
      <w:pPr>
        <w:numPr>
          <w:ilvl w:val="0"/>
          <w:numId w:val="143"/>
        </w:numPr>
        <w:rPr>
          <w:rFonts w:ascii="Tahoma" w:hAnsi="Tahoma" w:cs="Tahoma"/>
        </w:rPr>
      </w:pPr>
      <w:r w:rsidRPr="00D27F80">
        <w:rPr>
          <w:rFonts w:ascii="Tahoma" w:hAnsi="Tahoma" w:cs="Tahoma"/>
        </w:rPr>
        <w:t>the Procuring and Disposing Entity’s Notification to the Supplier of award of Contract</w:t>
      </w:r>
      <w:r w:rsidR="00DD4EA8" w:rsidRPr="00D27F80">
        <w:rPr>
          <w:rFonts w:ascii="Tahoma" w:hAnsi="Tahoma" w:cs="Tahoma"/>
        </w:rPr>
        <w:t>.</w:t>
      </w:r>
    </w:p>
    <w:p w14:paraId="5C495E7D" w14:textId="77777777" w:rsidR="00D764F6" w:rsidRPr="00D27F80" w:rsidRDefault="00D764F6" w:rsidP="00ED4F26">
      <w:pPr>
        <w:numPr>
          <w:ilvl w:val="0"/>
          <w:numId w:val="142"/>
        </w:numPr>
        <w:spacing w:before="240"/>
        <w:ind w:left="360"/>
        <w:rPr>
          <w:rFonts w:ascii="Tahoma" w:hAnsi="Tahoma" w:cs="Tahoma"/>
        </w:rPr>
      </w:pPr>
      <w:r w:rsidRPr="00D27F80">
        <w:rPr>
          <w:rFonts w:ascii="Tahoma" w:hAnsi="Tahoma" w:cs="Tahoma"/>
        </w:rPr>
        <w:t>In consideration of the payments to be made by the Procuring and Disposing Entity to the Supplier as indicated in this Agreement, the Supplier hereby covenants with the Procuring and Disposing Entity to provide the Goods and Related Services and to remedy defects therein in conformity in all respects with the provisions of the Contract.</w:t>
      </w:r>
    </w:p>
    <w:p w14:paraId="05BABFAD" w14:textId="77777777" w:rsidR="00D764F6" w:rsidRPr="00D27F80" w:rsidRDefault="00D764F6" w:rsidP="00ED4F26">
      <w:pPr>
        <w:numPr>
          <w:ilvl w:val="0"/>
          <w:numId w:val="142"/>
        </w:numPr>
        <w:spacing w:before="240"/>
        <w:ind w:left="360"/>
        <w:rPr>
          <w:rFonts w:ascii="Tahoma" w:hAnsi="Tahoma" w:cs="Tahoma"/>
        </w:rPr>
      </w:pPr>
      <w:r w:rsidRPr="00D27F80">
        <w:rPr>
          <w:rFonts w:ascii="Tahoma" w:hAnsi="Tahoma" w:cs="Tahoma"/>
        </w:rPr>
        <w:t>The Procuring and Disposing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6857F04A" w14:textId="77777777" w:rsidR="00D764F6" w:rsidRPr="00D27F80" w:rsidRDefault="00D764F6" w:rsidP="00B31841">
      <w:pPr>
        <w:spacing w:before="240"/>
        <w:rPr>
          <w:rFonts w:ascii="Tahoma" w:hAnsi="Tahoma" w:cs="Tahoma"/>
        </w:rPr>
      </w:pPr>
      <w:r w:rsidRPr="00D27F80">
        <w:rPr>
          <w:rFonts w:ascii="Tahoma" w:hAnsi="Tahoma" w:cs="Tahoma"/>
        </w:rPr>
        <w:t>IN WITNESS whereof the parties hereto have caused this Agreement to be executed in accordance with the laws of ……………………………. on the day, month and year indicated above.</w:t>
      </w:r>
    </w:p>
    <w:p w14:paraId="10AA39AD" w14:textId="77777777" w:rsidR="00D764F6" w:rsidRPr="00D27F80" w:rsidRDefault="00D764F6" w:rsidP="00B31841">
      <w:pPr>
        <w:spacing w:before="240"/>
        <w:rPr>
          <w:rFonts w:ascii="Tahoma" w:hAnsi="Tahoma" w:cs="Tahoma"/>
        </w:rPr>
      </w:pPr>
      <w:r w:rsidRPr="00D27F80">
        <w:rPr>
          <w:rFonts w:ascii="Tahoma" w:hAnsi="Tahoma" w:cs="Tahoma"/>
        </w:rPr>
        <w:lastRenderedPageBreak/>
        <w:t>for the Procuring and Disposing Entity</w:t>
      </w:r>
    </w:p>
    <w:p w14:paraId="6D735FD0" w14:textId="75E5D7F5" w:rsidR="00D764F6" w:rsidRPr="00D27F80" w:rsidRDefault="00D764F6" w:rsidP="00B31841">
      <w:pPr>
        <w:spacing w:before="240"/>
        <w:rPr>
          <w:rFonts w:ascii="Tahoma" w:hAnsi="Tahoma" w:cs="Tahoma"/>
        </w:rPr>
      </w:pPr>
      <w:r w:rsidRPr="00D27F80">
        <w:rPr>
          <w:rFonts w:ascii="Tahoma" w:hAnsi="Tahoma" w:cs="Tahoma"/>
        </w:rPr>
        <w:t>Name ……………………………</w:t>
      </w:r>
      <w:r w:rsidR="002D56C6" w:rsidRPr="00342D4A">
        <w:rPr>
          <w:rFonts w:ascii="Tahoma" w:hAnsi="Tahoma" w:cs="Tahoma"/>
        </w:rPr>
        <w:t>…………</w:t>
      </w:r>
      <w:proofErr w:type="gramStart"/>
      <w:r w:rsidR="002D56C6" w:rsidRPr="00342D4A">
        <w:rPr>
          <w:rFonts w:ascii="Tahoma" w:hAnsi="Tahoma" w:cs="Tahoma"/>
        </w:rPr>
        <w:t>…..</w:t>
      </w:r>
      <w:proofErr w:type="gramEnd"/>
      <w:r w:rsidRPr="00D27F80">
        <w:rPr>
          <w:rFonts w:ascii="Tahoma" w:hAnsi="Tahoma" w:cs="Tahoma"/>
        </w:rPr>
        <w:t>…. …in the capacity of ……………………………….</w:t>
      </w:r>
    </w:p>
    <w:p w14:paraId="7E2F90B7" w14:textId="05A6BD08" w:rsidR="00D764F6" w:rsidRPr="00D27F80" w:rsidRDefault="00D764F6" w:rsidP="00B31841">
      <w:pPr>
        <w:spacing w:before="240"/>
        <w:rPr>
          <w:rFonts w:ascii="Tahoma" w:hAnsi="Tahoma" w:cs="Tahoma"/>
        </w:rPr>
      </w:pPr>
      <w:r w:rsidRPr="00D27F80">
        <w:rPr>
          <w:rFonts w:ascii="Tahoma" w:hAnsi="Tahoma" w:cs="Tahoma"/>
        </w:rPr>
        <w:t>Signature………………………</w:t>
      </w:r>
      <w:r w:rsidR="002D56C6" w:rsidRPr="00342D4A">
        <w:rPr>
          <w:rFonts w:ascii="Tahoma" w:hAnsi="Tahoma" w:cs="Tahoma"/>
        </w:rPr>
        <w:t>……………………………………………………………………….</w:t>
      </w:r>
      <w:r w:rsidRPr="00D27F80">
        <w:rPr>
          <w:rFonts w:ascii="Tahoma" w:hAnsi="Tahoma" w:cs="Tahoma"/>
        </w:rPr>
        <w:t>………</w:t>
      </w:r>
    </w:p>
    <w:p w14:paraId="01CFBAE3" w14:textId="5A79668D" w:rsidR="00D764F6" w:rsidRPr="00D27F80" w:rsidRDefault="00D764F6" w:rsidP="00B31841">
      <w:pPr>
        <w:spacing w:before="240"/>
        <w:rPr>
          <w:rFonts w:ascii="Tahoma" w:hAnsi="Tahoma" w:cs="Tahoma"/>
        </w:rPr>
      </w:pPr>
      <w:r w:rsidRPr="00D27F80">
        <w:rPr>
          <w:rFonts w:ascii="Tahoma" w:hAnsi="Tahoma" w:cs="Tahoma"/>
        </w:rPr>
        <w:t>Witness  ……………………</w:t>
      </w:r>
      <w:r w:rsidR="002D56C6" w:rsidRPr="00342D4A">
        <w:rPr>
          <w:rFonts w:ascii="Tahoma" w:hAnsi="Tahoma" w:cs="Tahoma"/>
        </w:rPr>
        <w:t>…………………………….</w:t>
      </w:r>
      <w:proofErr w:type="gramStart"/>
      <w:r w:rsidRPr="00D27F80">
        <w:rPr>
          <w:rFonts w:ascii="Tahoma" w:hAnsi="Tahoma" w:cs="Tahoma"/>
        </w:rPr>
        <w:t>…..</w:t>
      </w:r>
      <w:proofErr w:type="gramEnd"/>
      <w:r w:rsidRPr="00D27F80">
        <w:rPr>
          <w:rFonts w:ascii="Tahoma" w:hAnsi="Tahoma" w:cs="Tahoma"/>
        </w:rPr>
        <w:t>Signature………………………………….</w:t>
      </w:r>
    </w:p>
    <w:p w14:paraId="19415A6D" w14:textId="77777777" w:rsidR="00D764F6" w:rsidRPr="00D27F80" w:rsidRDefault="00D764F6" w:rsidP="00B31841">
      <w:pPr>
        <w:spacing w:before="240"/>
        <w:rPr>
          <w:rFonts w:ascii="Tahoma" w:hAnsi="Tahoma" w:cs="Tahoma"/>
        </w:rPr>
      </w:pPr>
      <w:r w:rsidRPr="00D27F80">
        <w:rPr>
          <w:rFonts w:ascii="Tahoma" w:hAnsi="Tahoma" w:cs="Tahoma"/>
        </w:rPr>
        <w:t>For and on behalf of the Supplier</w:t>
      </w:r>
    </w:p>
    <w:p w14:paraId="7B36D7C5" w14:textId="77777777" w:rsidR="00D764F6" w:rsidRPr="00D27F80" w:rsidRDefault="00D764F6" w:rsidP="00B31841">
      <w:pPr>
        <w:spacing w:before="240"/>
        <w:rPr>
          <w:rFonts w:ascii="Tahoma" w:hAnsi="Tahoma" w:cs="Tahoma"/>
        </w:rPr>
      </w:pPr>
      <w:r w:rsidRPr="00D27F80">
        <w:rPr>
          <w:rFonts w:ascii="Tahoma" w:hAnsi="Tahoma" w:cs="Tahoma"/>
        </w:rPr>
        <w:t>Name ………………………………</w:t>
      </w:r>
      <w:r w:rsidRPr="00D27F80">
        <w:rPr>
          <w:rFonts w:ascii="Tahoma" w:hAnsi="Tahoma" w:cs="Tahoma"/>
        </w:rPr>
        <w:tab/>
        <w:t>in the capacity of ……………………………….</w:t>
      </w:r>
    </w:p>
    <w:p w14:paraId="02009F0D" w14:textId="77777777" w:rsidR="00D764F6" w:rsidRPr="00D27F80" w:rsidRDefault="00D764F6" w:rsidP="00FA6411">
      <w:pPr>
        <w:rPr>
          <w:rFonts w:ascii="Tahoma" w:hAnsi="Tahoma" w:cs="Tahoma"/>
        </w:rPr>
      </w:pPr>
    </w:p>
    <w:p w14:paraId="6CE25A36" w14:textId="77777777" w:rsidR="00D764F6" w:rsidRPr="00D27F80" w:rsidRDefault="00D764F6" w:rsidP="00FA6411">
      <w:pPr>
        <w:rPr>
          <w:rFonts w:ascii="Tahoma" w:hAnsi="Tahoma" w:cs="Tahoma"/>
        </w:rPr>
      </w:pPr>
      <w:r w:rsidRPr="00D27F80">
        <w:rPr>
          <w:rFonts w:ascii="Tahoma" w:hAnsi="Tahoma" w:cs="Tahoma"/>
        </w:rPr>
        <w:t>Signature………………………………</w:t>
      </w:r>
    </w:p>
    <w:p w14:paraId="42ABB511" w14:textId="77777777" w:rsidR="00D764F6" w:rsidRPr="00D27F80" w:rsidRDefault="00D764F6" w:rsidP="00FA6411">
      <w:pPr>
        <w:rPr>
          <w:rFonts w:ascii="Tahoma" w:hAnsi="Tahoma" w:cs="Tahoma"/>
        </w:rPr>
      </w:pPr>
    </w:p>
    <w:p w14:paraId="504E29DD" w14:textId="77777777" w:rsidR="0033630F" w:rsidRPr="00D27F80" w:rsidRDefault="00D764F6" w:rsidP="00FA6411">
      <w:pPr>
        <w:rPr>
          <w:rFonts w:ascii="Tahoma" w:hAnsi="Tahoma" w:cs="Tahoma"/>
        </w:rPr>
      </w:pPr>
      <w:r w:rsidRPr="00D27F80">
        <w:rPr>
          <w:rFonts w:ascii="Tahoma" w:hAnsi="Tahoma" w:cs="Tahoma"/>
        </w:rPr>
        <w:t>Witness ……………………………</w:t>
      </w:r>
      <w:proofErr w:type="gramStart"/>
      <w:r w:rsidR="0033630F" w:rsidRPr="00D27F80">
        <w:rPr>
          <w:rFonts w:ascii="Tahoma" w:hAnsi="Tahoma" w:cs="Tahoma"/>
        </w:rPr>
        <w:t>…..</w:t>
      </w:r>
      <w:proofErr w:type="gramEnd"/>
      <w:r w:rsidR="0033630F" w:rsidRPr="00D27F80">
        <w:rPr>
          <w:rFonts w:ascii="Tahoma" w:hAnsi="Tahoma" w:cs="Tahoma"/>
        </w:rPr>
        <w:t xml:space="preserve"> </w:t>
      </w:r>
    </w:p>
    <w:p w14:paraId="61A8D135" w14:textId="77777777" w:rsidR="00D764F6" w:rsidRPr="00D27F80" w:rsidRDefault="00D764F6" w:rsidP="0033630F">
      <w:pPr>
        <w:spacing w:before="240"/>
        <w:rPr>
          <w:rFonts w:ascii="Tahoma" w:hAnsi="Tahoma" w:cs="Tahoma"/>
        </w:rPr>
      </w:pPr>
      <w:r w:rsidRPr="00D27F80">
        <w:rPr>
          <w:rFonts w:ascii="Tahoma" w:hAnsi="Tahoma" w:cs="Tahoma"/>
        </w:rPr>
        <w:t>Signature</w:t>
      </w:r>
      <w:r w:rsidR="0033630F" w:rsidRPr="00D27F80">
        <w:rPr>
          <w:rFonts w:ascii="Tahoma" w:hAnsi="Tahoma" w:cs="Tahoma"/>
        </w:rPr>
        <w:t xml:space="preserve"> ……………………………….</w:t>
      </w:r>
    </w:p>
    <w:p w14:paraId="246EDADD" w14:textId="77777777" w:rsidR="00D764F6" w:rsidRPr="00D27F80" w:rsidRDefault="00D764F6" w:rsidP="00FA6411">
      <w:pPr>
        <w:rPr>
          <w:rFonts w:ascii="Tahoma" w:hAnsi="Tahoma" w:cs="Tahoma"/>
        </w:rPr>
      </w:pPr>
    </w:p>
    <w:p w14:paraId="4BCF0662" w14:textId="77777777" w:rsidR="0033630F" w:rsidRPr="00D27F80" w:rsidRDefault="0033630F" w:rsidP="00FA6411">
      <w:pPr>
        <w:rPr>
          <w:rFonts w:ascii="Tahoma" w:hAnsi="Tahoma" w:cs="Tahoma"/>
        </w:rPr>
      </w:pPr>
    </w:p>
    <w:p w14:paraId="6034BCFC" w14:textId="77777777" w:rsidR="0033630F" w:rsidRPr="00D27F80" w:rsidRDefault="0033630F" w:rsidP="00FA6411">
      <w:pPr>
        <w:rPr>
          <w:rFonts w:ascii="Tahoma" w:hAnsi="Tahoma" w:cs="Tahoma"/>
        </w:rPr>
      </w:pPr>
    </w:p>
    <w:p w14:paraId="6242F227" w14:textId="77777777" w:rsidR="0033630F" w:rsidRPr="00D27F80" w:rsidRDefault="0033630F" w:rsidP="00FA6411">
      <w:pPr>
        <w:rPr>
          <w:rFonts w:ascii="Tahoma" w:hAnsi="Tahoma" w:cs="Tahoma"/>
        </w:rPr>
      </w:pPr>
    </w:p>
    <w:p w14:paraId="3D509D82" w14:textId="77777777" w:rsidR="0033630F" w:rsidRPr="00D27F80" w:rsidRDefault="0033630F" w:rsidP="00FA6411">
      <w:pPr>
        <w:rPr>
          <w:rFonts w:ascii="Tahoma" w:hAnsi="Tahoma" w:cs="Tahoma"/>
        </w:rPr>
      </w:pPr>
    </w:p>
    <w:p w14:paraId="58B747D0" w14:textId="77777777" w:rsidR="0033630F" w:rsidRPr="00D27F80" w:rsidRDefault="0033630F" w:rsidP="00FA6411">
      <w:pPr>
        <w:rPr>
          <w:rFonts w:ascii="Tahoma" w:hAnsi="Tahoma" w:cs="Tahoma"/>
        </w:rPr>
      </w:pPr>
    </w:p>
    <w:p w14:paraId="0A4ACA43" w14:textId="77777777" w:rsidR="0033630F" w:rsidRPr="00D27F80" w:rsidRDefault="0033630F" w:rsidP="00FA6411">
      <w:pPr>
        <w:rPr>
          <w:rFonts w:ascii="Tahoma" w:hAnsi="Tahoma" w:cs="Tahoma"/>
        </w:rPr>
      </w:pPr>
    </w:p>
    <w:p w14:paraId="723E1BB1" w14:textId="77777777" w:rsidR="0033630F" w:rsidRPr="00D27F80" w:rsidRDefault="0033630F" w:rsidP="00FA6411">
      <w:pPr>
        <w:rPr>
          <w:rFonts w:ascii="Tahoma" w:hAnsi="Tahoma" w:cs="Tahoma"/>
        </w:rPr>
      </w:pPr>
    </w:p>
    <w:p w14:paraId="53B94DB6" w14:textId="77777777" w:rsidR="0033630F" w:rsidRPr="00D27F80" w:rsidRDefault="0033630F" w:rsidP="00FA6411">
      <w:pPr>
        <w:rPr>
          <w:rFonts w:ascii="Tahoma" w:hAnsi="Tahoma" w:cs="Tahoma"/>
        </w:rPr>
      </w:pPr>
    </w:p>
    <w:p w14:paraId="06E71510" w14:textId="77777777" w:rsidR="0033630F" w:rsidRPr="00D27F80" w:rsidRDefault="0033630F" w:rsidP="00FA6411">
      <w:pPr>
        <w:rPr>
          <w:rFonts w:ascii="Tahoma" w:hAnsi="Tahoma" w:cs="Tahoma"/>
        </w:rPr>
      </w:pPr>
    </w:p>
    <w:p w14:paraId="6A1FC766" w14:textId="77777777" w:rsidR="0033630F" w:rsidRPr="00D27F80" w:rsidRDefault="0033630F" w:rsidP="00FA6411">
      <w:pPr>
        <w:rPr>
          <w:rFonts w:ascii="Tahoma" w:hAnsi="Tahoma" w:cs="Tahoma"/>
        </w:rPr>
      </w:pPr>
    </w:p>
    <w:p w14:paraId="4C9BAC97" w14:textId="19AB7F39" w:rsidR="00D764F6" w:rsidRPr="00D27F80" w:rsidRDefault="00AC7C30" w:rsidP="00FA6411">
      <w:pPr>
        <w:rPr>
          <w:rFonts w:ascii="Tahoma" w:hAnsi="Tahoma" w:cs="Tahoma"/>
          <w:b/>
          <w:bCs/>
        </w:rPr>
      </w:pPr>
      <w:bookmarkStart w:id="29" w:name="_Toc428352207"/>
      <w:bookmarkStart w:id="30" w:name="_Toc438907198"/>
      <w:bookmarkStart w:id="31" w:name="_Toc438907298"/>
      <w:bookmarkStart w:id="32" w:name="_Toc481513446"/>
      <w:r w:rsidRPr="00D27F80">
        <w:rPr>
          <w:rFonts w:ascii="Tahoma" w:hAnsi="Tahoma" w:cs="Tahoma"/>
          <w:b/>
          <w:bCs/>
        </w:rPr>
        <w:t>PERFORMANCE SECURITY</w:t>
      </w:r>
      <w:bookmarkEnd w:id="29"/>
      <w:bookmarkEnd w:id="30"/>
      <w:bookmarkEnd w:id="31"/>
      <w:bookmarkEnd w:id="32"/>
    </w:p>
    <w:p w14:paraId="0B38F892" w14:textId="7769E340" w:rsidR="00D764F6" w:rsidRPr="00D27F80" w:rsidRDefault="00D764F6" w:rsidP="0033630F">
      <w:pPr>
        <w:spacing w:before="240"/>
        <w:rPr>
          <w:rFonts w:ascii="Tahoma" w:hAnsi="Tahoma" w:cs="Tahoma"/>
        </w:rPr>
      </w:pPr>
      <w:r w:rsidRPr="00D27F80">
        <w:rPr>
          <w:rFonts w:ascii="Tahoma" w:hAnsi="Tahoma" w:cs="Tahoma"/>
        </w:rPr>
        <w:t>Date: ………………………………………</w:t>
      </w:r>
      <w:r w:rsidR="002D56C6" w:rsidRPr="00342D4A">
        <w:rPr>
          <w:rFonts w:ascii="Tahoma" w:hAnsi="Tahoma" w:cs="Tahoma"/>
        </w:rPr>
        <w:t>………………</w:t>
      </w:r>
      <w:proofErr w:type="gramStart"/>
      <w:r w:rsidR="002D56C6" w:rsidRPr="00342D4A">
        <w:rPr>
          <w:rFonts w:ascii="Tahoma" w:hAnsi="Tahoma" w:cs="Tahoma"/>
        </w:rPr>
        <w:t>…..</w:t>
      </w:r>
      <w:proofErr w:type="gramEnd"/>
      <w:r w:rsidRPr="00D27F80">
        <w:rPr>
          <w:rFonts w:ascii="Tahoma" w:hAnsi="Tahoma" w:cs="Tahoma"/>
        </w:rPr>
        <w:t>….</w:t>
      </w:r>
    </w:p>
    <w:p w14:paraId="23A4B91B" w14:textId="765F9245" w:rsidR="00D764F6" w:rsidRPr="00D27F80" w:rsidRDefault="00D764F6" w:rsidP="0033630F">
      <w:pPr>
        <w:spacing w:before="240"/>
        <w:rPr>
          <w:rFonts w:ascii="Tahoma" w:hAnsi="Tahoma" w:cs="Tahoma"/>
        </w:rPr>
      </w:pPr>
      <w:r w:rsidRPr="00D27F80">
        <w:rPr>
          <w:rFonts w:ascii="Tahoma" w:hAnsi="Tahoma" w:cs="Tahoma"/>
        </w:rPr>
        <w:t>Procurement Reference Number: ……</w:t>
      </w:r>
      <w:r w:rsidR="002D56C6" w:rsidRPr="00342D4A">
        <w:rPr>
          <w:rFonts w:ascii="Tahoma" w:hAnsi="Tahoma" w:cs="Tahoma"/>
        </w:rPr>
        <w:t>……….</w:t>
      </w:r>
      <w:r w:rsidRPr="00D27F80">
        <w:rPr>
          <w:rFonts w:ascii="Tahoma" w:hAnsi="Tahoma" w:cs="Tahoma"/>
        </w:rPr>
        <w:t>…………</w:t>
      </w:r>
    </w:p>
    <w:p w14:paraId="015DFFE7" w14:textId="77777777" w:rsidR="00D764F6" w:rsidRPr="00D27F80" w:rsidRDefault="00D764F6" w:rsidP="0033630F">
      <w:pPr>
        <w:spacing w:before="240"/>
        <w:rPr>
          <w:rFonts w:ascii="Tahoma" w:hAnsi="Tahoma" w:cs="Tahoma"/>
        </w:rPr>
      </w:pPr>
    </w:p>
    <w:p w14:paraId="0E2EF226" w14:textId="77777777" w:rsidR="00D764F6" w:rsidRPr="00D27F80" w:rsidRDefault="00D764F6" w:rsidP="0033630F">
      <w:pPr>
        <w:spacing w:before="240"/>
        <w:rPr>
          <w:rFonts w:ascii="Tahoma" w:hAnsi="Tahoma" w:cs="Tahoma"/>
          <w:i/>
        </w:rPr>
      </w:pPr>
      <w:r w:rsidRPr="00D27F80">
        <w:rPr>
          <w:rFonts w:ascii="Tahoma" w:hAnsi="Tahoma" w:cs="Tahoma"/>
        </w:rPr>
        <w:t>To: ………………………………………………………………….</w:t>
      </w:r>
    </w:p>
    <w:p w14:paraId="3A0C5C3F" w14:textId="77777777" w:rsidR="00D764F6" w:rsidRPr="00D27F80" w:rsidRDefault="00D764F6" w:rsidP="0033630F">
      <w:pPr>
        <w:spacing w:before="240"/>
        <w:rPr>
          <w:rFonts w:ascii="Tahoma" w:hAnsi="Tahoma" w:cs="Tahoma"/>
          <w:i/>
        </w:rPr>
      </w:pPr>
    </w:p>
    <w:p w14:paraId="073BA3F6" w14:textId="0497B1DB" w:rsidR="00D764F6" w:rsidRPr="00D27F80" w:rsidRDefault="00D764F6" w:rsidP="0033630F">
      <w:pPr>
        <w:spacing w:before="240"/>
        <w:rPr>
          <w:rFonts w:ascii="Tahoma" w:hAnsi="Tahoma" w:cs="Tahoma"/>
        </w:rPr>
      </w:pPr>
      <w:r w:rsidRPr="00D27F80">
        <w:rPr>
          <w:rFonts w:ascii="Tahoma" w:hAnsi="Tahoma" w:cs="Tahoma"/>
        </w:rPr>
        <w:t xml:space="preserve">WHEREAS ………………………………… (hereinafter called the </w:t>
      </w:r>
      <w:r w:rsidR="00543A14" w:rsidRPr="00D27F80">
        <w:rPr>
          <w:rFonts w:ascii="Tahoma" w:hAnsi="Tahoma" w:cs="Tahoma"/>
        </w:rPr>
        <w:t>“</w:t>
      </w:r>
      <w:r w:rsidRPr="00D27F80">
        <w:rPr>
          <w:rFonts w:ascii="Tahoma" w:hAnsi="Tahoma" w:cs="Tahoma"/>
        </w:rPr>
        <w:t xml:space="preserve">Supplier”) has undertaken, pursuant to Contract No. ……………. dated ………, ………………… 20    to supply …………………………………… (hereinafter called the </w:t>
      </w:r>
      <w:r w:rsidR="00543A14" w:rsidRPr="00D27F80">
        <w:rPr>
          <w:rFonts w:ascii="Tahoma" w:hAnsi="Tahoma" w:cs="Tahoma"/>
        </w:rPr>
        <w:t>“</w:t>
      </w:r>
      <w:r w:rsidRPr="00D27F80">
        <w:rPr>
          <w:rFonts w:ascii="Tahoma" w:hAnsi="Tahoma" w:cs="Tahoma"/>
        </w:rPr>
        <w:t>Contract”).</w:t>
      </w:r>
    </w:p>
    <w:p w14:paraId="160DBFAE" w14:textId="77777777" w:rsidR="00D764F6" w:rsidRPr="00D27F80" w:rsidRDefault="00D764F6" w:rsidP="0033630F">
      <w:pPr>
        <w:spacing w:before="240"/>
        <w:rPr>
          <w:rFonts w:ascii="Tahoma" w:hAnsi="Tahoma" w:cs="Tahoma"/>
        </w:rPr>
      </w:pPr>
      <w:r w:rsidRPr="00D27F80">
        <w:rPr>
          <w:rFonts w:ascii="Tahoma" w:hAnsi="Tahoma" w:cs="Tahoma"/>
        </w:rPr>
        <w:t>AND WHEREAS it has been stipulated by you in the aforementioned Contract that the Supplier shall furnish you with a security ………………. issued by a reputable guarantor for the sum specified therein as security for compliance with the Supplier’s performance obligations in accordance with the Contract.</w:t>
      </w:r>
    </w:p>
    <w:p w14:paraId="287F293D" w14:textId="6FD89025" w:rsidR="00D764F6" w:rsidRPr="00D27F80" w:rsidRDefault="00D764F6" w:rsidP="0033630F">
      <w:pPr>
        <w:spacing w:before="240"/>
        <w:rPr>
          <w:rFonts w:ascii="Tahoma" w:hAnsi="Tahoma" w:cs="Tahoma"/>
        </w:rPr>
      </w:pPr>
      <w:r w:rsidRPr="00D27F80">
        <w:rPr>
          <w:rFonts w:ascii="Tahoma" w:hAnsi="Tahoma" w:cs="Tahoma"/>
        </w:rPr>
        <w:lastRenderedPageBreak/>
        <w:t xml:space="preserve">AND WHEREAS the undersigned ………………………………………, legally domiciled in ……………………… ……………………………., (hereinafter called the </w:t>
      </w:r>
      <w:r w:rsidR="00543A14" w:rsidRPr="00D27F80">
        <w:rPr>
          <w:rFonts w:ascii="Tahoma" w:hAnsi="Tahoma" w:cs="Tahoma"/>
        </w:rPr>
        <w:t>“</w:t>
      </w:r>
      <w:r w:rsidRPr="00D27F80">
        <w:rPr>
          <w:rFonts w:ascii="Tahoma" w:hAnsi="Tahoma" w:cs="Tahoma"/>
        </w:rPr>
        <w:t>Guarantor”</w:t>
      </w:r>
      <w:r w:rsidRPr="00D27F80">
        <w:rPr>
          <w:rFonts w:ascii="Tahoma" w:hAnsi="Tahoma" w:cs="Tahoma"/>
          <w:i/>
        </w:rPr>
        <w:t>)</w:t>
      </w:r>
      <w:r w:rsidRPr="00D27F80">
        <w:rPr>
          <w:rFonts w:ascii="Tahoma" w:hAnsi="Tahoma" w:cs="Tahoma"/>
        </w:rPr>
        <w:t>, have agreed to give the Supplier a security:</w:t>
      </w:r>
    </w:p>
    <w:p w14:paraId="315DD763" w14:textId="77777777" w:rsidR="00D764F6" w:rsidRPr="00D27F80" w:rsidRDefault="00D764F6" w:rsidP="0033630F">
      <w:pPr>
        <w:spacing w:before="240"/>
        <w:rPr>
          <w:rFonts w:ascii="Tahoma" w:hAnsi="Tahoma" w:cs="Tahoma"/>
        </w:rPr>
      </w:pPr>
      <w:r w:rsidRPr="00D27F80">
        <w:rPr>
          <w:rFonts w:ascii="Tahoma" w:hAnsi="Tahoma" w:cs="Tahoma"/>
        </w:rPr>
        <w:t>THEREFORE, WE hereby affirm that we are Guarantors and responsible to you, on behalf of the Supplier, up to a total of …………………………………………… and we undertake to pay you, upon your first written demand declaring the Supplier to be in default under the Contract, without cavil or argument, any sum or sums within the limits of ………. ………… as aforesaid, without your needing to prove or to show grounds or reasons for your demand or the sum specified therein.</w:t>
      </w:r>
    </w:p>
    <w:p w14:paraId="781CBCB7" w14:textId="3DF57F96" w:rsidR="00D764F6" w:rsidRPr="00D27F80" w:rsidRDefault="00D764F6" w:rsidP="0033630F">
      <w:pPr>
        <w:spacing w:before="240"/>
        <w:rPr>
          <w:rFonts w:ascii="Tahoma" w:hAnsi="Tahoma" w:cs="Tahoma"/>
        </w:rPr>
      </w:pPr>
      <w:r w:rsidRPr="00D27F80">
        <w:rPr>
          <w:rFonts w:ascii="Tahoma" w:hAnsi="Tahoma" w:cs="Tahoma"/>
        </w:rPr>
        <w:t>This security is valid until the ……</w:t>
      </w:r>
      <w:r w:rsidR="002D56C6" w:rsidRPr="00342D4A">
        <w:rPr>
          <w:rFonts w:ascii="Tahoma" w:hAnsi="Tahoma" w:cs="Tahoma"/>
        </w:rPr>
        <w:t>……………….</w:t>
      </w:r>
      <w:r w:rsidRPr="00D27F80">
        <w:rPr>
          <w:rFonts w:ascii="Tahoma" w:hAnsi="Tahoma" w:cs="Tahoma"/>
        </w:rPr>
        <w:t>…. day of …………</w:t>
      </w:r>
      <w:r w:rsidR="002D56C6" w:rsidRPr="00342D4A">
        <w:rPr>
          <w:rFonts w:ascii="Tahoma" w:hAnsi="Tahoma" w:cs="Tahoma"/>
        </w:rPr>
        <w:t>…</w:t>
      </w:r>
      <w:proofErr w:type="gramStart"/>
      <w:r w:rsidR="002D56C6" w:rsidRPr="00342D4A">
        <w:rPr>
          <w:rFonts w:ascii="Tahoma" w:hAnsi="Tahoma" w:cs="Tahoma"/>
        </w:rPr>
        <w:t>…..</w:t>
      </w:r>
      <w:proofErr w:type="gramEnd"/>
      <w:r w:rsidRPr="00D27F80">
        <w:rPr>
          <w:rFonts w:ascii="Tahoma" w:hAnsi="Tahoma" w:cs="Tahoma"/>
        </w:rPr>
        <w:t>……, 20…</w:t>
      </w:r>
      <w:r w:rsidR="002D56C6" w:rsidRPr="00342D4A">
        <w:rPr>
          <w:rFonts w:ascii="Tahoma" w:hAnsi="Tahoma" w:cs="Tahoma"/>
        </w:rPr>
        <w:t>……</w:t>
      </w:r>
      <w:r w:rsidRPr="00D27F80">
        <w:rPr>
          <w:rFonts w:ascii="Tahoma" w:hAnsi="Tahoma" w:cs="Tahoma"/>
        </w:rPr>
        <w:t>.</w:t>
      </w:r>
    </w:p>
    <w:p w14:paraId="0180AAD3" w14:textId="77777777" w:rsidR="00D764F6" w:rsidRPr="00D27F80" w:rsidRDefault="00D764F6" w:rsidP="0033630F">
      <w:pPr>
        <w:spacing w:before="240"/>
        <w:rPr>
          <w:rFonts w:ascii="Tahoma" w:hAnsi="Tahoma" w:cs="Tahoma"/>
        </w:rPr>
      </w:pPr>
      <w:r w:rsidRPr="00D27F80">
        <w:rPr>
          <w:rFonts w:ascii="Tahoma" w:hAnsi="Tahoma" w:cs="Tahoma"/>
        </w:rPr>
        <w:t>This guarantee is subject to the Uniform Rules for Demand Guarantees, ICC Publication No. 758, except that subparagraph (ii) of Sub-article 20(a) is hereby excluded.</w:t>
      </w:r>
    </w:p>
    <w:p w14:paraId="40261B52" w14:textId="1C5A3597" w:rsidR="00D764F6" w:rsidRPr="00D27F80" w:rsidRDefault="00D764F6" w:rsidP="0033630F">
      <w:pPr>
        <w:spacing w:before="240"/>
        <w:rPr>
          <w:rFonts w:ascii="Tahoma" w:hAnsi="Tahoma" w:cs="Tahoma"/>
        </w:rPr>
      </w:pPr>
      <w:r w:rsidRPr="00D27F80">
        <w:rPr>
          <w:rFonts w:ascii="Tahoma" w:hAnsi="Tahoma" w:cs="Tahoma"/>
        </w:rPr>
        <w:t>Authorised By: [</w:t>
      </w:r>
      <w:r w:rsidRPr="00D27F80">
        <w:rPr>
          <w:rFonts w:ascii="Tahoma" w:hAnsi="Tahoma" w:cs="Tahoma"/>
          <w:i/>
        </w:rPr>
        <w:t xml:space="preserve">to be completed by someone who has the power of attorney for the </w:t>
      </w:r>
      <w:r w:rsidR="006270A1" w:rsidRPr="00342D4A">
        <w:rPr>
          <w:rFonts w:ascii="Tahoma" w:hAnsi="Tahoma" w:cs="Tahoma"/>
          <w:i/>
        </w:rPr>
        <w:t>Bidder</w:t>
      </w:r>
      <w:r w:rsidRPr="00D27F80">
        <w:rPr>
          <w:rFonts w:ascii="Tahoma" w:hAnsi="Tahoma" w:cs="Tahoma"/>
        </w:rPr>
        <w:t>]</w:t>
      </w:r>
    </w:p>
    <w:tbl>
      <w:tblPr>
        <w:tblW w:w="9289" w:type="dxa"/>
        <w:tblLayout w:type="fixed"/>
        <w:tblLook w:val="0000" w:firstRow="0" w:lastRow="0" w:firstColumn="0" w:lastColumn="0" w:noHBand="0" w:noVBand="0"/>
      </w:tblPr>
      <w:tblGrid>
        <w:gridCol w:w="1243"/>
        <w:gridCol w:w="3457"/>
        <w:gridCol w:w="964"/>
        <w:gridCol w:w="3625"/>
      </w:tblGrid>
      <w:tr w:rsidR="00D764F6" w:rsidRPr="00342D4A" w14:paraId="65C7D998" w14:textId="77777777" w:rsidTr="00AC282C">
        <w:tc>
          <w:tcPr>
            <w:tcW w:w="1243" w:type="dxa"/>
          </w:tcPr>
          <w:p w14:paraId="10F2FB40" w14:textId="77777777" w:rsidR="00D764F6" w:rsidRPr="00D27F80" w:rsidRDefault="00D764F6" w:rsidP="0033630F">
            <w:pPr>
              <w:spacing w:before="240"/>
              <w:rPr>
                <w:rFonts w:ascii="Tahoma" w:hAnsi="Tahoma" w:cs="Tahoma"/>
              </w:rPr>
            </w:pPr>
            <w:r w:rsidRPr="00D27F80">
              <w:rPr>
                <w:rFonts w:ascii="Tahoma" w:hAnsi="Tahoma" w:cs="Tahoma"/>
              </w:rPr>
              <w:t>Signature:</w:t>
            </w:r>
          </w:p>
        </w:tc>
        <w:tc>
          <w:tcPr>
            <w:tcW w:w="3457" w:type="dxa"/>
          </w:tcPr>
          <w:p w14:paraId="549D78C0" w14:textId="4BC690FC" w:rsidR="00D764F6" w:rsidRPr="00D27F80" w:rsidRDefault="00D764F6" w:rsidP="0033630F">
            <w:pPr>
              <w:spacing w:before="240"/>
              <w:rPr>
                <w:rFonts w:ascii="Tahoma" w:hAnsi="Tahoma" w:cs="Tahoma"/>
              </w:rPr>
            </w:pPr>
            <w:r w:rsidRPr="00D27F80">
              <w:rPr>
                <w:rFonts w:ascii="Tahoma" w:hAnsi="Tahoma" w:cs="Tahoma"/>
              </w:rPr>
              <w:t>________________________</w:t>
            </w:r>
          </w:p>
        </w:tc>
        <w:tc>
          <w:tcPr>
            <w:tcW w:w="964" w:type="dxa"/>
          </w:tcPr>
          <w:p w14:paraId="382E47ED" w14:textId="77777777" w:rsidR="00D764F6" w:rsidRPr="00D27F80" w:rsidRDefault="00D764F6" w:rsidP="0033630F">
            <w:pPr>
              <w:spacing w:before="240"/>
              <w:rPr>
                <w:rFonts w:ascii="Tahoma" w:hAnsi="Tahoma" w:cs="Tahoma"/>
              </w:rPr>
            </w:pPr>
            <w:r w:rsidRPr="00D27F80">
              <w:rPr>
                <w:rFonts w:ascii="Tahoma" w:hAnsi="Tahoma" w:cs="Tahoma"/>
              </w:rPr>
              <w:t>Name:</w:t>
            </w:r>
          </w:p>
        </w:tc>
        <w:tc>
          <w:tcPr>
            <w:tcW w:w="3625" w:type="dxa"/>
          </w:tcPr>
          <w:p w14:paraId="628A1155" w14:textId="1BB4F70E" w:rsidR="00D764F6" w:rsidRPr="00D27F80" w:rsidRDefault="00D764F6" w:rsidP="0033630F">
            <w:pPr>
              <w:spacing w:before="240"/>
              <w:rPr>
                <w:rFonts w:ascii="Tahoma" w:hAnsi="Tahoma" w:cs="Tahoma"/>
              </w:rPr>
            </w:pPr>
            <w:r w:rsidRPr="00D27F80">
              <w:rPr>
                <w:rFonts w:ascii="Tahoma" w:hAnsi="Tahoma" w:cs="Tahoma"/>
              </w:rPr>
              <w:t>__________________________</w:t>
            </w:r>
          </w:p>
        </w:tc>
      </w:tr>
      <w:tr w:rsidR="00D764F6" w:rsidRPr="00342D4A" w14:paraId="1EBB9708" w14:textId="77777777" w:rsidTr="00AC282C">
        <w:tc>
          <w:tcPr>
            <w:tcW w:w="1243" w:type="dxa"/>
          </w:tcPr>
          <w:p w14:paraId="3EF395C1" w14:textId="77777777" w:rsidR="00D764F6" w:rsidRPr="00D27F80" w:rsidRDefault="00D764F6" w:rsidP="0033630F">
            <w:pPr>
              <w:spacing w:before="240"/>
              <w:rPr>
                <w:rFonts w:ascii="Tahoma" w:hAnsi="Tahoma" w:cs="Tahoma"/>
              </w:rPr>
            </w:pPr>
            <w:r w:rsidRPr="00D27F80">
              <w:rPr>
                <w:rFonts w:ascii="Tahoma" w:hAnsi="Tahoma" w:cs="Tahoma"/>
              </w:rPr>
              <w:t>Position:</w:t>
            </w:r>
          </w:p>
        </w:tc>
        <w:tc>
          <w:tcPr>
            <w:tcW w:w="3457" w:type="dxa"/>
          </w:tcPr>
          <w:p w14:paraId="21C4D86B" w14:textId="08768FF5" w:rsidR="00D764F6" w:rsidRPr="00D27F80" w:rsidRDefault="00D764F6" w:rsidP="0033630F">
            <w:pPr>
              <w:spacing w:before="240"/>
              <w:rPr>
                <w:rFonts w:ascii="Tahoma" w:hAnsi="Tahoma" w:cs="Tahoma"/>
              </w:rPr>
            </w:pPr>
            <w:r w:rsidRPr="00D27F80">
              <w:rPr>
                <w:rFonts w:ascii="Tahoma" w:hAnsi="Tahoma" w:cs="Tahoma"/>
              </w:rPr>
              <w:t>________________________</w:t>
            </w:r>
          </w:p>
        </w:tc>
        <w:tc>
          <w:tcPr>
            <w:tcW w:w="964" w:type="dxa"/>
          </w:tcPr>
          <w:p w14:paraId="17AF4968" w14:textId="77777777" w:rsidR="00D764F6" w:rsidRPr="00D27F80" w:rsidRDefault="00D764F6" w:rsidP="0033630F">
            <w:pPr>
              <w:spacing w:before="240"/>
              <w:rPr>
                <w:rFonts w:ascii="Tahoma" w:hAnsi="Tahoma" w:cs="Tahoma"/>
              </w:rPr>
            </w:pPr>
            <w:r w:rsidRPr="00D27F80">
              <w:rPr>
                <w:rFonts w:ascii="Tahoma" w:hAnsi="Tahoma" w:cs="Tahoma"/>
              </w:rPr>
              <w:t>Date:</w:t>
            </w:r>
          </w:p>
        </w:tc>
        <w:tc>
          <w:tcPr>
            <w:tcW w:w="3625" w:type="dxa"/>
          </w:tcPr>
          <w:p w14:paraId="3A9FC7AA" w14:textId="477D6280" w:rsidR="00D764F6" w:rsidRPr="00D27F80" w:rsidRDefault="00D764F6" w:rsidP="0033630F">
            <w:pPr>
              <w:spacing w:before="240"/>
              <w:rPr>
                <w:rFonts w:ascii="Tahoma" w:hAnsi="Tahoma" w:cs="Tahoma"/>
              </w:rPr>
            </w:pPr>
            <w:r w:rsidRPr="00D27F80">
              <w:rPr>
                <w:rFonts w:ascii="Tahoma" w:hAnsi="Tahoma" w:cs="Tahoma"/>
              </w:rPr>
              <w:t>__________________________</w:t>
            </w:r>
          </w:p>
        </w:tc>
      </w:tr>
      <w:tr w:rsidR="00D764F6" w:rsidRPr="00342D4A" w14:paraId="1ABE381D" w14:textId="77777777" w:rsidTr="00AC282C">
        <w:tc>
          <w:tcPr>
            <w:tcW w:w="5664" w:type="dxa"/>
            <w:gridSpan w:val="3"/>
          </w:tcPr>
          <w:p w14:paraId="1D9DD251" w14:textId="77777777" w:rsidR="00D764F6" w:rsidRPr="00D27F80" w:rsidRDefault="00D764F6" w:rsidP="0033630F">
            <w:pPr>
              <w:spacing w:before="240"/>
              <w:rPr>
                <w:rFonts w:ascii="Tahoma" w:hAnsi="Tahoma" w:cs="Tahoma"/>
                <w:i/>
              </w:rPr>
            </w:pPr>
            <w:r w:rsidRPr="00D27F80">
              <w:rPr>
                <w:rFonts w:ascii="Tahoma" w:hAnsi="Tahoma" w:cs="Tahoma"/>
              </w:rPr>
              <w:t>Authorised for and on behalf of (Company name):</w:t>
            </w:r>
          </w:p>
        </w:tc>
        <w:tc>
          <w:tcPr>
            <w:tcW w:w="3625" w:type="dxa"/>
          </w:tcPr>
          <w:p w14:paraId="4A9A410C" w14:textId="77777777" w:rsidR="00D764F6" w:rsidRPr="00D27F80" w:rsidRDefault="00D764F6" w:rsidP="0033630F">
            <w:pPr>
              <w:spacing w:before="240"/>
              <w:rPr>
                <w:rFonts w:ascii="Tahoma" w:hAnsi="Tahoma" w:cs="Tahoma"/>
                <w:i/>
              </w:rPr>
            </w:pPr>
            <w:r w:rsidRPr="00D27F80">
              <w:rPr>
                <w:rFonts w:ascii="Tahoma" w:hAnsi="Tahoma" w:cs="Tahoma"/>
                <w:i/>
              </w:rPr>
              <w:t>(DD/MM/YY)</w:t>
            </w:r>
          </w:p>
        </w:tc>
      </w:tr>
      <w:tr w:rsidR="00D764F6" w:rsidRPr="00342D4A" w14:paraId="5F4F0596" w14:textId="77777777" w:rsidTr="00AC282C">
        <w:tc>
          <w:tcPr>
            <w:tcW w:w="1243" w:type="dxa"/>
          </w:tcPr>
          <w:p w14:paraId="0E7B6058" w14:textId="77777777" w:rsidR="00D764F6" w:rsidRPr="00D27F80" w:rsidRDefault="00D764F6" w:rsidP="0033630F">
            <w:pPr>
              <w:spacing w:before="240"/>
              <w:rPr>
                <w:rFonts w:ascii="Tahoma" w:hAnsi="Tahoma" w:cs="Tahoma"/>
              </w:rPr>
            </w:pPr>
            <w:r w:rsidRPr="00D27F80">
              <w:rPr>
                <w:rFonts w:ascii="Tahoma" w:hAnsi="Tahoma" w:cs="Tahoma"/>
              </w:rPr>
              <w:t>Company:</w:t>
            </w:r>
          </w:p>
        </w:tc>
        <w:tc>
          <w:tcPr>
            <w:tcW w:w="8046" w:type="dxa"/>
            <w:gridSpan w:val="3"/>
          </w:tcPr>
          <w:p w14:paraId="2E2BBF1A" w14:textId="3038A0B1" w:rsidR="00D764F6" w:rsidRPr="00D27F80" w:rsidRDefault="00D764F6" w:rsidP="0033630F">
            <w:pPr>
              <w:spacing w:before="240"/>
              <w:rPr>
                <w:rFonts w:ascii="Tahoma" w:hAnsi="Tahoma" w:cs="Tahoma"/>
              </w:rPr>
            </w:pPr>
            <w:r w:rsidRPr="00D27F80">
              <w:rPr>
                <w:rFonts w:ascii="Tahoma" w:hAnsi="Tahoma" w:cs="Tahoma"/>
              </w:rPr>
              <w:t>___________________________________________________________</w:t>
            </w:r>
          </w:p>
        </w:tc>
      </w:tr>
    </w:tbl>
    <w:p w14:paraId="75962DB8" w14:textId="07797820" w:rsidR="00D764F6" w:rsidRPr="00D27F80" w:rsidRDefault="00D764F6" w:rsidP="0033630F">
      <w:pPr>
        <w:spacing w:before="240"/>
        <w:rPr>
          <w:rFonts w:ascii="Tahoma" w:hAnsi="Tahoma" w:cs="Tahoma"/>
        </w:rPr>
      </w:pPr>
      <w:r w:rsidRPr="00D27F80">
        <w:rPr>
          <w:rFonts w:ascii="Tahoma" w:hAnsi="Tahoma" w:cs="Tahoma"/>
        </w:rPr>
        <w:t>Registered Address:</w:t>
      </w:r>
      <w:r w:rsidR="0033630F" w:rsidRPr="00D27F80">
        <w:rPr>
          <w:rFonts w:ascii="Tahoma" w:hAnsi="Tahoma" w:cs="Tahoma"/>
        </w:rPr>
        <w:t xml:space="preserve"> __________________________________________________</w:t>
      </w:r>
    </w:p>
    <w:p w14:paraId="1D64F112" w14:textId="6E3F0EE2" w:rsidR="00D764F6" w:rsidRPr="00D27F80" w:rsidRDefault="00AC7C30" w:rsidP="0033630F">
      <w:pPr>
        <w:spacing w:before="240"/>
        <w:rPr>
          <w:rFonts w:ascii="Tahoma" w:hAnsi="Tahoma" w:cs="Tahoma"/>
        </w:rPr>
      </w:pPr>
      <w:r w:rsidRPr="00D27F80">
        <w:rPr>
          <w:rFonts w:ascii="Tahoma" w:hAnsi="Tahoma" w:cs="Tahoma"/>
        </w:rPr>
        <w:br w:type="page"/>
      </w:r>
      <w:bookmarkStart w:id="33" w:name="_Toc428352208"/>
      <w:bookmarkStart w:id="34" w:name="_Toc438907199"/>
      <w:bookmarkStart w:id="35" w:name="_Toc438907299"/>
    </w:p>
    <w:bookmarkEnd w:id="33"/>
    <w:bookmarkEnd w:id="34"/>
    <w:bookmarkEnd w:id="35"/>
    <w:p w14:paraId="4480F184" w14:textId="7CAC0F57" w:rsidR="00D764F6" w:rsidRPr="00342D4A" w:rsidRDefault="00D764F6" w:rsidP="00FA6411">
      <w:pPr>
        <w:rPr>
          <w:rFonts w:ascii="Tahoma" w:hAnsi="Tahoma" w:cs="Tahoma"/>
          <w:i/>
          <w:lang w:eastAsia="en-GB"/>
        </w:rPr>
      </w:pPr>
      <w:r w:rsidRPr="00D27F80">
        <w:rPr>
          <w:rFonts w:ascii="Tahoma" w:hAnsi="Tahoma" w:cs="Tahoma"/>
          <w:i/>
          <w:lang w:eastAsia="en-GB"/>
        </w:rPr>
        <w:lastRenderedPageBreak/>
        <w:t xml:space="preserve">Note to </w:t>
      </w:r>
      <w:r w:rsidR="006270A1" w:rsidRPr="00342D4A">
        <w:rPr>
          <w:rFonts w:ascii="Tahoma" w:hAnsi="Tahoma" w:cs="Tahoma"/>
          <w:i/>
          <w:lang w:eastAsia="en-GB"/>
        </w:rPr>
        <w:t>Bidder</w:t>
      </w:r>
      <w:r w:rsidRPr="00D27F80">
        <w:rPr>
          <w:rFonts w:ascii="Tahoma" w:hAnsi="Tahoma" w:cs="Tahoma"/>
          <w:i/>
          <w:lang w:eastAsia="en-GB"/>
        </w:rPr>
        <w:t xml:space="preserve">s: The Advance Payment Security should be on the letterhead of the issuing Bank and should be signed by a person with the proper authority to sign documents that are binding on the Bank. </w:t>
      </w:r>
    </w:p>
    <w:p w14:paraId="772F83FA" w14:textId="77777777" w:rsidR="00CD2B1B" w:rsidRPr="00D27F80" w:rsidRDefault="00CD2B1B" w:rsidP="00FA6411">
      <w:pPr>
        <w:rPr>
          <w:rFonts w:ascii="Tahoma" w:hAnsi="Tahoma" w:cs="Tahoma"/>
          <w:i/>
          <w:lang w:eastAsia="en-GB"/>
        </w:rPr>
      </w:pPr>
    </w:p>
    <w:p w14:paraId="21BE34B7" w14:textId="6CB72A11" w:rsidR="009172F5" w:rsidRPr="00D27F80" w:rsidRDefault="00AC7C30" w:rsidP="009172F5">
      <w:pPr>
        <w:jc w:val="center"/>
        <w:rPr>
          <w:rFonts w:ascii="Tahoma" w:hAnsi="Tahoma" w:cs="Tahoma"/>
          <w:b/>
          <w:bCs/>
          <w:iCs/>
          <w:lang w:eastAsia="en-GB"/>
        </w:rPr>
      </w:pPr>
      <w:r w:rsidRPr="00D27F80">
        <w:rPr>
          <w:rFonts w:ascii="Tahoma" w:hAnsi="Tahoma" w:cs="Tahoma"/>
          <w:b/>
          <w:bCs/>
          <w:iCs/>
          <w:lang w:eastAsia="en-GB"/>
        </w:rPr>
        <w:t>ADVANCE PAYMENT SECURITY</w:t>
      </w:r>
    </w:p>
    <w:p w14:paraId="18F90934" w14:textId="77777777" w:rsidR="00D764F6" w:rsidRPr="00342D4A" w:rsidRDefault="00D764F6" w:rsidP="0033630F">
      <w:pPr>
        <w:spacing w:before="240"/>
        <w:rPr>
          <w:rFonts w:ascii="Tahoma" w:hAnsi="Tahoma" w:cs="Tahoma"/>
        </w:rPr>
      </w:pPr>
      <w:r w:rsidRPr="00D27F80">
        <w:rPr>
          <w:rFonts w:ascii="Tahoma" w:hAnsi="Tahoma" w:cs="Tahoma"/>
        </w:rPr>
        <w:t>Date: [</w:t>
      </w:r>
      <w:r w:rsidRPr="00D27F80">
        <w:rPr>
          <w:rFonts w:ascii="Tahoma" w:hAnsi="Tahoma" w:cs="Tahoma"/>
          <w:i/>
          <w:iCs/>
        </w:rPr>
        <w:t>insert date (as day, month, and year) of Advance Payment Security</w:t>
      </w:r>
      <w:r w:rsidRPr="00D27F80">
        <w:rPr>
          <w:rFonts w:ascii="Tahoma" w:hAnsi="Tahoma" w:cs="Tahoma"/>
        </w:rPr>
        <w:t>]</w:t>
      </w:r>
    </w:p>
    <w:p w14:paraId="4E91A1E9" w14:textId="52ADBC62" w:rsidR="00CD2B1B" w:rsidRPr="00D27F80" w:rsidRDefault="00CD2B1B" w:rsidP="0033630F">
      <w:pPr>
        <w:spacing w:before="240"/>
        <w:rPr>
          <w:rFonts w:ascii="Tahoma" w:hAnsi="Tahoma" w:cs="Tahoma"/>
        </w:rPr>
      </w:pPr>
      <w:r w:rsidRPr="00342D4A">
        <w:rPr>
          <w:rFonts w:ascii="Tahoma" w:hAnsi="Tahoma" w:cs="Tahoma"/>
        </w:rPr>
        <w:t>……../………../…………….</w:t>
      </w:r>
    </w:p>
    <w:p w14:paraId="24E2D6A0" w14:textId="77777777" w:rsidR="00D764F6" w:rsidRPr="00D27F80" w:rsidRDefault="00D764F6" w:rsidP="0033630F">
      <w:pPr>
        <w:spacing w:before="240"/>
        <w:rPr>
          <w:rFonts w:ascii="Tahoma" w:hAnsi="Tahoma" w:cs="Tahoma"/>
        </w:rPr>
      </w:pPr>
      <w:r w:rsidRPr="00D27F80">
        <w:rPr>
          <w:rFonts w:ascii="Tahoma" w:hAnsi="Tahoma" w:cs="Tahoma"/>
        </w:rPr>
        <w:t>Procurement Reference No.: [</w:t>
      </w:r>
      <w:r w:rsidRPr="00D27F80">
        <w:rPr>
          <w:rFonts w:ascii="Tahoma" w:hAnsi="Tahoma" w:cs="Tahoma"/>
          <w:i/>
          <w:iCs/>
        </w:rPr>
        <w:t>insert Procurement Reference number</w:t>
      </w:r>
      <w:r w:rsidRPr="00D27F80">
        <w:rPr>
          <w:rFonts w:ascii="Tahoma" w:hAnsi="Tahoma" w:cs="Tahoma"/>
        </w:rPr>
        <w:t>]</w:t>
      </w:r>
    </w:p>
    <w:p w14:paraId="2D507D96" w14:textId="77777777" w:rsidR="00D764F6" w:rsidRPr="00D27F80" w:rsidRDefault="00D764F6" w:rsidP="0033630F">
      <w:pPr>
        <w:spacing w:before="240"/>
        <w:rPr>
          <w:rFonts w:ascii="Tahoma" w:hAnsi="Tahoma" w:cs="Tahoma"/>
        </w:rPr>
      </w:pPr>
      <w:r w:rsidRPr="00D27F80">
        <w:rPr>
          <w:rFonts w:ascii="Tahoma" w:hAnsi="Tahoma" w:cs="Tahoma"/>
        </w:rPr>
        <w:t xml:space="preserve">To: </w:t>
      </w:r>
      <w:r w:rsidRPr="00D27F80">
        <w:rPr>
          <w:rFonts w:ascii="Tahoma" w:hAnsi="Tahoma" w:cs="Tahoma"/>
        </w:rPr>
        <w:tab/>
        <w:t>[</w:t>
      </w:r>
      <w:r w:rsidRPr="00D27F80">
        <w:rPr>
          <w:rFonts w:ascii="Tahoma" w:hAnsi="Tahoma" w:cs="Tahoma"/>
          <w:i/>
          <w:iCs/>
        </w:rPr>
        <w:t>insert complete name of Client</w:t>
      </w:r>
      <w:r w:rsidRPr="00D27F80">
        <w:rPr>
          <w:rFonts w:ascii="Tahoma" w:hAnsi="Tahoma" w:cs="Tahoma"/>
        </w:rPr>
        <w:t>]</w:t>
      </w:r>
    </w:p>
    <w:p w14:paraId="03EEA595" w14:textId="65DC627B" w:rsidR="00D764F6" w:rsidRPr="00D27F80" w:rsidRDefault="00D764F6" w:rsidP="0033630F">
      <w:pPr>
        <w:spacing w:before="240"/>
        <w:rPr>
          <w:rFonts w:ascii="Tahoma" w:hAnsi="Tahoma" w:cs="Tahoma"/>
        </w:rPr>
      </w:pPr>
      <w:r w:rsidRPr="00D27F80">
        <w:rPr>
          <w:rFonts w:ascii="Tahoma" w:hAnsi="Tahoma" w:cs="Tahoma"/>
        </w:rPr>
        <w:t>In accordance with the payment provision included in the Contract, in relation to advance payments, [</w:t>
      </w:r>
      <w:r w:rsidRPr="00D27F80">
        <w:rPr>
          <w:rFonts w:ascii="Tahoma" w:hAnsi="Tahoma" w:cs="Tahoma"/>
          <w:i/>
          <w:iCs/>
        </w:rPr>
        <w:t>insert complete name of Supplier</w:t>
      </w:r>
      <w:r w:rsidRPr="00D27F80">
        <w:rPr>
          <w:rFonts w:ascii="Tahoma" w:hAnsi="Tahoma" w:cs="Tahoma"/>
        </w:rPr>
        <w:t>] (</w:t>
      </w:r>
      <w:r w:rsidRPr="00D27F80">
        <w:rPr>
          <w:rFonts w:ascii="Tahoma" w:hAnsi="Tahoma" w:cs="Tahoma"/>
          <w:i/>
          <w:iCs/>
        </w:rPr>
        <w:t xml:space="preserve">hereinafter called the </w:t>
      </w:r>
      <w:r w:rsidR="00C85BA4" w:rsidRPr="00D27F80">
        <w:rPr>
          <w:rFonts w:ascii="Tahoma" w:hAnsi="Tahoma" w:cs="Tahoma"/>
          <w:i/>
          <w:iCs/>
        </w:rPr>
        <w:t>“</w:t>
      </w:r>
      <w:r w:rsidRPr="00D27F80">
        <w:rPr>
          <w:rFonts w:ascii="Tahoma" w:hAnsi="Tahoma" w:cs="Tahoma"/>
          <w:i/>
          <w:iCs/>
        </w:rPr>
        <w:t>Supplier”</w:t>
      </w:r>
      <w:r w:rsidRPr="00D27F80">
        <w:rPr>
          <w:rFonts w:ascii="Tahoma" w:hAnsi="Tahoma" w:cs="Tahoma"/>
        </w:rPr>
        <w:t>) shall deposit with the Client a security consisting of [</w:t>
      </w:r>
      <w:r w:rsidRPr="00D27F80">
        <w:rPr>
          <w:rFonts w:ascii="Tahoma" w:hAnsi="Tahoma" w:cs="Tahoma"/>
          <w:i/>
          <w:iCs/>
        </w:rPr>
        <w:t>indicate type of security</w:t>
      </w:r>
      <w:r w:rsidRPr="00D27F80">
        <w:rPr>
          <w:rFonts w:ascii="Tahoma" w:hAnsi="Tahoma" w:cs="Tahoma"/>
        </w:rPr>
        <w:t>], to guarantee its proper and faithful performance of the obligations imposed by said Clause of the Contract, in the amount of [</w:t>
      </w:r>
      <w:r w:rsidRPr="00D27F80">
        <w:rPr>
          <w:rFonts w:ascii="Tahoma" w:hAnsi="Tahoma" w:cs="Tahoma"/>
          <w:i/>
          <w:iCs/>
        </w:rPr>
        <w:t>insert currency and amount of guarantee in words and figures</w:t>
      </w:r>
      <w:r w:rsidRPr="00D27F80">
        <w:rPr>
          <w:rFonts w:ascii="Tahoma" w:hAnsi="Tahoma" w:cs="Tahoma"/>
        </w:rPr>
        <w:t>].</w:t>
      </w:r>
    </w:p>
    <w:p w14:paraId="7553008B" w14:textId="1C730456" w:rsidR="00D764F6" w:rsidRPr="00D27F80" w:rsidRDefault="00D764F6" w:rsidP="0033630F">
      <w:pPr>
        <w:spacing w:before="240"/>
        <w:rPr>
          <w:rFonts w:ascii="Tahoma" w:hAnsi="Tahoma" w:cs="Tahoma"/>
        </w:rPr>
      </w:pPr>
      <w:r w:rsidRPr="00D27F80">
        <w:rPr>
          <w:rFonts w:ascii="Tahoma" w:hAnsi="Tahoma" w:cs="Tahoma"/>
        </w:rPr>
        <w:t>We, the undersigned [</w:t>
      </w:r>
      <w:r w:rsidRPr="00D27F80">
        <w:rPr>
          <w:rFonts w:ascii="Tahoma" w:hAnsi="Tahoma" w:cs="Tahoma"/>
          <w:i/>
          <w:iCs/>
        </w:rPr>
        <w:t>insert complete name of Guarantor], legally domiciled in [insert full address of Guarantor</w:t>
      </w:r>
      <w:r w:rsidRPr="00D27F80">
        <w:rPr>
          <w:rFonts w:ascii="Tahoma" w:hAnsi="Tahoma" w:cs="Tahoma"/>
        </w:rPr>
        <w:t>] (</w:t>
      </w:r>
      <w:r w:rsidRPr="00D27F80">
        <w:rPr>
          <w:rFonts w:ascii="Tahoma" w:hAnsi="Tahoma" w:cs="Tahoma"/>
          <w:i/>
          <w:iCs/>
        </w:rPr>
        <w:t xml:space="preserve">hereinafter the </w:t>
      </w:r>
      <w:r w:rsidR="00C85BA4" w:rsidRPr="00D27F80">
        <w:rPr>
          <w:rFonts w:ascii="Tahoma" w:hAnsi="Tahoma" w:cs="Tahoma"/>
          <w:i/>
          <w:iCs/>
        </w:rPr>
        <w:t>“</w:t>
      </w:r>
      <w:r w:rsidRPr="00D27F80">
        <w:rPr>
          <w:rFonts w:ascii="Tahoma" w:hAnsi="Tahoma" w:cs="Tahoma"/>
          <w:i/>
          <w:iCs/>
        </w:rPr>
        <w:t>Guarantor”</w:t>
      </w:r>
      <w:r w:rsidRPr="00D27F80">
        <w:rPr>
          <w:rFonts w:ascii="Tahoma" w:hAnsi="Tahoma" w:cs="Tahoma"/>
        </w:rPr>
        <w:t>), as instructed by the Supplier, agree unconditionally and irrevocably to guarantee as primary obligor and not as surety merely, the payment to the Client on its first demand without whatsoever right of objection on our part and without its first claim to the Supplier, in the amount not exceeding [</w:t>
      </w:r>
      <w:r w:rsidRPr="00D27F80">
        <w:rPr>
          <w:rFonts w:ascii="Tahoma" w:hAnsi="Tahoma" w:cs="Tahoma"/>
          <w:i/>
          <w:iCs/>
        </w:rPr>
        <w:t>insert currency and amount of guarantee in words and figures</w:t>
      </w:r>
      <w:r w:rsidRPr="00D27F80">
        <w:rPr>
          <w:rFonts w:ascii="Tahoma" w:hAnsi="Tahoma" w:cs="Tahoma"/>
        </w:rPr>
        <w:t>].</w:t>
      </w:r>
    </w:p>
    <w:p w14:paraId="0C48D646" w14:textId="77777777" w:rsidR="00D764F6" w:rsidRPr="00D27F80" w:rsidRDefault="00D764F6" w:rsidP="0033630F">
      <w:pPr>
        <w:spacing w:before="240"/>
        <w:rPr>
          <w:rFonts w:ascii="Tahoma" w:hAnsi="Tahoma" w:cs="Tahoma"/>
        </w:rPr>
      </w:pPr>
      <w:r w:rsidRPr="00D27F80">
        <w:rPr>
          <w:rFonts w:ascii="Tahoma" w:hAnsi="Tahoma" w:cs="Tahoma"/>
        </w:rPr>
        <w:t>This security shall remain valid and in full effect from the date of the advance payment received by the Supplier under the Contract until [</w:t>
      </w:r>
      <w:r w:rsidRPr="00D27F80">
        <w:rPr>
          <w:rFonts w:ascii="Tahoma" w:hAnsi="Tahoma" w:cs="Tahoma"/>
          <w:i/>
          <w:iCs/>
        </w:rPr>
        <w:t>insert day and month</w:t>
      </w:r>
      <w:r w:rsidRPr="00D27F80">
        <w:rPr>
          <w:rFonts w:ascii="Tahoma" w:hAnsi="Tahoma" w:cs="Tahoma"/>
        </w:rPr>
        <w:t>]</w:t>
      </w:r>
      <w:r w:rsidRPr="00D27F80">
        <w:rPr>
          <w:rFonts w:ascii="Tahoma" w:hAnsi="Tahoma" w:cs="Tahoma"/>
          <w:i/>
        </w:rPr>
        <w:t xml:space="preserve">, </w:t>
      </w:r>
      <w:r w:rsidRPr="00D27F80">
        <w:rPr>
          <w:rFonts w:ascii="Tahoma" w:hAnsi="Tahoma" w:cs="Tahoma"/>
        </w:rPr>
        <w:t>[</w:t>
      </w:r>
      <w:r w:rsidRPr="00D27F80">
        <w:rPr>
          <w:rFonts w:ascii="Tahoma" w:hAnsi="Tahoma" w:cs="Tahoma"/>
          <w:i/>
          <w:iCs/>
        </w:rPr>
        <w:t>insert year</w:t>
      </w:r>
      <w:r w:rsidRPr="00D27F80">
        <w:rPr>
          <w:rFonts w:ascii="Tahoma" w:hAnsi="Tahoma" w:cs="Tahoma"/>
        </w:rPr>
        <w:t>].</w:t>
      </w:r>
    </w:p>
    <w:p w14:paraId="615105FB" w14:textId="77777777" w:rsidR="00D764F6" w:rsidRPr="00D27F80" w:rsidRDefault="00D764F6" w:rsidP="0033630F">
      <w:pPr>
        <w:spacing w:before="240"/>
        <w:rPr>
          <w:rFonts w:ascii="Tahoma" w:hAnsi="Tahoma" w:cs="Tahoma"/>
          <w:color w:val="000000"/>
        </w:rPr>
      </w:pPr>
      <w:r w:rsidRPr="00D27F80">
        <w:rPr>
          <w:rFonts w:ascii="Tahoma" w:hAnsi="Tahoma" w:cs="Tahoma"/>
          <w:color w:val="000000"/>
        </w:rPr>
        <w:t>This guarantee is subject to the Uniform Rules for Demand Guarantees, ICC Publication No. 758.</w:t>
      </w:r>
    </w:p>
    <w:p w14:paraId="7C5F641E" w14:textId="1E1CF7E2" w:rsidR="00D764F6" w:rsidRPr="00D27F80" w:rsidRDefault="00D764F6" w:rsidP="0033630F">
      <w:pPr>
        <w:spacing w:before="240"/>
        <w:rPr>
          <w:rFonts w:ascii="Tahoma" w:hAnsi="Tahoma" w:cs="Tahoma"/>
        </w:rPr>
      </w:pPr>
      <w:r w:rsidRPr="00D27F80">
        <w:rPr>
          <w:rFonts w:ascii="Tahoma" w:hAnsi="Tahoma" w:cs="Tahoma"/>
        </w:rPr>
        <w:t>Name: [</w:t>
      </w:r>
      <w:r w:rsidRPr="00D27F80">
        <w:rPr>
          <w:rFonts w:ascii="Tahoma" w:hAnsi="Tahoma" w:cs="Tahoma"/>
          <w:i/>
          <w:iCs/>
        </w:rPr>
        <w:t>insert complete name of person signing the Security</w:t>
      </w:r>
      <w:r w:rsidRPr="00D27F80">
        <w:rPr>
          <w:rFonts w:ascii="Tahoma" w:hAnsi="Tahoma" w:cs="Tahoma"/>
        </w:rPr>
        <w:t>]</w:t>
      </w:r>
      <w:r w:rsidR="00CD2B1B" w:rsidRPr="00342D4A">
        <w:rPr>
          <w:rFonts w:ascii="Tahoma" w:hAnsi="Tahoma" w:cs="Tahoma"/>
        </w:rPr>
        <w:t xml:space="preserve"> …………………………………………………………………………………………………………………….</w:t>
      </w:r>
    </w:p>
    <w:p w14:paraId="7290CF5A" w14:textId="77777777" w:rsidR="00D764F6" w:rsidRPr="00342D4A" w:rsidRDefault="00D764F6" w:rsidP="0033630F">
      <w:pPr>
        <w:spacing w:before="240"/>
        <w:rPr>
          <w:rFonts w:ascii="Tahoma" w:hAnsi="Tahoma" w:cs="Tahoma"/>
        </w:rPr>
      </w:pPr>
      <w:r w:rsidRPr="00D27F80">
        <w:rPr>
          <w:rFonts w:ascii="Tahoma" w:hAnsi="Tahoma" w:cs="Tahoma"/>
        </w:rPr>
        <w:t>In the capacity of [</w:t>
      </w:r>
      <w:r w:rsidRPr="00D27F80">
        <w:rPr>
          <w:rFonts w:ascii="Tahoma" w:hAnsi="Tahoma" w:cs="Tahoma"/>
          <w:i/>
          <w:iCs/>
        </w:rPr>
        <w:t>insert legal capacity of person signing the Security</w:t>
      </w:r>
      <w:r w:rsidRPr="00D27F80">
        <w:rPr>
          <w:rFonts w:ascii="Tahoma" w:hAnsi="Tahoma" w:cs="Tahoma"/>
        </w:rPr>
        <w:t xml:space="preserve">] </w:t>
      </w:r>
    </w:p>
    <w:p w14:paraId="3BF8A5C4" w14:textId="15D835B4" w:rsidR="00CD2B1B" w:rsidRPr="00D27F80" w:rsidRDefault="00CD2B1B" w:rsidP="0033630F">
      <w:pPr>
        <w:spacing w:before="240"/>
        <w:rPr>
          <w:rFonts w:ascii="Tahoma" w:hAnsi="Tahoma" w:cs="Tahoma"/>
        </w:rPr>
      </w:pPr>
      <w:r w:rsidRPr="00342D4A">
        <w:rPr>
          <w:rFonts w:ascii="Tahoma" w:hAnsi="Tahoma" w:cs="Tahoma"/>
        </w:rPr>
        <w:t>…………………………………………………………………………………………………………………….</w:t>
      </w:r>
    </w:p>
    <w:p w14:paraId="386FA4A9" w14:textId="77777777" w:rsidR="00D764F6" w:rsidRPr="00342D4A" w:rsidRDefault="00D764F6" w:rsidP="0033630F">
      <w:pPr>
        <w:spacing w:before="240"/>
        <w:rPr>
          <w:rFonts w:ascii="Tahoma" w:hAnsi="Tahoma" w:cs="Tahoma"/>
          <w:lang w:eastAsia="en-GB"/>
        </w:rPr>
      </w:pPr>
      <w:r w:rsidRPr="00D27F80">
        <w:rPr>
          <w:rFonts w:ascii="Tahoma" w:hAnsi="Tahoma" w:cs="Tahoma"/>
          <w:lang w:eastAsia="en-GB"/>
        </w:rPr>
        <w:t>Signed: [</w:t>
      </w:r>
      <w:r w:rsidRPr="00D27F80">
        <w:rPr>
          <w:rFonts w:ascii="Tahoma" w:hAnsi="Tahoma" w:cs="Tahoma"/>
          <w:i/>
          <w:iCs/>
          <w:lang w:eastAsia="en-GB"/>
        </w:rPr>
        <w:t>signature of person whose name and capacity are shown above</w:t>
      </w:r>
      <w:r w:rsidRPr="00D27F80">
        <w:rPr>
          <w:rFonts w:ascii="Tahoma" w:hAnsi="Tahoma" w:cs="Tahoma"/>
          <w:lang w:eastAsia="en-GB"/>
        </w:rPr>
        <w:t>]</w:t>
      </w:r>
    </w:p>
    <w:p w14:paraId="2DFA8C1D" w14:textId="16976646" w:rsidR="00CD2B1B" w:rsidRPr="00D27F80" w:rsidRDefault="00CD2B1B" w:rsidP="0033630F">
      <w:pPr>
        <w:spacing w:before="240"/>
        <w:rPr>
          <w:rFonts w:ascii="Tahoma" w:hAnsi="Tahoma" w:cs="Tahoma"/>
          <w:lang w:eastAsia="en-GB"/>
        </w:rPr>
      </w:pPr>
      <w:r w:rsidRPr="00342D4A">
        <w:rPr>
          <w:rFonts w:ascii="Tahoma" w:hAnsi="Tahoma" w:cs="Tahoma"/>
          <w:lang w:eastAsia="en-GB"/>
        </w:rPr>
        <w:t>…………………………………………………………………………………………………………………….</w:t>
      </w:r>
    </w:p>
    <w:p w14:paraId="2E0CAFB4" w14:textId="77777777" w:rsidR="00D764F6" w:rsidRPr="00D27F80" w:rsidRDefault="00D764F6" w:rsidP="0033630F">
      <w:pPr>
        <w:spacing w:before="240"/>
        <w:rPr>
          <w:rFonts w:ascii="Tahoma" w:hAnsi="Tahoma" w:cs="Tahoma"/>
        </w:rPr>
      </w:pPr>
      <w:r w:rsidRPr="00D27F80">
        <w:rPr>
          <w:rFonts w:ascii="Tahoma" w:hAnsi="Tahoma" w:cs="Tahoma"/>
        </w:rPr>
        <w:t>Duly authorised to sign the Security for and on behalf of: [</w:t>
      </w:r>
      <w:r w:rsidRPr="00D27F80">
        <w:rPr>
          <w:rFonts w:ascii="Tahoma" w:hAnsi="Tahoma" w:cs="Tahoma"/>
          <w:i/>
          <w:iCs/>
        </w:rPr>
        <w:t>insert complete name of the Bank</w:t>
      </w:r>
      <w:r w:rsidRPr="00D27F80">
        <w:rPr>
          <w:rFonts w:ascii="Tahoma" w:hAnsi="Tahoma" w:cs="Tahoma"/>
        </w:rPr>
        <w:t>]</w:t>
      </w:r>
    </w:p>
    <w:p w14:paraId="37BD4ABB" w14:textId="77777777" w:rsidR="00D764F6" w:rsidRPr="00D27F80" w:rsidRDefault="00D764F6" w:rsidP="0033630F">
      <w:pPr>
        <w:spacing w:before="240"/>
        <w:rPr>
          <w:rFonts w:ascii="Tahoma" w:hAnsi="Tahoma" w:cs="Tahoma"/>
        </w:rPr>
      </w:pPr>
      <w:r w:rsidRPr="00D27F80">
        <w:rPr>
          <w:rFonts w:ascii="Tahoma" w:hAnsi="Tahoma" w:cs="Tahoma"/>
        </w:rPr>
        <w:lastRenderedPageBreak/>
        <w:t>Dated on ____________ day of __________________, _______ [</w:t>
      </w:r>
      <w:r w:rsidRPr="00D27F80">
        <w:rPr>
          <w:rFonts w:ascii="Tahoma" w:hAnsi="Tahoma" w:cs="Tahoma"/>
          <w:i/>
          <w:iCs/>
        </w:rPr>
        <w:t>insert date of signing</w:t>
      </w:r>
      <w:r w:rsidRPr="00D27F80">
        <w:rPr>
          <w:rFonts w:ascii="Tahoma" w:hAnsi="Tahoma" w:cs="Tahoma"/>
        </w:rPr>
        <w:t>]</w:t>
      </w:r>
    </w:p>
    <w:p w14:paraId="73E8C691" w14:textId="77777777" w:rsidR="00D764F6" w:rsidRPr="00D27F80" w:rsidRDefault="00D764F6" w:rsidP="0033630F">
      <w:pPr>
        <w:spacing w:before="240"/>
        <w:rPr>
          <w:rFonts w:ascii="Tahoma" w:hAnsi="Tahoma" w:cs="Tahoma"/>
          <w:i/>
          <w:lang w:eastAsia="en-GB"/>
        </w:rPr>
      </w:pPr>
    </w:p>
    <w:p w14:paraId="44169253" w14:textId="77777777" w:rsidR="00D764F6" w:rsidRPr="00D27F80" w:rsidRDefault="00D764F6" w:rsidP="00FA6411">
      <w:pPr>
        <w:rPr>
          <w:rFonts w:ascii="Tahoma" w:hAnsi="Tahoma" w:cs="Tahoma"/>
        </w:rPr>
      </w:pPr>
    </w:p>
    <w:p w14:paraId="30F8587D" w14:textId="77777777" w:rsidR="00D764F6" w:rsidRPr="00D27F80" w:rsidRDefault="00D764F6" w:rsidP="00FA6411">
      <w:pPr>
        <w:rPr>
          <w:rFonts w:ascii="Tahoma" w:hAnsi="Tahoma" w:cs="Tahoma"/>
        </w:rPr>
      </w:pPr>
    </w:p>
    <w:p w14:paraId="42678130" w14:textId="77777777" w:rsidR="00D764F6" w:rsidRPr="00D27F80" w:rsidRDefault="00D764F6" w:rsidP="00FA6411">
      <w:pPr>
        <w:rPr>
          <w:rFonts w:ascii="Tahoma" w:hAnsi="Tahoma" w:cs="Tahoma"/>
        </w:rPr>
      </w:pPr>
    </w:p>
    <w:p w14:paraId="17D3D6BF" w14:textId="77777777" w:rsidR="00D764F6" w:rsidRPr="00D27F80" w:rsidRDefault="00D764F6" w:rsidP="00FA6411">
      <w:pPr>
        <w:rPr>
          <w:rFonts w:ascii="Tahoma" w:hAnsi="Tahoma" w:cs="Tahoma"/>
        </w:rPr>
      </w:pPr>
    </w:p>
    <w:p w14:paraId="34E21BBA" w14:textId="77777777" w:rsidR="00D764F6" w:rsidRPr="00D27F80" w:rsidRDefault="00D764F6" w:rsidP="00FA6411">
      <w:pPr>
        <w:rPr>
          <w:rFonts w:ascii="Tahoma" w:hAnsi="Tahoma" w:cs="Tahoma"/>
        </w:rPr>
      </w:pPr>
    </w:p>
    <w:p w14:paraId="614E8D34" w14:textId="77777777" w:rsidR="00D764F6" w:rsidRPr="00D27F80" w:rsidRDefault="00D764F6" w:rsidP="00FA6411">
      <w:pPr>
        <w:rPr>
          <w:rFonts w:ascii="Tahoma" w:hAnsi="Tahoma" w:cs="Tahoma"/>
        </w:rPr>
      </w:pPr>
    </w:p>
    <w:sectPr w:rsidR="00D764F6" w:rsidRPr="00D27F80" w:rsidSect="001A6D61">
      <w:headerReference w:type="default" r:id="rId8"/>
      <w:footerReference w:type="even" r:id="rId9"/>
      <w:footerReference w:type="default" r:id="rId10"/>
      <w:headerReference w:type="first" r:id="rId11"/>
      <w:pgSz w:w="11907" w:h="16840" w:code="9"/>
      <w:pgMar w:top="1418" w:right="1474" w:bottom="1418" w:left="1701" w:header="567" w:footer="567"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46696" w14:textId="77777777" w:rsidR="00046AAE" w:rsidRDefault="00046AAE">
      <w:r>
        <w:separator/>
      </w:r>
    </w:p>
  </w:endnote>
  <w:endnote w:type="continuationSeparator" w:id="0">
    <w:p w14:paraId="192C6FFF" w14:textId="77777777" w:rsidR="00046AAE" w:rsidRDefault="00046AAE">
      <w:r>
        <w:continuationSeparator/>
      </w:r>
    </w:p>
  </w:endnote>
  <w:endnote w:type="continuationNotice" w:id="1">
    <w:p w14:paraId="7277E149" w14:textId="77777777" w:rsidR="00046AAE" w:rsidRDefault="00046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Times New Roman Bold">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1A24" w14:textId="77777777" w:rsidR="009F56F9" w:rsidRPr="00E8024A" w:rsidRDefault="009F56F9" w:rsidP="009F56F9">
    <w:pPr>
      <w:pStyle w:val="Header"/>
      <w:pBdr>
        <w:between w:val="single" w:sz="4" w:space="1" w:color="4F81BD"/>
      </w:pBdr>
      <w:spacing w:line="276" w:lineRule="auto"/>
      <w:jc w:val="center"/>
      <w:rPr>
        <w:rFonts w:ascii="Cambria" w:hAnsi="Cambria"/>
      </w:rPr>
    </w:pPr>
    <w:r w:rsidRPr="00E8024A">
      <w:rPr>
        <w:rFonts w:ascii="Cambria" w:hAnsi="Cambria"/>
      </w:rPr>
      <w:t>[Type the document title]</w:t>
    </w:r>
  </w:p>
  <w:p w14:paraId="17268F21" w14:textId="77777777" w:rsidR="009F56F9" w:rsidRPr="00E8024A" w:rsidRDefault="009F56F9" w:rsidP="009F56F9">
    <w:pPr>
      <w:pStyle w:val="Header"/>
      <w:pBdr>
        <w:between w:val="single" w:sz="4" w:space="1" w:color="4F81BD"/>
      </w:pBdr>
      <w:spacing w:line="276" w:lineRule="auto"/>
      <w:jc w:val="center"/>
      <w:rPr>
        <w:rFonts w:ascii="Cambria" w:hAnsi="Cambria"/>
      </w:rPr>
    </w:pPr>
    <w:r>
      <w:rPr>
        <w:rFonts w:ascii="Cambria" w:hAnsi="Cambria"/>
      </w:rPr>
      <w:t>[Type</w:t>
    </w:r>
    <w:r w:rsidRPr="00E8024A">
      <w:rPr>
        <w:rFonts w:ascii="Cambria" w:hAnsi="Cambria"/>
      </w:rPr>
      <w:t xml:space="preserve"> the date]</w:t>
    </w:r>
  </w:p>
  <w:p w14:paraId="3D4D935F" w14:textId="77777777" w:rsidR="009F56F9" w:rsidRDefault="009F5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FCBF" w14:textId="77777777" w:rsidR="001A6D61" w:rsidRDefault="001A6D61">
    <w:pPr>
      <w:pStyle w:val="Footer"/>
      <w:jc w:val="center"/>
    </w:pPr>
    <w:r>
      <w:fldChar w:fldCharType="begin"/>
    </w:r>
    <w:r>
      <w:instrText xml:space="preserve"> PAGE   \* MERGEFORMAT </w:instrText>
    </w:r>
    <w:r>
      <w:fldChar w:fldCharType="separate"/>
    </w:r>
    <w:r w:rsidR="00C239CC">
      <w:rPr>
        <w:noProof/>
      </w:rPr>
      <w:t>64</w:t>
    </w:r>
    <w:r>
      <w:rPr>
        <w:noProof/>
      </w:rPr>
      <w:fldChar w:fldCharType="end"/>
    </w:r>
  </w:p>
  <w:p w14:paraId="059DE024" w14:textId="77777777" w:rsidR="001A6D61" w:rsidRDefault="001A6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73EB1" w14:textId="77777777" w:rsidR="00046AAE" w:rsidRDefault="00046AAE">
      <w:r>
        <w:separator/>
      </w:r>
    </w:p>
  </w:footnote>
  <w:footnote w:type="continuationSeparator" w:id="0">
    <w:p w14:paraId="033CF9A2" w14:textId="77777777" w:rsidR="00046AAE" w:rsidRDefault="00046AAE">
      <w:r>
        <w:continuationSeparator/>
      </w:r>
    </w:p>
  </w:footnote>
  <w:footnote w:type="continuationNotice" w:id="1">
    <w:p w14:paraId="48E8CBBE" w14:textId="77777777" w:rsidR="00046AAE" w:rsidRDefault="00046AAE"/>
  </w:footnote>
  <w:footnote w:id="2">
    <w:p w14:paraId="62BAFE71" w14:textId="77777777" w:rsidR="00337269" w:rsidRPr="001206B5" w:rsidRDefault="00337269" w:rsidP="00337269">
      <w:pPr>
        <w:pStyle w:val="FootnoteText1"/>
        <w:rPr>
          <w:lang w:val="en-US"/>
        </w:rPr>
      </w:pPr>
      <w:r>
        <w:rPr>
          <w:rStyle w:val="FootnoteReference"/>
        </w:rPr>
        <w:footnoteRef/>
      </w:r>
      <w:r>
        <w:t xml:space="preserve"> </w:t>
      </w:r>
      <w:r w:rsidRPr="001206B5">
        <w:rPr>
          <w:lang w:val="en-US"/>
        </w:rPr>
        <w:t xml:space="preserve">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 </w:t>
      </w:r>
    </w:p>
    <w:p w14:paraId="3AC025E5" w14:textId="77777777" w:rsidR="00337269" w:rsidRPr="001206B5" w:rsidRDefault="00337269" w:rsidP="00337269">
      <w:pPr>
        <w:pStyle w:val="FootnoteText1"/>
        <w:rPr>
          <w:lang w:val="en-US"/>
        </w:rPr>
      </w:pPr>
    </w:p>
  </w:footnote>
  <w:footnote w:id="3">
    <w:p w14:paraId="787A8ACB" w14:textId="77777777" w:rsidR="00337269" w:rsidRPr="001206B5" w:rsidRDefault="00337269" w:rsidP="00337269">
      <w:pPr>
        <w:pStyle w:val="FootnoteText1"/>
        <w:rPr>
          <w:lang w:val="en-US"/>
        </w:rPr>
      </w:pPr>
      <w:r>
        <w:rPr>
          <w:rStyle w:val="FootnoteReference"/>
        </w:rPr>
        <w:footnoteRef/>
      </w:r>
      <w:r>
        <w:t xml:space="preserve"> </w:t>
      </w:r>
      <w:r w:rsidRPr="001206B5">
        <w:rPr>
          <w:lang w:val="en-US"/>
        </w:rPr>
        <w:t xml:space="preserve">Person signing the Bid shall have the power of attorney given by the Bidder. The power of attorney shall be attached with the Bid Schedules. </w:t>
      </w:r>
    </w:p>
    <w:p w14:paraId="102B8E54" w14:textId="77777777" w:rsidR="00337269" w:rsidRPr="001206B5" w:rsidRDefault="00337269" w:rsidP="00337269">
      <w:pPr>
        <w:pStyle w:val="FootnoteText1"/>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FE46E" w14:textId="48D083FE" w:rsidR="009172F5" w:rsidRPr="009172F5" w:rsidRDefault="00342D4A" w:rsidP="00D27F80">
    <w:pPr>
      <w:tabs>
        <w:tab w:val="center" w:pos="4513"/>
        <w:tab w:val="right" w:pos="9026"/>
      </w:tabs>
      <w:jc w:val="left"/>
    </w:pPr>
    <w:bookmarkStart w:id="36" w:name="_Hlk118645106"/>
    <w:r w:rsidRPr="00342D4A">
      <w:rPr>
        <w:rFonts w:ascii="Tahoma" w:eastAsia="Calibri" w:hAnsi="Tahoma" w:cs="Tahoma"/>
        <w:b/>
        <w:noProof/>
        <w:szCs w:val="24"/>
        <w:lang w:eastAsia="en-US"/>
      </w:rPr>
      <w:drawing>
        <wp:inline distT="0" distB="0" distL="0" distR="0" wp14:anchorId="4C0314D9" wp14:editId="2D439D21">
          <wp:extent cx="1079500" cy="457200"/>
          <wp:effectExtent l="0" t="0" r="6350" b="0"/>
          <wp:docPr id="10759253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7200"/>
                  </a:xfrm>
                  <a:prstGeom prst="rect">
                    <a:avLst/>
                  </a:prstGeom>
                  <a:noFill/>
                  <a:ln>
                    <a:noFill/>
                  </a:ln>
                </pic:spPr>
              </pic:pic>
            </a:graphicData>
          </a:graphic>
        </wp:inline>
      </w:drawing>
    </w:r>
    <w:r w:rsidRPr="00342D4A">
      <w:rPr>
        <w:rFonts w:ascii="Tahoma" w:eastAsia="Calibri" w:hAnsi="Tahoma" w:cs="Tahoma"/>
        <w:b/>
        <w:bCs/>
        <w:szCs w:val="24"/>
        <w:lang w:eastAsia="en-US"/>
      </w:rPr>
      <w:t xml:space="preserve"> Standard Bidding Document for </w:t>
    </w:r>
    <w:r>
      <w:rPr>
        <w:rFonts w:ascii="Tahoma" w:eastAsia="Calibri" w:hAnsi="Tahoma" w:cs="Tahoma"/>
        <w:b/>
        <w:bCs/>
        <w:szCs w:val="24"/>
        <w:lang w:eastAsia="en-US"/>
      </w:rPr>
      <w:t>National Competitive Bidding for Procurement of Goods</w:t>
    </w:r>
    <w:bookmarkEnd w:id="3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99BA3" w14:textId="17644465" w:rsidR="00342D4A" w:rsidRDefault="00342D4A" w:rsidP="00D27F80">
    <w:pPr>
      <w:tabs>
        <w:tab w:val="center" w:pos="4513"/>
        <w:tab w:val="right" w:pos="9026"/>
      </w:tabs>
      <w:jc w:val="left"/>
    </w:pPr>
    <w:bookmarkStart w:id="37" w:name="_Hlk118860780"/>
    <w:bookmarkStart w:id="38" w:name="_Hlk189979142"/>
    <w:bookmarkStart w:id="39" w:name="_Hlk189979143"/>
    <w:bookmarkStart w:id="40" w:name="_Hlk190003629"/>
    <w:bookmarkStart w:id="41" w:name="_Hlk190003630"/>
    <w:r w:rsidRPr="00342D4A">
      <w:rPr>
        <w:rFonts w:ascii="Tahoma" w:eastAsia="Calibri" w:hAnsi="Tahoma" w:cs="Tahoma"/>
        <w:b/>
        <w:noProof/>
        <w:szCs w:val="24"/>
        <w:lang w:eastAsia="en-US"/>
      </w:rPr>
      <w:drawing>
        <wp:inline distT="0" distB="0" distL="0" distR="0" wp14:anchorId="2F036F6D" wp14:editId="5CA89C09">
          <wp:extent cx="1079500" cy="457200"/>
          <wp:effectExtent l="0" t="0" r="6350" b="0"/>
          <wp:docPr id="228104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7200"/>
                  </a:xfrm>
                  <a:prstGeom prst="rect">
                    <a:avLst/>
                  </a:prstGeom>
                  <a:noFill/>
                  <a:ln>
                    <a:noFill/>
                  </a:ln>
                </pic:spPr>
              </pic:pic>
            </a:graphicData>
          </a:graphic>
        </wp:inline>
      </w:drawing>
    </w:r>
    <w:r w:rsidRPr="00342D4A">
      <w:rPr>
        <w:rFonts w:ascii="Tahoma" w:eastAsia="Calibri" w:hAnsi="Tahoma" w:cs="Tahoma"/>
        <w:b/>
        <w:bCs/>
        <w:szCs w:val="24"/>
        <w:lang w:eastAsia="en-US"/>
      </w:rPr>
      <w:t xml:space="preserve"> Standard Bidding Document for </w:t>
    </w:r>
    <w:bookmarkEnd w:id="37"/>
    <w:bookmarkEnd w:id="38"/>
    <w:bookmarkEnd w:id="39"/>
    <w:r>
      <w:rPr>
        <w:rFonts w:ascii="Tahoma" w:eastAsia="Calibri" w:hAnsi="Tahoma" w:cs="Tahoma"/>
        <w:b/>
        <w:bCs/>
        <w:szCs w:val="24"/>
        <w:lang w:eastAsia="en-US"/>
      </w:rPr>
      <w:t>National Competitive Bidding for Procurement of Goods</w:t>
    </w:r>
    <w:bookmarkEnd w:id="40"/>
    <w:bookmarkEnd w:id="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5485"/>
    <w:multiLevelType w:val="hybridMultilevel"/>
    <w:tmpl w:val="F6A6DD0E"/>
    <w:lvl w:ilvl="0" w:tplc="0C38204E">
      <w:start w:val="1"/>
      <w:numFmt w:val="lowerLetter"/>
      <w:lvlText w:val="(%1)"/>
      <w:lvlJc w:val="left"/>
      <w:pPr>
        <w:ind w:left="742" w:hanging="360"/>
      </w:pPr>
      <w:rPr>
        <w:rFonts w:hint="default"/>
        <w:i/>
        <w:iCs/>
      </w:rPr>
    </w:lvl>
    <w:lvl w:ilvl="1" w:tplc="20000019" w:tentative="1">
      <w:start w:val="1"/>
      <w:numFmt w:val="lowerLetter"/>
      <w:lvlText w:val="%2."/>
      <w:lvlJc w:val="left"/>
      <w:pPr>
        <w:ind w:left="1462" w:hanging="360"/>
      </w:pPr>
    </w:lvl>
    <w:lvl w:ilvl="2" w:tplc="2000001B" w:tentative="1">
      <w:start w:val="1"/>
      <w:numFmt w:val="lowerRoman"/>
      <w:lvlText w:val="%3."/>
      <w:lvlJc w:val="right"/>
      <w:pPr>
        <w:ind w:left="2182" w:hanging="180"/>
      </w:pPr>
    </w:lvl>
    <w:lvl w:ilvl="3" w:tplc="2000000F" w:tentative="1">
      <w:start w:val="1"/>
      <w:numFmt w:val="decimal"/>
      <w:lvlText w:val="%4."/>
      <w:lvlJc w:val="left"/>
      <w:pPr>
        <w:ind w:left="2902" w:hanging="360"/>
      </w:pPr>
    </w:lvl>
    <w:lvl w:ilvl="4" w:tplc="20000019" w:tentative="1">
      <w:start w:val="1"/>
      <w:numFmt w:val="lowerLetter"/>
      <w:lvlText w:val="%5."/>
      <w:lvlJc w:val="left"/>
      <w:pPr>
        <w:ind w:left="3622" w:hanging="360"/>
      </w:pPr>
    </w:lvl>
    <w:lvl w:ilvl="5" w:tplc="2000001B" w:tentative="1">
      <w:start w:val="1"/>
      <w:numFmt w:val="lowerRoman"/>
      <w:lvlText w:val="%6."/>
      <w:lvlJc w:val="right"/>
      <w:pPr>
        <w:ind w:left="4342" w:hanging="180"/>
      </w:pPr>
    </w:lvl>
    <w:lvl w:ilvl="6" w:tplc="2000000F" w:tentative="1">
      <w:start w:val="1"/>
      <w:numFmt w:val="decimal"/>
      <w:lvlText w:val="%7."/>
      <w:lvlJc w:val="left"/>
      <w:pPr>
        <w:ind w:left="5062" w:hanging="360"/>
      </w:pPr>
    </w:lvl>
    <w:lvl w:ilvl="7" w:tplc="20000019" w:tentative="1">
      <w:start w:val="1"/>
      <w:numFmt w:val="lowerLetter"/>
      <w:lvlText w:val="%8."/>
      <w:lvlJc w:val="left"/>
      <w:pPr>
        <w:ind w:left="5782" w:hanging="360"/>
      </w:pPr>
    </w:lvl>
    <w:lvl w:ilvl="8" w:tplc="2000001B" w:tentative="1">
      <w:start w:val="1"/>
      <w:numFmt w:val="lowerRoman"/>
      <w:lvlText w:val="%9."/>
      <w:lvlJc w:val="right"/>
      <w:pPr>
        <w:ind w:left="6502" w:hanging="180"/>
      </w:pPr>
    </w:lvl>
  </w:abstractNum>
  <w:abstractNum w:abstractNumId="1" w15:restartNumberingAfterBreak="0">
    <w:nsid w:val="009F0457"/>
    <w:multiLevelType w:val="hybridMultilevel"/>
    <w:tmpl w:val="AB660E3E"/>
    <w:lvl w:ilvl="0" w:tplc="7868B064">
      <w:start w:val="43"/>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1345FCC"/>
    <w:multiLevelType w:val="hybridMultilevel"/>
    <w:tmpl w:val="E7F096E6"/>
    <w:lvl w:ilvl="0" w:tplc="753ABCCE">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1792B12"/>
    <w:multiLevelType w:val="hybridMultilevel"/>
    <w:tmpl w:val="3F04F6AC"/>
    <w:lvl w:ilvl="0" w:tplc="D28CD7DC">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1793BCF"/>
    <w:multiLevelType w:val="hybridMultilevel"/>
    <w:tmpl w:val="82E4098E"/>
    <w:lvl w:ilvl="0" w:tplc="A2A2C7B8">
      <w:start w:val="37"/>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17E7DDE"/>
    <w:multiLevelType w:val="multilevel"/>
    <w:tmpl w:val="F8440820"/>
    <w:lvl w:ilvl="0">
      <w:start w:val="27"/>
      <w:numFmt w:val="decimal"/>
      <w:lvlText w:val="%1"/>
      <w:lvlJc w:val="left"/>
      <w:pPr>
        <w:ind w:left="420" w:hanging="420"/>
      </w:pPr>
      <w:rPr>
        <w:rFonts w:hint="default"/>
      </w:rPr>
    </w:lvl>
    <w:lvl w:ilvl="1">
      <w:start w:val="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1D85A83"/>
    <w:multiLevelType w:val="hybridMultilevel"/>
    <w:tmpl w:val="A8D0ABCC"/>
    <w:lvl w:ilvl="0" w:tplc="835607D4">
      <w:start w:val="14"/>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431252"/>
    <w:multiLevelType w:val="hybridMultilevel"/>
    <w:tmpl w:val="DA9E7C80"/>
    <w:lvl w:ilvl="0" w:tplc="67F49360">
      <w:start w:val="23"/>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5AA7C84"/>
    <w:multiLevelType w:val="hybridMultilevel"/>
    <w:tmpl w:val="053C19CA"/>
    <w:lvl w:ilvl="0" w:tplc="D4520F88">
      <w:start w:val="1"/>
      <w:numFmt w:val="lowerRoman"/>
      <w:lvlText w:val="(%1)"/>
      <w:lvlJc w:val="left"/>
      <w:pPr>
        <w:ind w:left="1536" w:hanging="360"/>
      </w:pPr>
      <w:rPr>
        <w:rFonts w:hint="default"/>
        <w:i/>
        <w:iCs/>
      </w:rPr>
    </w:lvl>
    <w:lvl w:ilvl="1" w:tplc="20000019" w:tentative="1">
      <w:start w:val="1"/>
      <w:numFmt w:val="lowerLetter"/>
      <w:lvlText w:val="%2."/>
      <w:lvlJc w:val="left"/>
      <w:pPr>
        <w:ind w:left="2256" w:hanging="360"/>
      </w:pPr>
    </w:lvl>
    <w:lvl w:ilvl="2" w:tplc="2000001B" w:tentative="1">
      <w:start w:val="1"/>
      <w:numFmt w:val="lowerRoman"/>
      <w:lvlText w:val="%3."/>
      <w:lvlJc w:val="right"/>
      <w:pPr>
        <w:ind w:left="2976" w:hanging="180"/>
      </w:pPr>
    </w:lvl>
    <w:lvl w:ilvl="3" w:tplc="2000000F" w:tentative="1">
      <w:start w:val="1"/>
      <w:numFmt w:val="decimal"/>
      <w:lvlText w:val="%4."/>
      <w:lvlJc w:val="left"/>
      <w:pPr>
        <w:ind w:left="3696" w:hanging="360"/>
      </w:pPr>
    </w:lvl>
    <w:lvl w:ilvl="4" w:tplc="20000019" w:tentative="1">
      <w:start w:val="1"/>
      <w:numFmt w:val="lowerLetter"/>
      <w:lvlText w:val="%5."/>
      <w:lvlJc w:val="left"/>
      <w:pPr>
        <w:ind w:left="4416" w:hanging="360"/>
      </w:pPr>
    </w:lvl>
    <w:lvl w:ilvl="5" w:tplc="2000001B" w:tentative="1">
      <w:start w:val="1"/>
      <w:numFmt w:val="lowerRoman"/>
      <w:lvlText w:val="%6."/>
      <w:lvlJc w:val="right"/>
      <w:pPr>
        <w:ind w:left="5136" w:hanging="180"/>
      </w:pPr>
    </w:lvl>
    <w:lvl w:ilvl="6" w:tplc="2000000F" w:tentative="1">
      <w:start w:val="1"/>
      <w:numFmt w:val="decimal"/>
      <w:lvlText w:val="%7."/>
      <w:lvlJc w:val="left"/>
      <w:pPr>
        <w:ind w:left="5856" w:hanging="360"/>
      </w:pPr>
    </w:lvl>
    <w:lvl w:ilvl="7" w:tplc="20000019" w:tentative="1">
      <w:start w:val="1"/>
      <w:numFmt w:val="lowerLetter"/>
      <w:lvlText w:val="%8."/>
      <w:lvlJc w:val="left"/>
      <w:pPr>
        <w:ind w:left="6576" w:hanging="360"/>
      </w:pPr>
    </w:lvl>
    <w:lvl w:ilvl="8" w:tplc="2000001B" w:tentative="1">
      <w:start w:val="1"/>
      <w:numFmt w:val="lowerRoman"/>
      <w:lvlText w:val="%9."/>
      <w:lvlJc w:val="right"/>
      <w:pPr>
        <w:ind w:left="7296" w:hanging="180"/>
      </w:pPr>
    </w:lvl>
  </w:abstractNum>
  <w:abstractNum w:abstractNumId="9" w15:restartNumberingAfterBreak="0">
    <w:nsid w:val="05D74BCE"/>
    <w:multiLevelType w:val="hybridMultilevel"/>
    <w:tmpl w:val="5906B5EE"/>
    <w:lvl w:ilvl="0" w:tplc="E4B695C0">
      <w:start w:val="1"/>
      <w:numFmt w:val="lowerLetter"/>
      <w:lvlText w:val="(%1)"/>
      <w:lvlJc w:val="left"/>
      <w:pPr>
        <w:ind w:left="894" w:hanging="360"/>
      </w:pPr>
      <w:rPr>
        <w:rFonts w:hint="default"/>
        <w:i/>
        <w:iCs/>
      </w:rPr>
    </w:lvl>
    <w:lvl w:ilvl="1" w:tplc="20000019">
      <w:start w:val="1"/>
      <w:numFmt w:val="lowerLetter"/>
      <w:lvlText w:val="%2."/>
      <w:lvlJc w:val="left"/>
      <w:pPr>
        <w:ind w:left="1614" w:hanging="360"/>
      </w:pPr>
    </w:lvl>
    <w:lvl w:ilvl="2" w:tplc="2000001B" w:tentative="1">
      <w:start w:val="1"/>
      <w:numFmt w:val="lowerRoman"/>
      <w:lvlText w:val="%3."/>
      <w:lvlJc w:val="right"/>
      <w:pPr>
        <w:ind w:left="2334" w:hanging="180"/>
      </w:pPr>
    </w:lvl>
    <w:lvl w:ilvl="3" w:tplc="2000000F" w:tentative="1">
      <w:start w:val="1"/>
      <w:numFmt w:val="decimal"/>
      <w:lvlText w:val="%4."/>
      <w:lvlJc w:val="left"/>
      <w:pPr>
        <w:ind w:left="3054" w:hanging="360"/>
      </w:pPr>
    </w:lvl>
    <w:lvl w:ilvl="4" w:tplc="20000019" w:tentative="1">
      <w:start w:val="1"/>
      <w:numFmt w:val="lowerLetter"/>
      <w:lvlText w:val="%5."/>
      <w:lvlJc w:val="left"/>
      <w:pPr>
        <w:ind w:left="3774" w:hanging="360"/>
      </w:pPr>
    </w:lvl>
    <w:lvl w:ilvl="5" w:tplc="2000001B" w:tentative="1">
      <w:start w:val="1"/>
      <w:numFmt w:val="lowerRoman"/>
      <w:lvlText w:val="%6."/>
      <w:lvlJc w:val="right"/>
      <w:pPr>
        <w:ind w:left="4494" w:hanging="180"/>
      </w:pPr>
    </w:lvl>
    <w:lvl w:ilvl="6" w:tplc="2000000F" w:tentative="1">
      <w:start w:val="1"/>
      <w:numFmt w:val="decimal"/>
      <w:lvlText w:val="%7."/>
      <w:lvlJc w:val="left"/>
      <w:pPr>
        <w:ind w:left="5214" w:hanging="360"/>
      </w:pPr>
    </w:lvl>
    <w:lvl w:ilvl="7" w:tplc="20000019" w:tentative="1">
      <w:start w:val="1"/>
      <w:numFmt w:val="lowerLetter"/>
      <w:lvlText w:val="%8."/>
      <w:lvlJc w:val="left"/>
      <w:pPr>
        <w:ind w:left="5934" w:hanging="360"/>
      </w:pPr>
    </w:lvl>
    <w:lvl w:ilvl="8" w:tplc="2000001B" w:tentative="1">
      <w:start w:val="1"/>
      <w:numFmt w:val="lowerRoman"/>
      <w:lvlText w:val="%9."/>
      <w:lvlJc w:val="right"/>
      <w:pPr>
        <w:ind w:left="6654" w:hanging="180"/>
      </w:pPr>
    </w:lvl>
  </w:abstractNum>
  <w:abstractNum w:abstractNumId="10" w15:restartNumberingAfterBreak="0">
    <w:nsid w:val="079D4231"/>
    <w:multiLevelType w:val="hybridMultilevel"/>
    <w:tmpl w:val="DAFEC7BE"/>
    <w:lvl w:ilvl="0" w:tplc="AD90DC12">
      <w:start w:val="30"/>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094548FB"/>
    <w:multiLevelType w:val="hybridMultilevel"/>
    <w:tmpl w:val="AB0C64A0"/>
    <w:lvl w:ilvl="0" w:tplc="B1E87F40">
      <w:start w:val="32"/>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0A7E4584"/>
    <w:multiLevelType w:val="hybridMultilevel"/>
    <w:tmpl w:val="5BDC9518"/>
    <w:lvl w:ilvl="0" w:tplc="611A8732">
      <w:start w:val="20"/>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0B75473D"/>
    <w:multiLevelType w:val="hybridMultilevel"/>
    <w:tmpl w:val="BE7AF00A"/>
    <w:lvl w:ilvl="0" w:tplc="041031C2">
      <w:start w:val="20"/>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BD936BF"/>
    <w:multiLevelType w:val="hybridMultilevel"/>
    <w:tmpl w:val="05922DAA"/>
    <w:lvl w:ilvl="0" w:tplc="05CA5282">
      <w:start w:val="12"/>
      <w:numFmt w:val="decimal"/>
      <w:lvlText w:val="%1.1"/>
      <w:lvlJc w:val="left"/>
      <w:pPr>
        <w:ind w:left="360" w:hanging="360"/>
      </w:pPr>
      <w:rPr>
        <w:rFonts w:hint="default"/>
      </w:rPr>
    </w:lvl>
    <w:lvl w:ilvl="1" w:tplc="469E6BAE">
      <w:start w:val="1"/>
      <w:numFmt w:val="lowerLetter"/>
      <w:lvlText w:val="(%2)"/>
      <w:lvlJc w:val="left"/>
      <w:pPr>
        <w:ind w:left="1800" w:hanging="720"/>
      </w:pPr>
      <w:rPr>
        <w:rFonts w:hint="default"/>
        <w:i/>
        <w:iCs/>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0C2F22CF"/>
    <w:multiLevelType w:val="hybridMultilevel"/>
    <w:tmpl w:val="81D2B648"/>
    <w:lvl w:ilvl="0" w:tplc="8DC4437C">
      <w:start w:val="14"/>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CA8424D"/>
    <w:multiLevelType w:val="hybridMultilevel"/>
    <w:tmpl w:val="80329820"/>
    <w:lvl w:ilvl="0" w:tplc="BDB20950">
      <w:start w:val="43"/>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CDC1686"/>
    <w:multiLevelType w:val="hybridMultilevel"/>
    <w:tmpl w:val="82544B9C"/>
    <w:lvl w:ilvl="0" w:tplc="EDD6CEB0">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0D7D2591"/>
    <w:multiLevelType w:val="hybridMultilevel"/>
    <w:tmpl w:val="AA6A5782"/>
    <w:lvl w:ilvl="0" w:tplc="A6CC69DE">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0D7D38B9"/>
    <w:multiLevelType w:val="hybridMultilevel"/>
    <w:tmpl w:val="08CCF1D0"/>
    <w:lvl w:ilvl="0" w:tplc="6E788BD0">
      <w:start w:val="1"/>
      <w:numFmt w:val="lowerLetter"/>
      <w:lvlText w:val="(%1)"/>
      <w:lvlJc w:val="left"/>
      <w:pPr>
        <w:ind w:left="894" w:hanging="360"/>
      </w:pPr>
      <w:rPr>
        <w:rFonts w:hint="default"/>
        <w:i/>
        <w:iCs/>
      </w:rPr>
    </w:lvl>
    <w:lvl w:ilvl="1" w:tplc="20000019">
      <w:start w:val="1"/>
      <w:numFmt w:val="lowerLetter"/>
      <w:lvlText w:val="%2."/>
      <w:lvlJc w:val="left"/>
      <w:pPr>
        <w:ind w:left="1614" w:hanging="360"/>
      </w:pPr>
    </w:lvl>
    <w:lvl w:ilvl="2" w:tplc="2000001B" w:tentative="1">
      <w:start w:val="1"/>
      <w:numFmt w:val="lowerRoman"/>
      <w:lvlText w:val="%3."/>
      <w:lvlJc w:val="right"/>
      <w:pPr>
        <w:ind w:left="2334" w:hanging="180"/>
      </w:pPr>
    </w:lvl>
    <w:lvl w:ilvl="3" w:tplc="2000000F" w:tentative="1">
      <w:start w:val="1"/>
      <w:numFmt w:val="decimal"/>
      <w:lvlText w:val="%4."/>
      <w:lvlJc w:val="left"/>
      <w:pPr>
        <w:ind w:left="3054" w:hanging="360"/>
      </w:pPr>
    </w:lvl>
    <w:lvl w:ilvl="4" w:tplc="20000019" w:tentative="1">
      <w:start w:val="1"/>
      <w:numFmt w:val="lowerLetter"/>
      <w:lvlText w:val="%5."/>
      <w:lvlJc w:val="left"/>
      <w:pPr>
        <w:ind w:left="3774" w:hanging="360"/>
      </w:pPr>
    </w:lvl>
    <w:lvl w:ilvl="5" w:tplc="2000001B" w:tentative="1">
      <w:start w:val="1"/>
      <w:numFmt w:val="lowerRoman"/>
      <w:lvlText w:val="%6."/>
      <w:lvlJc w:val="right"/>
      <w:pPr>
        <w:ind w:left="4494" w:hanging="180"/>
      </w:pPr>
    </w:lvl>
    <w:lvl w:ilvl="6" w:tplc="2000000F" w:tentative="1">
      <w:start w:val="1"/>
      <w:numFmt w:val="decimal"/>
      <w:lvlText w:val="%7."/>
      <w:lvlJc w:val="left"/>
      <w:pPr>
        <w:ind w:left="5214" w:hanging="360"/>
      </w:pPr>
    </w:lvl>
    <w:lvl w:ilvl="7" w:tplc="20000019" w:tentative="1">
      <w:start w:val="1"/>
      <w:numFmt w:val="lowerLetter"/>
      <w:lvlText w:val="%8."/>
      <w:lvlJc w:val="left"/>
      <w:pPr>
        <w:ind w:left="5934" w:hanging="360"/>
      </w:pPr>
    </w:lvl>
    <w:lvl w:ilvl="8" w:tplc="2000001B" w:tentative="1">
      <w:start w:val="1"/>
      <w:numFmt w:val="lowerRoman"/>
      <w:lvlText w:val="%9."/>
      <w:lvlJc w:val="right"/>
      <w:pPr>
        <w:ind w:left="6654" w:hanging="180"/>
      </w:pPr>
    </w:lvl>
  </w:abstractNum>
  <w:abstractNum w:abstractNumId="20" w15:restartNumberingAfterBreak="0">
    <w:nsid w:val="0F2659FB"/>
    <w:multiLevelType w:val="hybridMultilevel"/>
    <w:tmpl w:val="5F0E1F6C"/>
    <w:lvl w:ilvl="0" w:tplc="36884608">
      <w:start w:val="26"/>
      <w:numFmt w:val="decimal"/>
      <w:lvlText w:val="%1.6"/>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0F76441E"/>
    <w:multiLevelType w:val="hybridMultilevel"/>
    <w:tmpl w:val="9DD0E3CC"/>
    <w:lvl w:ilvl="0" w:tplc="9370ACF4">
      <w:start w:val="13"/>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FCE7826"/>
    <w:multiLevelType w:val="hybridMultilevel"/>
    <w:tmpl w:val="F63633E0"/>
    <w:lvl w:ilvl="0" w:tplc="A726D3DC">
      <w:start w:val="1"/>
      <w:numFmt w:val="lowerLetter"/>
      <w:lvlText w:val="(%1)"/>
      <w:lvlJc w:val="left"/>
      <w:pPr>
        <w:ind w:left="720"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ED1D65"/>
    <w:multiLevelType w:val="hybridMultilevel"/>
    <w:tmpl w:val="A5DA0AAC"/>
    <w:lvl w:ilvl="0" w:tplc="8B3C1090">
      <w:start w:val="13"/>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106E77BC"/>
    <w:multiLevelType w:val="hybridMultilevel"/>
    <w:tmpl w:val="8EA82AE0"/>
    <w:lvl w:ilvl="0" w:tplc="B3DA24BC">
      <w:start w:val="26"/>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10826FAC"/>
    <w:multiLevelType w:val="hybridMultilevel"/>
    <w:tmpl w:val="D7DC9DA4"/>
    <w:lvl w:ilvl="0" w:tplc="4CB2AB22">
      <w:start w:val="4"/>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0D03368"/>
    <w:multiLevelType w:val="hybridMultilevel"/>
    <w:tmpl w:val="92C416F2"/>
    <w:lvl w:ilvl="0" w:tplc="9EB4E0D4">
      <w:start w:val="28"/>
      <w:numFmt w:val="decimal"/>
      <w:lvlText w:val="%1.6"/>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10DC07A1"/>
    <w:multiLevelType w:val="hybridMultilevel"/>
    <w:tmpl w:val="1C64A336"/>
    <w:lvl w:ilvl="0" w:tplc="DDAA6808">
      <w:start w:val="1"/>
      <w:numFmt w:val="lowerLetter"/>
      <w:lvlText w:val="(%1)"/>
      <w:lvlJc w:val="left"/>
      <w:pPr>
        <w:ind w:left="107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116D410D"/>
    <w:multiLevelType w:val="hybridMultilevel"/>
    <w:tmpl w:val="505C62F6"/>
    <w:lvl w:ilvl="0" w:tplc="99528372">
      <w:start w:val="20"/>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1295095D"/>
    <w:multiLevelType w:val="hybridMultilevel"/>
    <w:tmpl w:val="14B6CE58"/>
    <w:lvl w:ilvl="0" w:tplc="8FA2A08C">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13056977"/>
    <w:multiLevelType w:val="hybridMultilevel"/>
    <w:tmpl w:val="B3204DEE"/>
    <w:lvl w:ilvl="0" w:tplc="E13A2EEE">
      <w:start w:val="14"/>
      <w:numFmt w:val="decimal"/>
      <w:lvlText w:val="%1.9"/>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37A5976"/>
    <w:multiLevelType w:val="hybridMultilevel"/>
    <w:tmpl w:val="5A366396"/>
    <w:lvl w:ilvl="0" w:tplc="3AC87356">
      <w:start w:val="28"/>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145E0132"/>
    <w:multiLevelType w:val="hybridMultilevel"/>
    <w:tmpl w:val="1E6ED2D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146D5178"/>
    <w:multiLevelType w:val="hybridMultilevel"/>
    <w:tmpl w:val="5F7A3B26"/>
    <w:lvl w:ilvl="0" w:tplc="72D4B052">
      <w:start w:val="1"/>
      <w:numFmt w:val="lowerLetter"/>
      <w:lvlText w:val="(%1)"/>
      <w:lvlJc w:val="left"/>
      <w:pPr>
        <w:ind w:left="807" w:hanging="360"/>
      </w:pPr>
      <w:rPr>
        <w:rFonts w:hint="default"/>
        <w:i/>
        <w:iCs/>
      </w:rPr>
    </w:lvl>
    <w:lvl w:ilvl="1" w:tplc="20000019">
      <w:start w:val="1"/>
      <w:numFmt w:val="lowerLetter"/>
      <w:lvlText w:val="%2."/>
      <w:lvlJc w:val="left"/>
      <w:pPr>
        <w:ind w:left="1527" w:hanging="360"/>
      </w:pPr>
    </w:lvl>
    <w:lvl w:ilvl="2" w:tplc="2000001B" w:tentative="1">
      <w:start w:val="1"/>
      <w:numFmt w:val="lowerRoman"/>
      <w:lvlText w:val="%3."/>
      <w:lvlJc w:val="right"/>
      <w:pPr>
        <w:ind w:left="2247" w:hanging="180"/>
      </w:pPr>
    </w:lvl>
    <w:lvl w:ilvl="3" w:tplc="2000000F" w:tentative="1">
      <w:start w:val="1"/>
      <w:numFmt w:val="decimal"/>
      <w:lvlText w:val="%4."/>
      <w:lvlJc w:val="left"/>
      <w:pPr>
        <w:ind w:left="2967" w:hanging="360"/>
      </w:pPr>
    </w:lvl>
    <w:lvl w:ilvl="4" w:tplc="20000019" w:tentative="1">
      <w:start w:val="1"/>
      <w:numFmt w:val="lowerLetter"/>
      <w:lvlText w:val="%5."/>
      <w:lvlJc w:val="left"/>
      <w:pPr>
        <w:ind w:left="3687" w:hanging="360"/>
      </w:pPr>
    </w:lvl>
    <w:lvl w:ilvl="5" w:tplc="2000001B" w:tentative="1">
      <w:start w:val="1"/>
      <w:numFmt w:val="lowerRoman"/>
      <w:lvlText w:val="%6."/>
      <w:lvlJc w:val="right"/>
      <w:pPr>
        <w:ind w:left="4407" w:hanging="180"/>
      </w:pPr>
    </w:lvl>
    <w:lvl w:ilvl="6" w:tplc="2000000F" w:tentative="1">
      <w:start w:val="1"/>
      <w:numFmt w:val="decimal"/>
      <w:lvlText w:val="%7."/>
      <w:lvlJc w:val="left"/>
      <w:pPr>
        <w:ind w:left="5127" w:hanging="360"/>
      </w:pPr>
    </w:lvl>
    <w:lvl w:ilvl="7" w:tplc="20000019" w:tentative="1">
      <w:start w:val="1"/>
      <w:numFmt w:val="lowerLetter"/>
      <w:lvlText w:val="%8."/>
      <w:lvlJc w:val="left"/>
      <w:pPr>
        <w:ind w:left="5847" w:hanging="360"/>
      </w:pPr>
    </w:lvl>
    <w:lvl w:ilvl="8" w:tplc="2000001B" w:tentative="1">
      <w:start w:val="1"/>
      <w:numFmt w:val="lowerRoman"/>
      <w:lvlText w:val="%9."/>
      <w:lvlJc w:val="right"/>
      <w:pPr>
        <w:ind w:left="6567" w:hanging="180"/>
      </w:pPr>
    </w:lvl>
  </w:abstractNum>
  <w:abstractNum w:abstractNumId="34" w15:restartNumberingAfterBreak="0">
    <w:nsid w:val="155C25DE"/>
    <w:multiLevelType w:val="multilevel"/>
    <w:tmpl w:val="2578B63A"/>
    <w:lvl w:ilvl="0">
      <w:start w:val="5"/>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5DC3AE1"/>
    <w:multiLevelType w:val="hybridMultilevel"/>
    <w:tmpl w:val="FD1CCF6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16B72D0B"/>
    <w:multiLevelType w:val="multilevel"/>
    <w:tmpl w:val="90D6EC5A"/>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17D7476F"/>
    <w:multiLevelType w:val="hybridMultilevel"/>
    <w:tmpl w:val="77BCE31C"/>
    <w:lvl w:ilvl="0" w:tplc="71426326">
      <w:start w:val="6"/>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17DE4360"/>
    <w:multiLevelType w:val="hybridMultilevel"/>
    <w:tmpl w:val="B4443FA0"/>
    <w:lvl w:ilvl="0" w:tplc="2C80A0DA">
      <w:start w:val="26"/>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190F0A02"/>
    <w:multiLevelType w:val="hybridMultilevel"/>
    <w:tmpl w:val="4008E8A0"/>
    <w:lvl w:ilvl="0" w:tplc="0E4830B8">
      <w:start w:val="21"/>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9B977D2"/>
    <w:multiLevelType w:val="hybridMultilevel"/>
    <w:tmpl w:val="A7F8799E"/>
    <w:lvl w:ilvl="0" w:tplc="A5065312">
      <w:start w:val="28"/>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19BA1DBB"/>
    <w:multiLevelType w:val="hybridMultilevel"/>
    <w:tmpl w:val="993ACE8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1A514C2B"/>
    <w:multiLevelType w:val="hybridMultilevel"/>
    <w:tmpl w:val="A8F0738C"/>
    <w:lvl w:ilvl="0" w:tplc="BC70B0EA">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1BAC48BE"/>
    <w:multiLevelType w:val="multilevel"/>
    <w:tmpl w:val="AF085318"/>
    <w:lvl w:ilvl="0">
      <w:start w:val="22"/>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1C1D2A6A"/>
    <w:multiLevelType w:val="multilevel"/>
    <w:tmpl w:val="D1880E96"/>
    <w:lvl w:ilvl="0">
      <w:start w:val="29"/>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1C284E95"/>
    <w:multiLevelType w:val="hybridMultilevel"/>
    <w:tmpl w:val="84FC5F94"/>
    <w:lvl w:ilvl="0" w:tplc="1EFACF36">
      <w:start w:val="1"/>
      <w:numFmt w:val="lowerRoman"/>
      <w:lvlText w:val="(%1)"/>
      <w:lvlJc w:val="left"/>
      <w:pPr>
        <w:ind w:left="1320" w:hanging="360"/>
      </w:pPr>
      <w:rPr>
        <w:rFonts w:hint="default"/>
        <w:i/>
        <w:iCs/>
      </w:rPr>
    </w:lvl>
    <w:lvl w:ilvl="1" w:tplc="20000019" w:tentative="1">
      <w:start w:val="1"/>
      <w:numFmt w:val="lowerLetter"/>
      <w:lvlText w:val="%2."/>
      <w:lvlJc w:val="left"/>
      <w:pPr>
        <w:ind w:left="2040" w:hanging="360"/>
      </w:pPr>
    </w:lvl>
    <w:lvl w:ilvl="2" w:tplc="2000001B" w:tentative="1">
      <w:start w:val="1"/>
      <w:numFmt w:val="lowerRoman"/>
      <w:lvlText w:val="%3."/>
      <w:lvlJc w:val="right"/>
      <w:pPr>
        <w:ind w:left="2760" w:hanging="180"/>
      </w:pPr>
    </w:lvl>
    <w:lvl w:ilvl="3" w:tplc="2000000F" w:tentative="1">
      <w:start w:val="1"/>
      <w:numFmt w:val="decimal"/>
      <w:lvlText w:val="%4."/>
      <w:lvlJc w:val="left"/>
      <w:pPr>
        <w:ind w:left="3480" w:hanging="360"/>
      </w:pPr>
    </w:lvl>
    <w:lvl w:ilvl="4" w:tplc="20000019" w:tentative="1">
      <w:start w:val="1"/>
      <w:numFmt w:val="lowerLetter"/>
      <w:lvlText w:val="%5."/>
      <w:lvlJc w:val="left"/>
      <w:pPr>
        <w:ind w:left="4200" w:hanging="360"/>
      </w:pPr>
    </w:lvl>
    <w:lvl w:ilvl="5" w:tplc="2000001B" w:tentative="1">
      <w:start w:val="1"/>
      <w:numFmt w:val="lowerRoman"/>
      <w:lvlText w:val="%6."/>
      <w:lvlJc w:val="right"/>
      <w:pPr>
        <w:ind w:left="4920" w:hanging="180"/>
      </w:pPr>
    </w:lvl>
    <w:lvl w:ilvl="6" w:tplc="2000000F" w:tentative="1">
      <w:start w:val="1"/>
      <w:numFmt w:val="decimal"/>
      <w:lvlText w:val="%7."/>
      <w:lvlJc w:val="left"/>
      <w:pPr>
        <w:ind w:left="5640" w:hanging="360"/>
      </w:pPr>
    </w:lvl>
    <w:lvl w:ilvl="7" w:tplc="20000019" w:tentative="1">
      <w:start w:val="1"/>
      <w:numFmt w:val="lowerLetter"/>
      <w:lvlText w:val="%8."/>
      <w:lvlJc w:val="left"/>
      <w:pPr>
        <w:ind w:left="6360" w:hanging="360"/>
      </w:pPr>
    </w:lvl>
    <w:lvl w:ilvl="8" w:tplc="2000001B" w:tentative="1">
      <w:start w:val="1"/>
      <w:numFmt w:val="lowerRoman"/>
      <w:lvlText w:val="%9."/>
      <w:lvlJc w:val="right"/>
      <w:pPr>
        <w:ind w:left="7080" w:hanging="180"/>
      </w:pPr>
    </w:lvl>
  </w:abstractNum>
  <w:abstractNum w:abstractNumId="46" w15:restartNumberingAfterBreak="0">
    <w:nsid w:val="1CA47C30"/>
    <w:multiLevelType w:val="hybridMultilevel"/>
    <w:tmpl w:val="8BDE51D6"/>
    <w:lvl w:ilvl="0" w:tplc="290863A4">
      <w:start w:val="1"/>
      <w:numFmt w:val="lowerRoman"/>
      <w:lvlText w:val="(%1.)"/>
      <w:lvlJc w:val="left"/>
      <w:pPr>
        <w:ind w:left="1440" w:hanging="360"/>
      </w:pPr>
      <w:rPr>
        <w:rFonts w:hint="default"/>
      </w:rPr>
    </w:lvl>
    <w:lvl w:ilvl="1" w:tplc="D70C7956">
      <w:start w:val="1"/>
      <w:numFmt w:val="lowerRoman"/>
      <w:lvlText w:val="(%2)"/>
      <w:lvlJc w:val="left"/>
      <w:pPr>
        <w:ind w:left="2160" w:hanging="360"/>
      </w:pPr>
      <w:rPr>
        <w:rFonts w:hint="default"/>
      </w:rPr>
    </w:lvl>
    <w:lvl w:ilvl="2" w:tplc="D262842C">
      <w:start w:val="1"/>
      <w:numFmt w:val="lowerLetter"/>
      <w:lvlText w:val="(%3)"/>
      <w:lvlJc w:val="left"/>
      <w:pPr>
        <w:ind w:left="3210" w:hanging="51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1DA045EC"/>
    <w:multiLevelType w:val="hybridMultilevel"/>
    <w:tmpl w:val="01AA48D2"/>
    <w:lvl w:ilvl="0" w:tplc="F8847294">
      <w:start w:val="1"/>
      <w:numFmt w:val="lowerLetter"/>
      <w:lvlText w:val="(%1)"/>
      <w:lvlJc w:val="left"/>
      <w:pPr>
        <w:ind w:left="1440" w:hanging="360"/>
      </w:pPr>
      <w:rPr>
        <w:rFonts w:hint="default"/>
        <w:i/>
        <w:iCs/>
      </w:rPr>
    </w:lvl>
    <w:lvl w:ilvl="1" w:tplc="20000019">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8" w15:restartNumberingAfterBreak="0">
    <w:nsid w:val="1E5E2DA7"/>
    <w:multiLevelType w:val="hybridMultilevel"/>
    <w:tmpl w:val="BE7AF00A"/>
    <w:lvl w:ilvl="0" w:tplc="FFFFFFFF">
      <w:start w:val="20"/>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1E8C21E4"/>
    <w:multiLevelType w:val="hybridMultilevel"/>
    <w:tmpl w:val="AA481E5E"/>
    <w:lvl w:ilvl="0" w:tplc="4C2231EE">
      <w:start w:val="21"/>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EFA1AF6"/>
    <w:multiLevelType w:val="hybridMultilevel"/>
    <w:tmpl w:val="8F4260D6"/>
    <w:lvl w:ilvl="0" w:tplc="A4FE1C1C">
      <w:start w:val="6"/>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F95512C"/>
    <w:multiLevelType w:val="hybridMultilevel"/>
    <w:tmpl w:val="B090F6AA"/>
    <w:lvl w:ilvl="0" w:tplc="B64E526E">
      <w:start w:val="7"/>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20132D31"/>
    <w:multiLevelType w:val="hybridMultilevel"/>
    <w:tmpl w:val="5AFA9AB8"/>
    <w:lvl w:ilvl="0" w:tplc="D6AE5676">
      <w:start w:val="26"/>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0F20A00"/>
    <w:multiLevelType w:val="hybridMultilevel"/>
    <w:tmpl w:val="D5E66A9E"/>
    <w:lvl w:ilvl="0" w:tplc="FFFFFFFF">
      <w:start w:val="43"/>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1B95BDB"/>
    <w:multiLevelType w:val="hybridMultilevel"/>
    <w:tmpl w:val="8B723486"/>
    <w:lvl w:ilvl="0" w:tplc="39CEFC2C">
      <w:start w:val="26"/>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5" w15:restartNumberingAfterBreak="0">
    <w:nsid w:val="21BC6A6E"/>
    <w:multiLevelType w:val="multilevel"/>
    <w:tmpl w:val="BAEEE03C"/>
    <w:lvl w:ilvl="0">
      <w:start w:val="20"/>
      <w:numFmt w:val="decimal"/>
      <w:lvlText w:val="%1"/>
      <w:lvlJc w:val="left"/>
      <w:pPr>
        <w:ind w:left="420" w:hanging="42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22B35D22"/>
    <w:multiLevelType w:val="hybridMultilevel"/>
    <w:tmpl w:val="3670DEE2"/>
    <w:lvl w:ilvl="0" w:tplc="E2E27336">
      <w:start w:val="1"/>
      <w:numFmt w:val="lowerRoman"/>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3966587"/>
    <w:multiLevelType w:val="hybridMultilevel"/>
    <w:tmpl w:val="7B90D46A"/>
    <w:lvl w:ilvl="0" w:tplc="41E09896">
      <w:start w:val="24"/>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8" w15:restartNumberingAfterBreak="0">
    <w:nsid w:val="23BC1652"/>
    <w:multiLevelType w:val="hybridMultilevel"/>
    <w:tmpl w:val="8E1E9420"/>
    <w:lvl w:ilvl="0" w:tplc="096AA292">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9" w15:restartNumberingAfterBreak="0">
    <w:nsid w:val="242D0AB0"/>
    <w:multiLevelType w:val="hybridMultilevel"/>
    <w:tmpl w:val="E9F2938A"/>
    <w:lvl w:ilvl="0" w:tplc="BD2483E6">
      <w:start w:val="1"/>
      <w:numFmt w:val="lowerLetter"/>
      <w:lvlText w:val="(%1)"/>
      <w:lvlJc w:val="left"/>
      <w:pPr>
        <w:ind w:left="1494" w:hanging="360"/>
      </w:pPr>
      <w:rPr>
        <w:rFonts w:hint="default"/>
        <w:i/>
        <w:iCs/>
      </w:rPr>
    </w:lvl>
    <w:lvl w:ilvl="1" w:tplc="20000019">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60" w15:restartNumberingAfterBreak="0">
    <w:nsid w:val="24C146E4"/>
    <w:multiLevelType w:val="hybridMultilevel"/>
    <w:tmpl w:val="14DEE4C4"/>
    <w:lvl w:ilvl="0" w:tplc="45AC436A">
      <w:start w:val="1"/>
      <w:numFmt w:val="decimal"/>
      <w:lvlText w:val="%1.3"/>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25C407D1"/>
    <w:multiLevelType w:val="hybridMultilevel"/>
    <w:tmpl w:val="F96A000E"/>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26193C29"/>
    <w:multiLevelType w:val="hybridMultilevel"/>
    <w:tmpl w:val="F98C2392"/>
    <w:lvl w:ilvl="0" w:tplc="7EB09CF4">
      <w:start w:val="28"/>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3" w15:restartNumberingAfterBreak="0">
    <w:nsid w:val="265A010D"/>
    <w:multiLevelType w:val="hybridMultilevel"/>
    <w:tmpl w:val="0074A156"/>
    <w:lvl w:ilvl="0" w:tplc="F89E8152">
      <w:start w:val="16"/>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4" w15:restartNumberingAfterBreak="0">
    <w:nsid w:val="26FF3B89"/>
    <w:multiLevelType w:val="hybridMultilevel"/>
    <w:tmpl w:val="16BA45AA"/>
    <w:lvl w:ilvl="0" w:tplc="2252F8AC">
      <w:start w:val="21"/>
      <w:numFmt w:val="decimal"/>
      <w:lvlText w:val="%1.9"/>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283410B3"/>
    <w:multiLevelType w:val="hybridMultilevel"/>
    <w:tmpl w:val="5426A2B4"/>
    <w:lvl w:ilvl="0" w:tplc="7B5CFEB2">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6" w15:restartNumberingAfterBreak="0">
    <w:nsid w:val="2862637A"/>
    <w:multiLevelType w:val="hybridMultilevel"/>
    <w:tmpl w:val="27EE1852"/>
    <w:lvl w:ilvl="0" w:tplc="87F2F646">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89C1E74"/>
    <w:multiLevelType w:val="hybridMultilevel"/>
    <w:tmpl w:val="F6281486"/>
    <w:lvl w:ilvl="0" w:tplc="580881C0">
      <w:start w:val="4"/>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28BC7038"/>
    <w:multiLevelType w:val="hybridMultilevel"/>
    <w:tmpl w:val="A274E8CA"/>
    <w:lvl w:ilvl="0" w:tplc="3D22A52E">
      <w:start w:val="36"/>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945062A"/>
    <w:multiLevelType w:val="hybridMultilevel"/>
    <w:tmpl w:val="F1003C60"/>
    <w:lvl w:ilvl="0" w:tplc="0B5AC432">
      <w:start w:val="2"/>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0" w15:restartNumberingAfterBreak="0">
    <w:nsid w:val="2A5413EA"/>
    <w:multiLevelType w:val="hybridMultilevel"/>
    <w:tmpl w:val="7D8A9480"/>
    <w:lvl w:ilvl="0" w:tplc="5C1C128A">
      <w:start w:val="28"/>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1" w15:restartNumberingAfterBreak="0">
    <w:nsid w:val="2B621B3E"/>
    <w:multiLevelType w:val="hybridMultilevel"/>
    <w:tmpl w:val="BCCC71D8"/>
    <w:lvl w:ilvl="0" w:tplc="3C2E024C">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2" w15:restartNumberingAfterBreak="0">
    <w:nsid w:val="2B9418B5"/>
    <w:multiLevelType w:val="hybridMultilevel"/>
    <w:tmpl w:val="071C30D4"/>
    <w:lvl w:ilvl="0" w:tplc="C360D0A8">
      <w:start w:val="1"/>
      <w:numFmt w:val="lowerLetter"/>
      <w:lvlText w:val="(%1)"/>
      <w:lvlJc w:val="left"/>
      <w:pPr>
        <w:ind w:left="1440" w:hanging="360"/>
      </w:pPr>
      <w:rPr>
        <w:rFonts w:hint="default"/>
        <w:i/>
        <w:iCs/>
      </w:rPr>
    </w:lvl>
    <w:lvl w:ilvl="1" w:tplc="20000019">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73" w15:restartNumberingAfterBreak="0">
    <w:nsid w:val="322E3C07"/>
    <w:multiLevelType w:val="hybridMultilevel"/>
    <w:tmpl w:val="10FE1E98"/>
    <w:lvl w:ilvl="0" w:tplc="47B2CED6">
      <w:start w:val="31"/>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33283C8E"/>
    <w:multiLevelType w:val="hybridMultilevel"/>
    <w:tmpl w:val="F65854F0"/>
    <w:lvl w:ilvl="0" w:tplc="D35CE706">
      <w:start w:val="1"/>
      <w:numFmt w:val="lowerLetter"/>
      <w:lvlText w:val="(%1)"/>
      <w:lvlJc w:val="left"/>
      <w:pPr>
        <w:ind w:left="1080" w:hanging="360"/>
      </w:pPr>
      <w:rPr>
        <w:rFonts w:hint="default"/>
        <w:i/>
        <w:iCs/>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5" w15:restartNumberingAfterBreak="0">
    <w:nsid w:val="347B034B"/>
    <w:multiLevelType w:val="hybridMultilevel"/>
    <w:tmpl w:val="4E849E64"/>
    <w:lvl w:ilvl="0" w:tplc="EEC239AC">
      <w:start w:val="36"/>
      <w:numFmt w:val="decimal"/>
      <w:lvlText w:val="%1.3"/>
      <w:lvlJc w:val="left"/>
      <w:pPr>
        <w:ind w:left="360" w:hanging="360"/>
      </w:pPr>
      <w:rPr>
        <w:rFonts w:hint="default"/>
      </w:rPr>
    </w:lvl>
    <w:lvl w:ilvl="1" w:tplc="C98482A4">
      <w:start w:val="1"/>
      <w:numFmt w:val="decimal"/>
      <w:lvlText w:val="%2."/>
      <w:lvlJc w:val="left"/>
      <w:pPr>
        <w:ind w:left="1800" w:hanging="72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6" w15:restartNumberingAfterBreak="0">
    <w:nsid w:val="36B466FE"/>
    <w:multiLevelType w:val="hybridMultilevel"/>
    <w:tmpl w:val="C24C6ACC"/>
    <w:lvl w:ilvl="0" w:tplc="3F06230E">
      <w:start w:val="34"/>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374E5FF4"/>
    <w:multiLevelType w:val="hybridMultilevel"/>
    <w:tmpl w:val="55A2A8AE"/>
    <w:lvl w:ilvl="0" w:tplc="BF2ED63C">
      <w:start w:val="18"/>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8" w15:restartNumberingAfterBreak="0">
    <w:nsid w:val="37D401EF"/>
    <w:multiLevelType w:val="hybridMultilevel"/>
    <w:tmpl w:val="CA6C3436"/>
    <w:lvl w:ilvl="0" w:tplc="B9661B56">
      <w:start w:val="13"/>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390941CF"/>
    <w:multiLevelType w:val="hybridMultilevel"/>
    <w:tmpl w:val="DA442460"/>
    <w:lvl w:ilvl="0" w:tplc="CE74D18A">
      <w:start w:val="2"/>
      <w:numFmt w:val="decimal"/>
      <w:lvlText w:val="%1.3"/>
      <w:lvlJc w:val="left"/>
      <w:pPr>
        <w:ind w:left="360" w:hanging="360"/>
      </w:pPr>
      <w:rPr>
        <w:rFonts w:hint="default"/>
      </w:rPr>
    </w:lvl>
    <w:lvl w:ilvl="1" w:tplc="ECF40A5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92C79EA"/>
    <w:multiLevelType w:val="hybridMultilevel"/>
    <w:tmpl w:val="B450D3DC"/>
    <w:lvl w:ilvl="0" w:tplc="7F30D548">
      <w:start w:val="14"/>
      <w:numFmt w:val="decimal"/>
      <w:lvlText w:val="%1.6"/>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1" w15:restartNumberingAfterBreak="0">
    <w:nsid w:val="3A1036F7"/>
    <w:multiLevelType w:val="hybridMultilevel"/>
    <w:tmpl w:val="DD105FB8"/>
    <w:lvl w:ilvl="0" w:tplc="D6FE5404">
      <w:start w:val="32"/>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2" w15:restartNumberingAfterBreak="0">
    <w:nsid w:val="3A3D00AE"/>
    <w:multiLevelType w:val="hybridMultilevel"/>
    <w:tmpl w:val="B4CEF086"/>
    <w:lvl w:ilvl="0" w:tplc="4E48705E">
      <w:start w:val="36"/>
      <w:numFmt w:val="decimal"/>
      <w:lvlText w:val="%1.6"/>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3B3E68C4"/>
    <w:multiLevelType w:val="hybridMultilevel"/>
    <w:tmpl w:val="D86AD748"/>
    <w:lvl w:ilvl="0" w:tplc="C66CB2D2">
      <w:start w:val="20"/>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4" w15:restartNumberingAfterBreak="0">
    <w:nsid w:val="3BEA3B24"/>
    <w:multiLevelType w:val="hybridMultilevel"/>
    <w:tmpl w:val="261A14B4"/>
    <w:lvl w:ilvl="0" w:tplc="0FB010CA">
      <w:start w:val="20"/>
      <w:numFmt w:val="decimal"/>
      <w:lvlText w:val="%1.5"/>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5" w15:restartNumberingAfterBreak="0">
    <w:nsid w:val="3ED10A5F"/>
    <w:multiLevelType w:val="multilevel"/>
    <w:tmpl w:val="6010DAF6"/>
    <w:lvl w:ilvl="0">
      <w:start w:val="1"/>
      <w:numFmt w:val="decimal"/>
      <w:isLgl/>
      <w:lvlText w:val="%1."/>
      <w:lvlJc w:val="left"/>
      <w:pPr>
        <w:tabs>
          <w:tab w:val="num" w:pos="432"/>
        </w:tabs>
        <w:ind w:left="432" w:hanging="432"/>
      </w:pPr>
      <w:rPr>
        <w:rFonts w:hint="default"/>
        <w:b/>
        <w:i w:val="0"/>
        <w:sz w:val="22"/>
        <w:szCs w:val="22"/>
      </w:rPr>
    </w:lvl>
    <w:lvl w:ilvl="1">
      <w:start w:val="1"/>
      <w:numFmt w:val="decimal"/>
      <w:lvlText w:val="%1.%2"/>
      <w:lvlJc w:val="left"/>
      <w:pPr>
        <w:tabs>
          <w:tab w:val="num" w:pos="504"/>
        </w:tabs>
        <w:ind w:left="504" w:hanging="504"/>
      </w:pPr>
      <w:rPr>
        <w:rFonts w:ascii="Times New Roman" w:hAnsi="Times New Roman" w:hint="default"/>
        <w:b w:val="0"/>
        <w:i w:val="0"/>
        <w:sz w:val="22"/>
        <w:szCs w:val="22"/>
      </w:rPr>
    </w:lvl>
    <w:lvl w:ilvl="2">
      <w:start w:val="1"/>
      <w:numFmt w:val="lowerLetter"/>
      <w:lvlText w:val="(%3)"/>
      <w:lvlJc w:val="left"/>
      <w:pPr>
        <w:tabs>
          <w:tab w:val="num" w:pos="864"/>
        </w:tabs>
        <w:ind w:left="864" w:hanging="432"/>
      </w:pPr>
      <w:rPr>
        <w:rFonts w:ascii="Times New Roman" w:hAnsi="Times New Roman" w:hint="default"/>
        <w:b w:val="0"/>
        <w:i w:val="0"/>
        <w:sz w:val="22"/>
      </w:rPr>
    </w:lvl>
    <w:lvl w:ilvl="3">
      <w:start w:val="1"/>
      <w:numFmt w:val="lowerRoman"/>
      <w:lvlText w:val="(%4)"/>
      <w:lvlJc w:val="left"/>
      <w:pPr>
        <w:tabs>
          <w:tab w:val="num" w:pos="2633"/>
        </w:tabs>
        <w:ind w:left="2633" w:hanging="648"/>
      </w:pPr>
      <w:rPr>
        <w:rFonts w:ascii="Times New Roman" w:hAnsi="Times New Roman" w:hint="default"/>
        <w:b w:val="0"/>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6" w15:restartNumberingAfterBreak="0">
    <w:nsid w:val="3F7A7823"/>
    <w:multiLevelType w:val="hybridMultilevel"/>
    <w:tmpl w:val="494EAFF2"/>
    <w:lvl w:ilvl="0" w:tplc="3C2E024C">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7" w15:restartNumberingAfterBreak="0">
    <w:nsid w:val="3FC76E24"/>
    <w:multiLevelType w:val="hybridMultilevel"/>
    <w:tmpl w:val="1138F404"/>
    <w:lvl w:ilvl="0" w:tplc="6242E1C8">
      <w:start w:val="21"/>
      <w:numFmt w:val="decimal"/>
      <w:lvlText w:val="%1.10"/>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FF42BC2"/>
    <w:multiLevelType w:val="hybridMultilevel"/>
    <w:tmpl w:val="B98E2112"/>
    <w:lvl w:ilvl="0" w:tplc="C5F03500">
      <w:start w:val="33"/>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9" w15:restartNumberingAfterBreak="0">
    <w:nsid w:val="404C6359"/>
    <w:multiLevelType w:val="hybridMultilevel"/>
    <w:tmpl w:val="60D8AEAA"/>
    <w:lvl w:ilvl="0" w:tplc="25046260">
      <w:start w:val="1"/>
      <w:numFmt w:val="lowerLetter"/>
      <w:lvlText w:val="(%1)"/>
      <w:lvlJc w:val="left"/>
      <w:pPr>
        <w:ind w:left="1440"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40E97248"/>
    <w:multiLevelType w:val="hybridMultilevel"/>
    <w:tmpl w:val="5D26D396"/>
    <w:lvl w:ilvl="0" w:tplc="AC1C1F38">
      <w:start w:val="1"/>
      <w:numFmt w:val="lowerLetter"/>
      <w:lvlText w:val="(%1)"/>
      <w:lvlJc w:val="left"/>
      <w:pPr>
        <w:ind w:left="1800"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4190063F"/>
    <w:multiLevelType w:val="hybridMultilevel"/>
    <w:tmpl w:val="86E203B2"/>
    <w:lvl w:ilvl="0" w:tplc="6B4CDD32">
      <w:start w:val="30"/>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1941F72"/>
    <w:multiLevelType w:val="hybridMultilevel"/>
    <w:tmpl w:val="010EAE64"/>
    <w:lvl w:ilvl="0" w:tplc="4F06E9A8">
      <w:start w:val="38"/>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3" w15:restartNumberingAfterBreak="0">
    <w:nsid w:val="42573A58"/>
    <w:multiLevelType w:val="hybridMultilevel"/>
    <w:tmpl w:val="06A2DA0A"/>
    <w:lvl w:ilvl="0" w:tplc="2962D910">
      <w:start w:val="1"/>
      <w:numFmt w:val="lowerLetter"/>
      <w:lvlText w:val="(%1)"/>
      <w:lvlJc w:val="left"/>
      <w:pPr>
        <w:ind w:left="1080" w:hanging="360"/>
      </w:pPr>
      <w:rPr>
        <w:rFonts w:hint="default"/>
        <w:i/>
        <w:iCs/>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4" w15:restartNumberingAfterBreak="0">
    <w:nsid w:val="431D7599"/>
    <w:multiLevelType w:val="hybridMultilevel"/>
    <w:tmpl w:val="9BEC524C"/>
    <w:lvl w:ilvl="0" w:tplc="871469E2">
      <w:start w:val="1"/>
      <w:numFmt w:val="lowerRoman"/>
      <w:lvlText w:val="(%1)"/>
      <w:lvlJc w:val="left"/>
      <w:pPr>
        <w:ind w:left="1287" w:hanging="720"/>
      </w:pPr>
      <w:rPr>
        <w:rFonts w:hint="default"/>
      </w:rPr>
    </w:lvl>
    <w:lvl w:ilvl="1" w:tplc="20000019">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95" w15:restartNumberingAfterBreak="0">
    <w:nsid w:val="43BC389A"/>
    <w:multiLevelType w:val="hybridMultilevel"/>
    <w:tmpl w:val="6C30D990"/>
    <w:lvl w:ilvl="0" w:tplc="0409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6" w15:restartNumberingAfterBreak="0">
    <w:nsid w:val="4427575B"/>
    <w:multiLevelType w:val="hybridMultilevel"/>
    <w:tmpl w:val="D6A4030C"/>
    <w:lvl w:ilvl="0" w:tplc="C7CA3FA8">
      <w:start w:val="1"/>
      <w:numFmt w:val="decimal"/>
      <w:lvlText w:val="%1.2"/>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44357AD4"/>
    <w:multiLevelType w:val="hybridMultilevel"/>
    <w:tmpl w:val="BD365C40"/>
    <w:lvl w:ilvl="0" w:tplc="E0FE10D2">
      <w:start w:val="20"/>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44E247A"/>
    <w:multiLevelType w:val="hybridMultilevel"/>
    <w:tmpl w:val="B2563ECC"/>
    <w:lvl w:ilvl="0" w:tplc="E586F1FA">
      <w:start w:val="26"/>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4E94FD0"/>
    <w:multiLevelType w:val="multilevel"/>
    <w:tmpl w:val="586CA086"/>
    <w:lvl w:ilvl="0">
      <w:start w:val="14"/>
      <w:numFmt w:val="decimal"/>
      <w:lvlText w:val="%1"/>
      <w:lvlJc w:val="left"/>
      <w:pPr>
        <w:ind w:left="420" w:hanging="420"/>
      </w:pPr>
      <w:rPr>
        <w:rFonts w:hint="default"/>
      </w:rPr>
    </w:lvl>
    <w:lvl w:ilvl="1">
      <w:start w:val="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45FE718C"/>
    <w:multiLevelType w:val="hybridMultilevel"/>
    <w:tmpl w:val="C5A4D186"/>
    <w:lvl w:ilvl="0" w:tplc="91EEC9FA">
      <w:start w:val="8"/>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1" w15:restartNumberingAfterBreak="0">
    <w:nsid w:val="46D51F7F"/>
    <w:multiLevelType w:val="hybridMultilevel"/>
    <w:tmpl w:val="19762C3E"/>
    <w:lvl w:ilvl="0" w:tplc="F28EC934">
      <w:start w:val="14"/>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2" w15:restartNumberingAfterBreak="0">
    <w:nsid w:val="48BE5214"/>
    <w:multiLevelType w:val="hybridMultilevel"/>
    <w:tmpl w:val="8626BF54"/>
    <w:lvl w:ilvl="0" w:tplc="D28255F4">
      <w:start w:val="1"/>
      <w:numFmt w:val="decimal"/>
      <w:lvlText w:val="%1.2"/>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3" w15:restartNumberingAfterBreak="0">
    <w:nsid w:val="490051FA"/>
    <w:multiLevelType w:val="hybridMultilevel"/>
    <w:tmpl w:val="5AD625C4"/>
    <w:lvl w:ilvl="0" w:tplc="BC70B0EA">
      <w:start w:val="1"/>
      <w:numFmt w:val="lowerRoman"/>
      <w:lvlText w:val="(%1)"/>
      <w:lvlJc w:val="left"/>
      <w:pPr>
        <w:ind w:left="1800" w:hanging="360"/>
      </w:pPr>
      <w:rPr>
        <w:rFonts w:hint="default"/>
        <w:i/>
        <w:i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4" w15:restartNumberingAfterBreak="0">
    <w:nsid w:val="495B7D33"/>
    <w:multiLevelType w:val="hybridMultilevel"/>
    <w:tmpl w:val="B87E4716"/>
    <w:lvl w:ilvl="0" w:tplc="D0FE248E">
      <w:start w:val="14"/>
      <w:numFmt w:val="decimal"/>
      <w:lvlText w:val="%1.7"/>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5" w15:restartNumberingAfterBreak="0">
    <w:nsid w:val="49B56D02"/>
    <w:multiLevelType w:val="hybridMultilevel"/>
    <w:tmpl w:val="42EE217A"/>
    <w:lvl w:ilvl="0" w:tplc="227C48F8">
      <w:start w:val="20"/>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6" w15:restartNumberingAfterBreak="0">
    <w:nsid w:val="4BF95C2D"/>
    <w:multiLevelType w:val="hybridMultilevel"/>
    <w:tmpl w:val="A5FE9122"/>
    <w:lvl w:ilvl="0" w:tplc="FFFFFFFF">
      <w:start w:val="1"/>
      <w:numFmt w:val="decimal"/>
      <w:lvlText w:val="%1.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4C103C1D"/>
    <w:multiLevelType w:val="hybridMultilevel"/>
    <w:tmpl w:val="C870FD40"/>
    <w:lvl w:ilvl="0" w:tplc="FF68CB42">
      <w:start w:val="16"/>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8" w15:restartNumberingAfterBreak="0">
    <w:nsid w:val="4DD47A1F"/>
    <w:multiLevelType w:val="hybridMultilevel"/>
    <w:tmpl w:val="BC4E6EDE"/>
    <w:lvl w:ilvl="0" w:tplc="A664D376">
      <w:start w:val="1"/>
      <w:numFmt w:val="lowerLetter"/>
      <w:lvlText w:val="(%1)"/>
      <w:lvlJc w:val="left"/>
      <w:pPr>
        <w:ind w:left="1429"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9" w15:restartNumberingAfterBreak="0">
    <w:nsid w:val="4F6065F6"/>
    <w:multiLevelType w:val="hybridMultilevel"/>
    <w:tmpl w:val="F78EB6C2"/>
    <w:lvl w:ilvl="0" w:tplc="DC44CB58">
      <w:start w:val="21"/>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52304269"/>
    <w:multiLevelType w:val="hybridMultilevel"/>
    <w:tmpl w:val="AD6E02D4"/>
    <w:lvl w:ilvl="0" w:tplc="B90C856A">
      <w:start w:val="1"/>
      <w:numFmt w:val="lowerLetter"/>
      <w:lvlText w:val="(%1)"/>
      <w:lvlJc w:val="left"/>
      <w:pPr>
        <w:ind w:left="1080" w:hanging="360"/>
      </w:pPr>
      <w:rPr>
        <w:rFonts w:hint="default"/>
        <w:i/>
        <w:iCs/>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1" w15:restartNumberingAfterBreak="0">
    <w:nsid w:val="524912CC"/>
    <w:multiLevelType w:val="hybridMultilevel"/>
    <w:tmpl w:val="845E7634"/>
    <w:lvl w:ilvl="0" w:tplc="123AA016">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2" w15:restartNumberingAfterBreak="0">
    <w:nsid w:val="53D01800"/>
    <w:multiLevelType w:val="hybridMultilevel"/>
    <w:tmpl w:val="ED045B0A"/>
    <w:lvl w:ilvl="0" w:tplc="69927D02">
      <w:start w:val="7"/>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3" w15:restartNumberingAfterBreak="0">
    <w:nsid w:val="54C9733A"/>
    <w:multiLevelType w:val="hybridMultilevel"/>
    <w:tmpl w:val="85967492"/>
    <w:lvl w:ilvl="0" w:tplc="E7289628">
      <w:start w:val="26"/>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4" w15:restartNumberingAfterBreak="0">
    <w:nsid w:val="56C3326A"/>
    <w:multiLevelType w:val="hybridMultilevel"/>
    <w:tmpl w:val="E8128E84"/>
    <w:lvl w:ilvl="0" w:tplc="DBAE3D56">
      <w:start w:val="1"/>
      <w:numFmt w:val="lowerLetter"/>
      <w:lvlText w:val="(%1)"/>
      <w:lvlJc w:val="left"/>
      <w:pPr>
        <w:ind w:left="1440"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15:restartNumberingAfterBreak="0">
    <w:nsid w:val="56ED138C"/>
    <w:multiLevelType w:val="hybridMultilevel"/>
    <w:tmpl w:val="5BD6AF4A"/>
    <w:lvl w:ilvl="0" w:tplc="1D10714E">
      <w:start w:val="1"/>
      <w:numFmt w:val="lowerLetter"/>
      <w:lvlText w:val="(%1)"/>
      <w:lvlJc w:val="left"/>
      <w:pPr>
        <w:ind w:left="1080" w:hanging="360"/>
      </w:pPr>
      <w:rPr>
        <w:rFonts w:ascii="Times New Roman" w:eastAsia="Times New Roman" w:hAnsi="Times New Roman" w:cs="Times New Roman" w:hint="default"/>
        <w:i/>
        <w:iCs/>
        <w:spacing w:val="-1"/>
        <w:w w:val="100"/>
        <w:sz w:val="24"/>
        <w:szCs w:val="24"/>
        <w:lang w:val="en-US" w:eastAsia="en-US" w:bidi="ar-SA"/>
      </w:rPr>
    </w:lvl>
    <w:lvl w:ilvl="1" w:tplc="20000019">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6"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58737757"/>
    <w:multiLevelType w:val="hybridMultilevel"/>
    <w:tmpl w:val="2682BC9C"/>
    <w:lvl w:ilvl="0" w:tplc="1DD263AC">
      <w:start w:val="1"/>
      <w:numFmt w:val="lowerRoman"/>
      <w:lvlText w:val="(%1)"/>
      <w:lvlJc w:val="left"/>
      <w:pPr>
        <w:ind w:left="1440" w:hanging="360"/>
      </w:pPr>
      <w:rPr>
        <w:rFonts w:hint="default"/>
        <w:i/>
        <w:iCs/>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18" w15:restartNumberingAfterBreak="0">
    <w:nsid w:val="58905ADC"/>
    <w:multiLevelType w:val="hybridMultilevel"/>
    <w:tmpl w:val="5F16548E"/>
    <w:lvl w:ilvl="0" w:tplc="1FC4FBCE">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9" w15:restartNumberingAfterBreak="0">
    <w:nsid w:val="594C0BF2"/>
    <w:multiLevelType w:val="hybridMultilevel"/>
    <w:tmpl w:val="84263D5E"/>
    <w:lvl w:ilvl="0" w:tplc="E40AED10">
      <w:start w:val="31"/>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0" w15:restartNumberingAfterBreak="0">
    <w:nsid w:val="5A512057"/>
    <w:multiLevelType w:val="hybridMultilevel"/>
    <w:tmpl w:val="EB8027D8"/>
    <w:lvl w:ilvl="0" w:tplc="91A4EBF2">
      <w:start w:val="21"/>
      <w:numFmt w:val="decimal"/>
      <w:lvlText w:val="%1.11"/>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5B713E6C"/>
    <w:multiLevelType w:val="hybridMultilevel"/>
    <w:tmpl w:val="C17A0DFA"/>
    <w:lvl w:ilvl="0" w:tplc="D8D29982">
      <w:start w:val="34"/>
      <w:numFmt w:val="decimal"/>
      <w:lvlText w:val="%1.7"/>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5B88273A"/>
    <w:multiLevelType w:val="hybridMultilevel"/>
    <w:tmpl w:val="A476D2E6"/>
    <w:lvl w:ilvl="0" w:tplc="798A39D0">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3" w15:restartNumberingAfterBreak="0">
    <w:nsid w:val="5C9F1A23"/>
    <w:multiLevelType w:val="singleLevel"/>
    <w:tmpl w:val="6E9CDFCC"/>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24" w15:restartNumberingAfterBreak="0">
    <w:nsid w:val="5CCC3713"/>
    <w:multiLevelType w:val="hybridMultilevel"/>
    <w:tmpl w:val="29D4F0C8"/>
    <w:lvl w:ilvl="0" w:tplc="DEA4E794">
      <w:start w:val="1"/>
      <w:numFmt w:val="lowerLetter"/>
      <w:lvlText w:val="(%1)"/>
      <w:lvlJc w:val="left"/>
      <w:pPr>
        <w:ind w:left="1440"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5D460937"/>
    <w:multiLevelType w:val="multilevel"/>
    <w:tmpl w:val="727A216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5E400EDC"/>
    <w:multiLevelType w:val="hybridMultilevel"/>
    <w:tmpl w:val="7C54202E"/>
    <w:lvl w:ilvl="0" w:tplc="30F0DFB2">
      <w:start w:val="10"/>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7" w15:restartNumberingAfterBreak="0">
    <w:nsid w:val="5E7A4ABD"/>
    <w:multiLevelType w:val="hybridMultilevel"/>
    <w:tmpl w:val="70A2979C"/>
    <w:lvl w:ilvl="0" w:tplc="86AAC318">
      <w:start w:val="26"/>
      <w:numFmt w:val="decimal"/>
      <w:lvlText w:val="%1.5"/>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8" w15:restartNumberingAfterBreak="0">
    <w:nsid w:val="60026782"/>
    <w:multiLevelType w:val="hybridMultilevel"/>
    <w:tmpl w:val="0CEE7A66"/>
    <w:lvl w:ilvl="0" w:tplc="04C2D570">
      <w:start w:val="1"/>
      <w:numFmt w:val="lowerLetter"/>
      <w:lvlText w:val="(%1)"/>
      <w:lvlJc w:val="left"/>
      <w:pPr>
        <w:ind w:left="1440" w:hanging="360"/>
      </w:pPr>
      <w:rPr>
        <w:rFonts w:hint="default"/>
        <w:i/>
        <w:iCs/>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29" w15:restartNumberingAfterBreak="0">
    <w:nsid w:val="60723B1B"/>
    <w:multiLevelType w:val="hybridMultilevel"/>
    <w:tmpl w:val="CB38E2B2"/>
    <w:lvl w:ilvl="0" w:tplc="24588DF4">
      <w:start w:val="36"/>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61664A5A"/>
    <w:multiLevelType w:val="hybridMultilevel"/>
    <w:tmpl w:val="DCD42A7C"/>
    <w:lvl w:ilvl="0" w:tplc="A4C6DBCC">
      <w:start w:val="26"/>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1DB5AF2"/>
    <w:multiLevelType w:val="hybridMultilevel"/>
    <w:tmpl w:val="F6DCFB60"/>
    <w:lvl w:ilvl="0" w:tplc="CC24FAC2">
      <w:start w:val="10"/>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1EB496F"/>
    <w:multiLevelType w:val="hybridMultilevel"/>
    <w:tmpl w:val="4DF65C98"/>
    <w:lvl w:ilvl="0" w:tplc="6B202188">
      <w:start w:val="18"/>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637E123E"/>
    <w:multiLevelType w:val="hybridMultilevel"/>
    <w:tmpl w:val="EF1A548E"/>
    <w:lvl w:ilvl="0" w:tplc="6CCE8664">
      <w:start w:val="4"/>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63EA47DD"/>
    <w:multiLevelType w:val="multilevel"/>
    <w:tmpl w:val="0ACA3878"/>
    <w:lvl w:ilvl="0">
      <w:start w:val="6"/>
      <w:numFmt w:val="decimal"/>
      <w:lvlText w:val="%1"/>
      <w:lvlJc w:val="left"/>
      <w:pPr>
        <w:ind w:left="360" w:hanging="360"/>
      </w:pPr>
      <w:rPr>
        <w:rFonts w:hint="default"/>
        <w:b w:val="0"/>
        <w:bCs/>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643170E0"/>
    <w:multiLevelType w:val="hybridMultilevel"/>
    <w:tmpl w:val="A7889280"/>
    <w:lvl w:ilvl="0" w:tplc="E58CE284">
      <w:start w:val="26"/>
      <w:numFmt w:val="decimal"/>
      <w:lvlText w:val="%1.2"/>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6" w15:restartNumberingAfterBreak="0">
    <w:nsid w:val="64985FFC"/>
    <w:multiLevelType w:val="hybridMultilevel"/>
    <w:tmpl w:val="4C48DB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49B6C2E"/>
    <w:multiLevelType w:val="hybridMultilevel"/>
    <w:tmpl w:val="D01A125E"/>
    <w:lvl w:ilvl="0" w:tplc="03A889D0">
      <w:start w:val="1"/>
      <w:numFmt w:val="lowerRoman"/>
      <w:lvlText w:val="(%1)"/>
      <w:lvlJc w:val="left"/>
      <w:pPr>
        <w:ind w:left="1800" w:hanging="360"/>
      </w:pPr>
      <w:rPr>
        <w:rFonts w:hint="default"/>
        <w:i/>
        <w:iCs/>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38" w15:restartNumberingAfterBreak="0">
    <w:nsid w:val="64F00F0B"/>
    <w:multiLevelType w:val="hybridMultilevel"/>
    <w:tmpl w:val="F9D88894"/>
    <w:lvl w:ilvl="0" w:tplc="E5F23540">
      <w:start w:val="46"/>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9" w15:restartNumberingAfterBreak="0">
    <w:nsid w:val="66562ED0"/>
    <w:multiLevelType w:val="hybridMultilevel"/>
    <w:tmpl w:val="E5CA24FE"/>
    <w:lvl w:ilvl="0" w:tplc="16D8CB16">
      <w:start w:val="34"/>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72C41C2"/>
    <w:multiLevelType w:val="hybridMultilevel"/>
    <w:tmpl w:val="E6CA8BCC"/>
    <w:lvl w:ilvl="0" w:tplc="BDB43FBA">
      <w:start w:val="1"/>
      <w:numFmt w:val="decimal"/>
      <w:lvlText w:val="%1."/>
      <w:lvlJc w:val="left"/>
      <w:pPr>
        <w:ind w:left="360" w:hanging="360"/>
      </w:pPr>
      <w:rPr>
        <w:b/>
        <w:bCs/>
      </w:rPr>
    </w:lvl>
    <w:lvl w:ilvl="1" w:tplc="20000019">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41" w15:restartNumberingAfterBreak="0">
    <w:nsid w:val="67C071C6"/>
    <w:multiLevelType w:val="hybridMultilevel"/>
    <w:tmpl w:val="F7BEC672"/>
    <w:lvl w:ilvl="0" w:tplc="BC70B0EA">
      <w:start w:val="1"/>
      <w:numFmt w:val="lowerRoman"/>
      <w:lvlText w:val="(%1)"/>
      <w:lvlJc w:val="left"/>
      <w:pPr>
        <w:ind w:left="1440" w:hanging="360"/>
      </w:pPr>
      <w:rPr>
        <w:rFonts w:hint="default"/>
        <w:i/>
        <w:iCs/>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42" w15:restartNumberingAfterBreak="0">
    <w:nsid w:val="67E518DF"/>
    <w:multiLevelType w:val="hybridMultilevel"/>
    <w:tmpl w:val="A0020942"/>
    <w:lvl w:ilvl="0" w:tplc="2ED2B2C0">
      <w:start w:val="12"/>
      <w:numFmt w:val="decimal"/>
      <w:lvlText w:val="%1.2"/>
      <w:lvlJc w:val="left"/>
      <w:pPr>
        <w:ind w:left="360" w:hanging="360"/>
      </w:pPr>
      <w:rPr>
        <w:rFonts w:hint="default"/>
      </w:rPr>
    </w:lvl>
    <w:lvl w:ilvl="1" w:tplc="FFFFFFFF">
      <w:start w:val="1"/>
      <w:numFmt w:val="lowerLetter"/>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6801291F"/>
    <w:multiLevelType w:val="hybridMultilevel"/>
    <w:tmpl w:val="100867F0"/>
    <w:lvl w:ilvl="0" w:tplc="75B4E65A">
      <w:start w:val="21"/>
      <w:numFmt w:val="decimal"/>
      <w:lvlText w:val="%1.12"/>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83A53EE"/>
    <w:multiLevelType w:val="hybridMultilevel"/>
    <w:tmpl w:val="EDCC45D4"/>
    <w:lvl w:ilvl="0" w:tplc="22F0DE58">
      <w:start w:val="4"/>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68C048A4"/>
    <w:multiLevelType w:val="hybridMultilevel"/>
    <w:tmpl w:val="E33C0876"/>
    <w:lvl w:ilvl="0" w:tplc="D0BA2304">
      <w:start w:val="1"/>
      <w:numFmt w:val="lowerLetter"/>
      <w:lvlText w:val="(%1)"/>
      <w:lvlJc w:val="left"/>
      <w:pPr>
        <w:ind w:left="720" w:hanging="360"/>
      </w:pPr>
      <w:rPr>
        <w:rFonts w:ascii="Times New Roman" w:eastAsia="Times New Roman" w:hAnsi="Times New Roman" w:cs="Times New Roman" w:hint="default"/>
        <w:i/>
        <w:iCs/>
        <w:spacing w:val="-1"/>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9CF0A1F"/>
    <w:multiLevelType w:val="hybridMultilevel"/>
    <w:tmpl w:val="01743626"/>
    <w:lvl w:ilvl="0" w:tplc="16924928">
      <w:start w:val="18"/>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7" w15:restartNumberingAfterBreak="0">
    <w:nsid w:val="69D84EEB"/>
    <w:multiLevelType w:val="hybridMultilevel"/>
    <w:tmpl w:val="13AE51D2"/>
    <w:lvl w:ilvl="0" w:tplc="C1067D66">
      <w:start w:val="28"/>
      <w:numFmt w:val="decimal"/>
      <w:lvlText w:val="%1.5"/>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8" w15:restartNumberingAfterBreak="0">
    <w:nsid w:val="6A2309E3"/>
    <w:multiLevelType w:val="hybridMultilevel"/>
    <w:tmpl w:val="B13CC87A"/>
    <w:lvl w:ilvl="0" w:tplc="76FABDC4">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9" w15:restartNumberingAfterBreak="0">
    <w:nsid w:val="6A797138"/>
    <w:multiLevelType w:val="hybridMultilevel"/>
    <w:tmpl w:val="9D64B67A"/>
    <w:lvl w:ilvl="0" w:tplc="FC34EAAE">
      <w:start w:val="18"/>
      <w:numFmt w:val="decimal"/>
      <w:lvlText w:val="%1.3"/>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C93117C"/>
    <w:multiLevelType w:val="hybridMultilevel"/>
    <w:tmpl w:val="65F24D76"/>
    <w:lvl w:ilvl="0" w:tplc="325A0716">
      <w:start w:val="1"/>
      <w:numFmt w:val="lowerRoman"/>
      <w:lvlText w:val="(%1)"/>
      <w:lvlJc w:val="left"/>
      <w:pPr>
        <w:ind w:left="1800" w:hanging="360"/>
      </w:pPr>
      <w:rPr>
        <w:rFonts w:hint="default"/>
        <w:i/>
        <w:iCs/>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51" w15:restartNumberingAfterBreak="0">
    <w:nsid w:val="6DBF1611"/>
    <w:multiLevelType w:val="hybridMultilevel"/>
    <w:tmpl w:val="DC16DD7C"/>
    <w:lvl w:ilvl="0" w:tplc="FFFFFFFF">
      <w:start w:val="1"/>
      <w:numFmt w:val="decimal"/>
      <w:lvlText w:val="%1.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2" w15:restartNumberingAfterBreak="0">
    <w:nsid w:val="6E452C44"/>
    <w:multiLevelType w:val="hybridMultilevel"/>
    <w:tmpl w:val="AE044D8A"/>
    <w:lvl w:ilvl="0" w:tplc="38349230">
      <w:start w:val="1"/>
      <w:numFmt w:val="lowerLetter"/>
      <w:lvlText w:val="(%1)"/>
      <w:lvlJc w:val="left"/>
      <w:pPr>
        <w:ind w:left="720" w:hanging="360"/>
      </w:pPr>
      <w:rPr>
        <w:rFonts w:hint="default"/>
        <w:b w:val="0"/>
        <w:bCs w:val="0"/>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3" w15:restartNumberingAfterBreak="0">
    <w:nsid w:val="6EE752EF"/>
    <w:multiLevelType w:val="hybridMultilevel"/>
    <w:tmpl w:val="80B658BA"/>
    <w:lvl w:ilvl="0" w:tplc="81A2A4B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4" w15:restartNumberingAfterBreak="0">
    <w:nsid w:val="6F141348"/>
    <w:multiLevelType w:val="hybridMultilevel"/>
    <w:tmpl w:val="FFD2EABA"/>
    <w:lvl w:ilvl="0" w:tplc="6FE63D32">
      <w:start w:val="20"/>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5" w15:restartNumberingAfterBreak="0">
    <w:nsid w:val="6F777F52"/>
    <w:multiLevelType w:val="hybridMultilevel"/>
    <w:tmpl w:val="DE4A4684"/>
    <w:lvl w:ilvl="0" w:tplc="313AEE80">
      <w:start w:val="4"/>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6F98764F"/>
    <w:multiLevelType w:val="hybridMultilevel"/>
    <w:tmpl w:val="82C6686E"/>
    <w:lvl w:ilvl="0" w:tplc="CB866B5E">
      <w:start w:val="1"/>
      <w:numFmt w:val="lowerRoman"/>
      <w:lvlText w:val="(%1)"/>
      <w:lvlJc w:val="left"/>
      <w:pPr>
        <w:ind w:left="1080" w:hanging="360"/>
      </w:pPr>
      <w:rPr>
        <w:rFonts w:hint="default"/>
        <w:i/>
        <w:iCs/>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7" w15:restartNumberingAfterBreak="0">
    <w:nsid w:val="6FB0047B"/>
    <w:multiLevelType w:val="hybridMultilevel"/>
    <w:tmpl w:val="995AA4AC"/>
    <w:lvl w:ilvl="0" w:tplc="8EC82350">
      <w:start w:val="4"/>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8" w15:restartNumberingAfterBreak="0">
    <w:nsid w:val="70345DB5"/>
    <w:multiLevelType w:val="hybridMultilevel"/>
    <w:tmpl w:val="77D23DD8"/>
    <w:lvl w:ilvl="0" w:tplc="FD3A4CBE">
      <w:start w:val="30"/>
      <w:numFmt w:val="decimal"/>
      <w:lvlText w:val="%1.2"/>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71452B60"/>
    <w:multiLevelType w:val="multilevel"/>
    <w:tmpl w:val="9080F8A4"/>
    <w:lvl w:ilvl="0">
      <w:start w:val="35"/>
      <w:numFmt w:val="decimal"/>
      <w:lvlText w:val="%1"/>
      <w:lvlJc w:val="left"/>
      <w:pPr>
        <w:ind w:left="419" w:hanging="419"/>
      </w:pPr>
      <w:rPr>
        <w:rFonts w:hint="default"/>
      </w:rPr>
    </w:lvl>
    <w:lvl w:ilvl="1">
      <w:start w:val="2"/>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1761507"/>
    <w:multiLevelType w:val="hybridMultilevel"/>
    <w:tmpl w:val="41886434"/>
    <w:lvl w:ilvl="0" w:tplc="79F8AFA4">
      <w:start w:val="34"/>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1" w15:restartNumberingAfterBreak="0">
    <w:nsid w:val="71A3379F"/>
    <w:multiLevelType w:val="hybridMultilevel"/>
    <w:tmpl w:val="0952E30C"/>
    <w:lvl w:ilvl="0" w:tplc="42B68B2C">
      <w:start w:val="18"/>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2" w15:restartNumberingAfterBreak="0">
    <w:nsid w:val="726670E3"/>
    <w:multiLevelType w:val="hybridMultilevel"/>
    <w:tmpl w:val="CFA236EE"/>
    <w:lvl w:ilvl="0" w:tplc="122C890A">
      <w:start w:val="2"/>
      <w:numFmt w:val="decimal"/>
      <w:lvlText w:val="%1.4"/>
      <w:lvlJc w:val="left"/>
      <w:pPr>
        <w:ind w:left="36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72D10296"/>
    <w:multiLevelType w:val="hybridMultilevel"/>
    <w:tmpl w:val="E7E01D22"/>
    <w:lvl w:ilvl="0" w:tplc="20000015">
      <w:start w:val="1"/>
      <w:numFmt w:val="upperLetter"/>
      <w:lvlText w:val="%1."/>
      <w:lvlJc w:val="left"/>
      <w:pPr>
        <w:ind w:left="720" w:hanging="360"/>
      </w:pPr>
    </w:lvl>
    <w:lvl w:ilvl="1" w:tplc="F8B4A25E">
      <w:start w:val="1"/>
      <w:numFmt w:val="decimal"/>
      <w:lvlText w:val="%2."/>
      <w:lvlJc w:val="left"/>
      <w:pPr>
        <w:ind w:left="1800" w:hanging="72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4" w15:restartNumberingAfterBreak="0">
    <w:nsid w:val="7327658E"/>
    <w:multiLevelType w:val="hybridMultilevel"/>
    <w:tmpl w:val="7458DAA6"/>
    <w:lvl w:ilvl="0" w:tplc="D5AA856C">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5" w15:restartNumberingAfterBreak="0">
    <w:nsid w:val="73D50072"/>
    <w:multiLevelType w:val="hybridMultilevel"/>
    <w:tmpl w:val="70108746"/>
    <w:lvl w:ilvl="0" w:tplc="9C304334">
      <w:start w:val="7"/>
      <w:numFmt w:val="decimal"/>
      <w:lvlText w:val="%1.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6" w15:restartNumberingAfterBreak="0">
    <w:nsid w:val="745A69A0"/>
    <w:multiLevelType w:val="hybridMultilevel"/>
    <w:tmpl w:val="DC16DD7C"/>
    <w:lvl w:ilvl="0" w:tplc="06DECB0E">
      <w:start w:val="1"/>
      <w:numFmt w:val="decimal"/>
      <w:lvlText w:val="%1.1"/>
      <w:lvlJc w:val="left"/>
      <w:pPr>
        <w:ind w:left="927" w:hanging="360"/>
      </w:pPr>
      <w:rPr>
        <w:rFonts w:hint="default"/>
      </w:rPr>
    </w:lvl>
    <w:lvl w:ilvl="1" w:tplc="20000019">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67" w15:restartNumberingAfterBreak="0">
    <w:nsid w:val="75341887"/>
    <w:multiLevelType w:val="hybridMultilevel"/>
    <w:tmpl w:val="3BD85434"/>
    <w:lvl w:ilvl="0" w:tplc="B60EDC94">
      <w:start w:val="36"/>
      <w:numFmt w:val="decimal"/>
      <w:lvlText w:val="%1.4"/>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75EC26EB"/>
    <w:multiLevelType w:val="multilevel"/>
    <w:tmpl w:val="3AE85C3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764C25C9"/>
    <w:multiLevelType w:val="hybridMultilevel"/>
    <w:tmpl w:val="6C58E3CE"/>
    <w:lvl w:ilvl="0" w:tplc="A67A3140">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0" w15:restartNumberingAfterBreak="0">
    <w:nsid w:val="76FC75EE"/>
    <w:multiLevelType w:val="hybridMultilevel"/>
    <w:tmpl w:val="0CF6BCEE"/>
    <w:lvl w:ilvl="0" w:tplc="1870097C">
      <w:start w:val="21"/>
      <w:numFmt w:val="decimal"/>
      <w:lvlText w:val="%1.4"/>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1" w15:restartNumberingAfterBreak="0">
    <w:nsid w:val="77177F26"/>
    <w:multiLevelType w:val="hybridMultilevel"/>
    <w:tmpl w:val="15167618"/>
    <w:lvl w:ilvl="0" w:tplc="62724684">
      <w:start w:val="32"/>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2" w15:restartNumberingAfterBreak="0">
    <w:nsid w:val="77B1145A"/>
    <w:multiLevelType w:val="hybridMultilevel"/>
    <w:tmpl w:val="8D686510"/>
    <w:lvl w:ilvl="0" w:tplc="6254ABB2">
      <w:start w:val="21"/>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77BE7465"/>
    <w:multiLevelType w:val="hybridMultilevel"/>
    <w:tmpl w:val="95F8DD32"/>
    <w:lvl w:ilvl="0" w:tplc="4028C432">
      <w:start w:val="1"/>
      <w:numFmt w:val="lowerLetter"/>
      <w:lvlText w:val="(%1)"/>
      <w:lvlJc w:val="left"/>
      <w:pPr>
        <w:ind w:left="720" w:hanging="360"/>
      </w:pPr>
      <w:rPr>
        <w:rFonts w:ascii="Times New Roman" w:eastAsia="Times New Roman" w:hAnsi="Times New Roman" w:cs="Times New Roman" w:hint="default"/>
        <w:i/>
        <w:iCs/>
        <w:spacing w:val="-1"/>
        <w:w w:val="100"/>
        <w:sz w:val="24"/>
        <w:szCs w:val="24"/>
        <w:lang w:val="en-US" w:eastAsia="en-US" w:bidi="ar-SA"/>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4" w15:restartNumberingAfterBreak="0">
    <w:nsid w:val="77C229EA"/>
    <w:multiLevelType w:val="hybridMultilevel"/>
    <w:tmpl w:val="C8701CF0"/>
    <w:lvl w:ilvl="0" w:tplc="32FEA1BC">
      <w:start w:val="38"/>
      <w:numFmt w:val="decimal"/>
      <w:lvlText w:val="%1.5"/>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79126DD6"/>
    <w:multiLevelType w:val="hybridMultilevel"/>
    <w:tmpl w:val="93EEA294"/>
    <w:lvl w:ilvl="0" w:tplc="B1081048">
      <w:start w:val="1"/>
      <w:numFmt w:val="lowerLetter"/>
      <w:lvlText w:val="(%1)"/>
      <w:lvlJc w:val="left"/>
      <w:pPr>
        <w:ind w:left="1440" w:hanging="360"/>
      </w:pPr>
      <w:rPr>
        <w:rFonts w:ascii="Times New Roman" w:eastAsia="Times New Roman" w:hAnsi="Times New Roman" w:cs="Times New Roman" w:hint="default"/>
        <w:i/>
        <w:iCs/>
        <w:spacing w:val="-1"/>
        <w:w w:val="100"/>
        <w:sz w:val="24"/>
        <w:szCs w:val="24"/>
        <w:lang w:val="en-US" w:eastAsia="en-US" w:bidi="ar-SA"/>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6" w15:restartNumberingAfterBreak="0">
    <w:nsid w:val="79E9343C"/>
    <w:multiLevelType w:val="hybridMultilevel"/>
    <w:tmpl w:val="1376EBB0"/>
    <w:lvl w:ilvl="0" w:tplc="90CA2412">
      <w:start w:val="9"/>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7" w15:restartNumberingAfterBreak="0">
    <w:nsid w:val="7A8C2176"/>
    <w:multiLevelType w:val="multilevel"/>
    <w:tmpl w:val="CA68AD58"/>
    <w:lvl w:ilvl="0">
      <w:start w:val="16"/>
      <w:numFmt w:val="decimal"/>
      <w:lvlText w:val="%1"/>
      <w:lvlJc w:val="left"/>
      <w:pPr>
        <w:ind w:left="419" w:hanging="419"/>
      </w:pPr>
      <w:rPr>
        <w:rFonts w:hint="default"/>
      </w:rPr>
    </w:lvl>
    <w:lvl w:ilvl="1">
      <w:start w:val="4"/>
      <w:numFmt w:val="decimal"/>
      <w:lvlText w:val="%1.%2"/>
      <w:lvlJc w:val="left"/>
      <w:pPr>
        <w:ind w:left="779" w:hanging="419"/>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8" w15:restartNumberingAfterBreak="0">
    <w:nsid w:val="7C0B0521"/>
    <w:multiLevelType w:val="hybridMultilevel"/>
    <w:tmpl w:val="F9560288"/>
    <w:lvl w:ilvl="0" w:tplc="98E04C9A">
      <w:start w:val="1"/>
      <w:numFmt w:val="lowerLetter"/>
      <w:lvlText w:val="(%1)"/>
      <w:lvlJc w:val="left"/>
      <w:pPr>
        <w:ind w:left="720" w:hanging="360"/>
      </w:pPr>
      <w:rPr>
        <w:rFonts w:hint="default"/>
        <w:i/>
        <w:iCs/>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9" w15:restartNumberingAfterBreak="0">
    <w:nsid w:val="7CAE6133"/>
    <w:multiLevelType w:val="multilevel"/>
    <w:tmpl w:val="74F695FC"/>
    <w:lvl w:ilvl="0">
      <w:start w:val="36"/>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0" w15:restartNumberingAfterBreak="0">
    <w:nsid w:val="7D3665EA"/>
    <w:multiLevelType w:val="hybridMultilevel"/>
    <w:tmpl w:val="87B4A158"/>
    <w:lvl w:ilvl="0" w:tplc="463237B8">
      <w:start w:val="1"/>
      <w:numFmt w:val="lowerLetter"/>
      <w:lvlText w:val="(%1)"/>
      <w:lvlJc w:val="left"/>
      <w:pPr>
        <w:ind w:left="720" w:hanging="360"/>
      </w:pPr>
      <w:rPr>
        <w:rFonts w:hint="default"/>
        <w:i/>
        <w:i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1" w15:restartNumberingAfterBreak="0">
    <w:nsid w:val="7E9C6DB2"/>
    <w:multiLevelType w:val="hybridMultilevel"/>
    <w:tmpl w:val="7AFED8D8"/>
    <w:lvl w:ilvl="0" w:tplc="764E036A">
      <w:start w:val="1"/>
      <w:numFmt w:val="lowerLetter"/>
      <w:lvlText w:val="(%1)"/>
      <w:lvlJc w:val="left"/>
      <w:pPr>
        <w:ind w:left="1440" w:hanging="360"/>
      </w:pPr>
      <w:rPr>
        <w:rFonts w:hint="default"/>
        <w:i/>
        <w:iCs/>
      </w:rPr>
    </w:lvl>
    <w:lvl w:ilvl="1" w:tplc="20000019">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82" w15:restartNumberingAfterBreak="0">
    <w:nsid w:val="7F3B4515"/>
    <w:multiLevelType w:val="hybridMultilevel"/>
    <w:tmpl w:val="C61CB65A"/>
    <w:lvl w:ilvl="0" w:tplc="D15C5532">
      <w:start w:val="14"/>
      <w:numFmt w:val="decimal"/>
      <w:lvlText w:val="%1.8"/>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7F99601E"/>
    <w:multiLevelType w:val="hybridMultilevel"/>
    <w:tmpl w:val="47BA1E9A"/>
    <w:lvl w:ilvl="0" w:tplc="5EF2C5B8">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7FE954FE"/>
    <w:multiLevelType w:val="hybridMultilevel"/>
    <w:tmpl w:val="C4382054"/>
    <w:lvl w:ilvl="0" w:tplc="1F3CA4E0">
      <w:start w:val="43"/>
      <w:numFmt w:val="decimal"/>
      <w:lvlText w:val="%1.3"/>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830096253">
    <w:abstractNumId w:val="85"/>
  </w:num>
  <w:num w:numId="2" w16cid:durableId="1452434673">
    <w:abstractNumId w:val="123"/>
  </w:num>
  <w:num w:numId="3" w16cid:durableId="732779473">
    <w:abstractNumId w:val="169"/>
  </w:num>
  <w:num w:numId="4" w16cid:durableId="1332030950">
    <w:abstractNumId w:val="125"/>
  </w:num>
  <w:num w:numId="5" w16cid:durableId="138308347">
    <w:abstractNumId w:val="166"/>
  </w:num>
  <w:num w:numId="6" w16cid:durableId="2114786005">
    <w:abstractNumId w:val="96"/>
  </w:num>
  <w:num w:numId="7" w16cid:durableId="450319510">
    <w:abstractNumId w:val="60"/>
  </w:num>
  <w:num w:numId="8" w16cid:durableId="1484619116">
    <w:abstractNumId w:val="0"/>
  </w:num>
  <w:num w:numId="9" w16cid:durableId="1543512947">
    <w:abstractNumId w:val="157"/>
  </w:num>
  <w:num w:numId="10" w16cid:durableId="416247941">
    <w:abstractNumId w:val="133"/>
  </w:num>
  <w:num w:numId="11" w16cid:durableId="20395738">
    <w:abstractNumId w:val="86"/>
  </w:num>
  <w:num w:numId="12" w16cid:durableId="318853297">
    <w:abstractNumId w:val="144"/>
  </w:num>
  <w:num w:numId="13" w16cid:durableId="1668749070">
    <w:abstractNumId w:val="67"/>
  </w:num>
  <w:num w:numId="14" w16cid:durableId="523977360">
    <w:abstractNumId w:val="25"/>
  </w:num>
  <w:num w:numId="15" w16cid:durableId="1610090339">
    <w:abstractNumId w:val="71"/>
  </w:num>
  <w:num w:numId="16" w16cid:durableId="144863847">
    <w:abstractNumId w:val="155"/>
  </w:num>
  <w:num w:numId="17" w16cid:durableId="981467307">
    <w:abstractNumId w:val="173"/>
  </w:num>
  <w:num w:numId="18" w16cid:durableId="1024332214">
    <w:abstractNumId w:val="100"/>
  </w:num>
  <w:num w:numId="19" w16cid:durableId="361715268">
    <w:abstractNumId w:val="128"/>
  </w:num>
  <w:num w:numId="20" w16cid:durableId="1153449771">
    <w:abstractNumId w:val="14"/>
  </w:num>
  <w:num w:numId="21" w16cid:durableId="530076360">
    <w:abstractNumId w:val="27"/>
  </w:num>
  <w:num w:numId="22" w16cid:durableId="103353961">
    <w:abstractNumId w:val="142"/>
  </w:num>
  <w:num w:numId="23" w16cid:durableId="2900449">
    <w:abstractNumId w:val="181"/>
  </w:num>
  <w:num w:numId="24" w16cid:durableId="88241661">
    <w:abstractNumId w:val="19"/>
  </w:num>
  <w:num w:numId="25" w16cid:durableId="834153633">
    <w:abstractNumId w:val="23"/>
  </w:num>
  <w:num w:numId="26" w16cid:durableId="1431124935">
    <w:abstractNumId w:val="21"/>
  </w:num>
  <w:num w:numId="27" w16cid:durableId="20252500">
    <w:abstractNumId w:val="78"/>
  </w:num>
  <w:num w:numId="28" w16cid:durableId="1607689235">
    <w:abstractNumId w:val="80"/>
  </w:num>
  <w:num w:numId="29" w16cid:durableId="139347340">
    <w:abstractNumId w:val="58"/>
  </w:num>
  <w:num w:numId="30" w16cid:durableId="1054281278">
    <w:abstractNumId w:val="141"/>
  </w:num>
  <w:num w:numId="31" w16cid:durableId="184559899">
    <w:abstractNumId w:val="137"/>
  </w:num>
  <w:num w:numId="32" w16cid:durableId="427428888">
    <w:abstractNumId w:val="6"/>
  </w:num>
  <w:num w:numId="33" w16cid:durableId="927924536">
    <w:abstractNumId w:val="182"/>
  </w:num>
  <w:num w:numId="34" w16cid:durableId="1577323854">
    <w:abstractNumId w:val="30"/>
  </w:num>
  <w:num w:numId="35" w16cid:durableId="501046500">
    <w:abstractNumId w:val="146"/>
  </w:num>
  <w:num w:numId="36" w16cid:durableId="1304460544">
    <w:abstractNumId w:val="132"/>
  </w:num>
  <w:num w:numId="37" w16cid:durableId="745373430">
    <w:abstractNumId w:val="149"/>
  </w:num>
  <w:num w:numId="38" w16cid:durableId="2110004885">
    <w:abstractNumId w:val="105"/>
  </w:num>
  <w:num w:numId="39" w16cid:durableId="1655915773">
    <w:abstractNumId w:val="13"/>
  </w:num>
  <w:num w:numId="40" w16cid:durableId="1407800866">
    <w:abstractNumId w:val="97"/>
  </w:num>
  <w:num w:numId="41" w16cid:durableId="628244401">
    <w:abstractNumId w:val="111"/>
  </w:num>
  <w:num w:numId="42" w16cid:durableId="598953558">
    <w:abstractNumId w:val="170"/>
  </w:num>
  <w:num w:numId="43" w16cid:durableId="163937631">
    <w:abstractNumId w:val="172"/>
  </w:num>
  <w:num w:numId="44" w16cid:durableId="1834947785">
    <w:abstractNumId w:val="65"/>
  </w:num>
  <w:num w:numId="45" w16cid:durableId="187183195">
    <w:abstractNumId w:val="150"/>
  </w:num>
  <w:num w:numId="46" w16cid:durableId="1229802212">
    <w:abstractNumId w:val="39"/>
  </w:num>
  <w:num w:numId="47" w16cid:durableId="1621913076">
    <w:abstractNumId w:val="109"/>
  </w:num>
  <w:num w:numId="48" w16cid:durableId="1872188059">
    <w:abstractNumId w:val="49"/>
  </w:num>
  <w:num w:numId="49" w16cid:durableId="1289780183">
    <w:abstractNumId w:val="64"/>
  </w:num>
  <w:num w:numId="50" w16cid:durableId="1002926890">
    <w:abstractNumId w:val="87"/>
  </w:num>
  <w:num w:numId="51" w16cid:durableId="1840923046">
    <w:abstractNumId w:val="120"/>
  </w:num>
  <w:num w:numId="52" w16cid:durableId="748577557">
    <w:abstractNumId w:val="143"/>
  </w:num>
  <w:num w:numId="53" w16cid:durableId="1897428594">
    <w:abstractNumId w:val="148"/>
  </w:num>
  <w:num w:numId="54" w16cid:durableId="1059132015">
    <w:abstractNumId w:val="7"/>
  </w:num>
  <w:num w:numId="55" w16cid:durableId="1915624335">
    <w:abstractNumId w:val="113"/>
  </w:num>
  <w:num w:numId="56" w16cid:durableId="1824350467">
    <w:abstractNumId w:val="9"/>
  </w:num>
  <w:num w:numId="57" w16cid:durableId="1946383519">
    <w:abstractNumId w:val="98"/>
  </w:num>
  <w:num w:numId="58" w16cid:durableId="1302032402">
    <w:abstractNumId w:val="130"/>
  </w:num>
  <w:num w:numId="59" w16cid:durableId="1015503203">
    <w:abstractNumId w:val="52"/>
  </w:num>
  <w:num w:numId="60" w16cid:durableId="1661827">
    <w:abstractNumId w:val="10"/>
  </w:num>
  <w:num w:numId="61" w16cid:durableId="1816946051">
    <w:abstractNumId w:val="158"/>
  </w:num>
  <w:num w:numId="62" w16cid:durableId="523634554">
    <w:abstractNumId w:val="110"/>
  </w:num>
  <w:num w:numId="63" w16cid:durableId="142478126">
    <w:abstractNumId w:val="91"/>
  </w:num>
  <w:num w:numId="64" w16cid:durableId="401685540">
    <w:abstractNumId w:val="119"/>
  </w:num>
  <w:num w:numId="65" w16cid:durableId="2096441185">
    <w:abstractNumId w:val="33"/>
  </w:num>
  <w:num w:numId="66" w16cid:durableId="1569918827">
    <w:abstractNumId w:val="73"/>
  </w:num>
  <w:num w:numId="67" w16cid:durableId="725565787">
    <w:abstractNumId w:val="18"/>
  </w:num>
  <w:num w:numId="68" w16cid:durableId="346754801">
    <w:abstractNumId w:val="45"/>
  </w:num>
  <w:num w:numId="69" w16cid:durableId="1551913744">
    <w:abstractNumId w:val="88"/>
  </w:num>
  <w:num w:numId="70" w16cid:durableId="1276063407">
    <w:abstractNumId w:val="160"/>
  </w:num>
  <w:num w:numId="71" w16cid:durableId="508062797">
    <w:abstractNumId w:val="139"/>
  </w:num>
  <w:num w:numId="72" w16cid:durableId="230315009">
    <w:abstractNumId w:val="76"/>
  </w:num>
  <w:num w:numId="73" w16cid:durableId="1721706414">
    <w:abstractNumId w:val="121"/>
  </w:num>
  <w:num w:numId="74" w16cid:durableId="72749820">
    <w:abstractNumId w:val="75"/>
  </w:num>
  <w:num w:numId="75" w16cid:durableId="2055084475">
    <w:abstractNumId w:val="167"/>
  </w:num>
  <w:num w:numId="76" w16cid:durableId="1602756208">
    <w:abstractNumId w:val="178"/>
  </w:num>
  <w:num w:numId="77" w16cid:durableId="1740861320">
    <w:abstractNumId w:val="129"/>
  </w:num>
  <w:num w:numId="78" w16cid:durableId="102267924">
    <w:abstractNumId w:val="164"/>
  </w:num>
  <w:num w:numId="79" w16cid:durableId="1725833891">
    <w:abstractNumId w:val="82"/>
  </w:num>
  <w:num w:numId="80" w16cid:durableId="166285335">
    <w:abstractNumId w:val="68"/>
  </w:num>
  <w:num w:numId="81" w16cid:durableId="1052314305">
    <w:abstractNumId w:val="92"/>
  </w:num>
  <w:num w:numId="82" w16cid:durableId="1200170986">
    <w:abstractNumId w:val="174"/>
  </w:num>
  <w:num w:numId="83" w16cid:durableId="1789154866">
    <w:abstractNumId w:val="41"/>
  </w:num>
  <w:num w:numId="84" w16cid:durableId="205871803">
    <w:abstractNumId w:val="106"/>
  </w:num>
  <w:num w:numId="85" w16cid:durableId="18312271">
    <w:abstractNumId w:val="2"/>
  </w:num>
  <w:num w:numId="86" w16cid:durableId="1397894383">
    <w:abstractNumId w:val="102"/>
  </w:num>
  <w:num w:numId="87" w16cid:durableId="27074210">
    <w:abstractNumId w:val="3"/>
  </w:num>
  <w:num w:numId="88" w16cid:durableId="2001301628">
    <w:abstractNumId w:val="59"/>
  </w:num>
  <w:num w:numId="89" w16cid:durableId="638455682">
    <w:abstractNumId w:val="156"/>
  </w:num>
  <w:num w:numId="90" w16cid:durableId="581329994">
    <w:abstractNumId w:val="175"/>
  </w:num>
  <w:num w:numId="91" w16cid:durableId="888761575">
    <w:abstractNumId w:val="61"/>
  </w:num>
  <w:num w:numId="92" w16cid:durableId="606277469">
    <w:abstractNumId w:val="136"/>
  </w:num>
  <w:num w:numId="93" w16cid:durableId="500006558">
    <w:abstractNumId w:val="180"/>
  </w:num>
  <w:num w:numId="94" w16cid:durableId="1454910002">
    <w:abstractNumId w:val="66"/>
  </w:num>
  <w:num w:numId="95" w16cid:durableId="1881356944">
    <w:abstractNumId w:val="35"/>
  </w:num>
  <w:num w:numId="96" w16cid:durableId="1811828688">
    <w:abstractNumId w:val="151"/>
  </w:num>
  <w:num w:numId="97" w16cid:durableId="825705219">
    <w:abstractNumId w:val="122"/>
  </w:num>
  <w:num w:numId="98" w16cid:durableId="187529642">
    <w:abstractNumId w:val="69"/>
  </w:num>
  <w:num w:numId="99" w16cid:durableId="1033186948">
    <w:abstractNumId w:val="79"/>
  </w:num>
  <w:num w:numId="100" w16cid:durableId="1234387400">
    <w:abstractNumId w:val="115"/>
  </w:num>
  <w:num w:numId="101" w16cid:durableId="1156647204">
    <w:abstractNumId w:val="162"/>
  </w:num>
  <w:num w:numId="102" w16cid:durableId="1512454689">
    <w:abstractNumId w:val="37"/>
  </w:num>
  <w:num w:numId="103" w16cid:durableId="1157964188">
    <w:abstractNumId w:val="50"/>
  </w:num>
  <w:num w:numId="104" w16cid:durableId="339624392">
    <w:abstractNumId w:val="112"/>
  </w:num>
  <w:num w:numId="105" w16cid:durableId="1468203713">
    <w:abstractNumId w:val="126"/>
  </w:num>
  <w:num w:numId="106" w16cid:durableId="1421871140">
    <w:abstractNumId w:val="131"/>
  </w:num>
  <w:num w:numId="107" w16cid:durableId="2073460220">
    <w:abstractNumId w:val="101"/>
  </w:num>
  <w:num w:numId="108" w16cid:durableId="241567053">
    <w:abstractNumId w:val="15"/>
  </w:num>
  <w:num w:numId="109" w16cid:durableId="440338611">
    <w:abstractNumId w:val="63"/>
  </w:num>
  <w:num w:numId="110" w16cid:durableId="1829665695">
    <w:abstractNumId w:val="107"/>
  </w:num>
  <w:num w:numId="111" w16cid:durableId="1524630941">
    <w:abstractNumId w:val="161"/>
  </w:num>
  <w:num w:numId="112" w16cid:durableId="1989480727">
    <w:abstractNumId w:val="77"/>
  </w:num>
  <w:num w:numId="113" w16cid:durableId="1569800046">
    <w:abstractNumId w:val="12"/>
  </w:num>
  <w:num w:numId="114" w16cid:durableId="676659543">
    <w:abstractNumId w:val="28"/>
  </w:num>
  <w:num w:numId="115" w16cid:durableId="515078700">
    <w:abstractNumId w:val="83"/>
  </w:num>
  <w:num w:numId="116" w16cid:durableId="968515530">
    <w:abstractNumId w:val="72"/>
  </w:num>
  <w:num w:numId="117" w16cid:durableId="40567590">
    <w:abstractNumId w:val="154"/>
  </w:num>
  <w:num w:numId="118" w16cid:durableId="150802857">
    <w:abstractNumId w:val="84"/>
  </w:num>
  <w:num w:numId="119" w16cid:durableId="1178036699">
    <w:abstractNumId w:val="29"/>
  </w:num>
  <w:num w:numId="120" w16cid:durableId="837312837">
    <w:abstractNumId w:val="24"/>
  </w:num>
  <w:num w:numId="121" w16cid:durableId="1563903857">
    <w:abstractNumId w:val="135"/>
  </w:num>
  <w:num w:numId="122" w16cid:durableId="1883979335">
    <w:abstractNumId w:val="54"/>
  </w:num>
  <w:num w:numId="123" w16cid:durableId="1496602973">
    <w:abstractNumId w:val="38"/>
  </w:num>
  <w:num w:numId="124" w16cid:durableId="11610453">
    <w:abstractNumId w:val="127"/>
  </w:num>
  <w:num w:numId="125" w16cid:durableId="1766878798">
    <w:abstractNumId w:val="20"/>
  </w:num>
  <w:num w:numId="126" w16cid:durableId="34426559">
    <w:abstractNumId w:val="70"/>
  </w:num>
  <w:num w:numId="127" w16cid:durableId="1271670592">
    <w:abstractNumId w:val="31"/>
  </w:num>
  <w:num w:numId="128" w16cid:durableId="25569437">
    <w:abstractNumId w:val="62"/>
  </w:num>
  <w:num w:numId="129" w16cid:durableId="1480727965">
    <w:abstractNumId w:val="40"/>
  </w:num>
  <w:num w:numId="130" w16cid:durableId="984821432">
    <w:abstractNumId w:val="147"/>
  </w:num>
  <w:num w:numId="131" w16cid:durableId="66608515">
    <w:abstractNumId w:val="26"/>
  </w:num>
  <w:num w:numId="132" w16cid:durableId="917523238">
    <w:abstractNumId w:val="47"/>
  </w:num>
  <w:num w:numId="133" w16cid:durableId="1089430583">
    <w:abstractNumId w:val="74"/>
  </w:num>
  <w:num w:numId="134" w16cid:durableId="1803573589">
    <w:abstractNumId w:val="81"/>
  </w:num>
  <w:num w:numId="135" w16cid:durableId="1671444777">
    <w:abstractNumId w:val="11"/>
  </w:num>
  <w:num w:numId="136" w16cid:durableId="427506875">
    <w:abstractNumId w:val="171"/>
  </w:num>
  <w:num w:numId="137" w16cid:durableId="21446304">
    <w:abstractNumId w:val="152"/>
  </w:num>
  <w:num w:numId="138" w16cid:durableId="940067206">
    <w:abstractNumId w:val="17"/>
  </w:num>
  <w:num w:numId="139" w16cid:durableId="1611888989">
    <w:abstractNumId w:val="8"/>
  </w:num>
  <w:num w:numId="140" w16cid:durableId="905065952">
    <w:abstractNumId w:val="118"/>
  </w:num>
  <w:num w:numId="141" w16cid:durableId="341516036">
    <w:abstractNumId w:val="117"/>
  </w:num>
  <w:num w:numId="142" w16cid:durableId="287323156">
    <w:abstractNumId w:val="95"/>
  </w:num>
  <w:num w:numId="143" w16cid:durableId="439419074">
    <w:abstractNumId w:val="93"/>
  </w:num>
  <w:num w:numId="144" w16cid:durableId="1265574654">
    <w:abstractNumId w:val="163"/>
  </w:num>
  <w:num w:numId="145" w16cid:durableId="430587651">
    <w:abstractNumId w:val="140"/>
  </w:num>
  <w:num w:numId="146" w16cid:durableId="330717843">
    <w:abstractNumId w:val="1"/>
  </w:num>
  <w:num w:numId="147" w16cid:durableId="2044986439">
    <w:abstractNumId w:val="184"/>
  </w:num>
  <w:num w:numId="148" w16cid:durableId="1092048471">
    <w:abstractNumId w:val="53"/>
  </w:num>
  <w:num w:numId="149" w16cid:durableId="428744176">
    <w:abstractNumId w:val="16"/>
  </w:num>
  <w:num w:numId="150" w16cid:durableId="1101417758">
    <w:abstractNumId w:val="138"/>
  </w:num>
  <w:num w:numId="151" w16cid:durableId="1300578079">
    <w:abstractNumId w:val="153"/>
  </w:num>
  <w:num w:numId="152" w16cid:durableId="1271813650">
    <w:abstractNumId w:val="168"/>
  </w:num>
  <w:num w:numId="153" w16cid:durableId="923147700">
    <w:abstractNumId w:val="34"/>
  </w:num>
  <w:num w:numId="154" w16cid:durableId="1147086269">
    <w:abstractNumId w:val="36"/>
  </w:num>
  <w:num w:numId="155" w16cid:durableId="191767224">
    <w:abstractNumId w:val="177"/>
  </w:num>
  <w:num w:numId="156" w16cid:durableId="516500324">
    <w:abstractNumId w:val="159"/>
  </w:num>
  <w:num w:numId="157" w16cid:durableId="1082482760">
    <w:abstractNumId w:val="46"/>
  </w:num>
  <w:num w:numId="158" w16cid:durableId="166747557">
    <w:abstractNumId w:val="94"/>
  </w:num>
  <w:num w:numId="159" w16cid:durableId="1723015475">
    <w:abstractNumId w:val="134"/>
  </w:num>
  <w:num w:numId="160" w16cid:durableId="1439909889">
    <w:abstractNumId w:val="51"/>
  </w:num>
  <w:num w:numId="161" w16cid:durableId="1495756766">
    <w:abstractNumId w:val="165"/>
  </w:num>
  <w:num w:numId="162" w16cid:durableId="1905871398">
    <w:abstractNumId w:val="104"/>
  </w:num>
  <w:num w:numId="163" w16cid:durableId="1882936221">
    <w:abstractNumId w:val="99"/>
  </w:num>
  <w:num w:numId="164" w16cid:durableId="556935384">
    <w:abstractNumId w:val="48"/>
  </w:num>
  <w:num w:numId="165" w16cid:durableId="93062398">
    <w:abstractNumId w:val="55"/>
  </w:num>
  <w:num w:numId="166" w16cid:durableId="501316902">
    <w:abstractNumId w:val="43"/>
  </w:num>
  <w:num w:numId="167" w16cid:durableId="716587246">
    <w:abstractNumId w:val="57"/>
  </w:num>
  <w:num w:numId="168" w16cid:durableId="2130195688">
    <w:abstractNumId w:val="5"/>
  </w:num>
  <w:num w:numId="169" w16cid:durableId="1734814869">
    <w:abstractNumId w:val="44"/>
  </w:num>
  <w:num w:numId="170" w16cid:durableId="634681628">
    <w:abstractNumId w:val="179"/>
  </w:num>
  <w:num w:numId="171" w16cid:durableId="1275750039">
    <w:abstractNumId w:val="4"/>
  </w:num>
  <w:num w:numId="172" w16cid:durableId="1150904425">
    <w:abstractNumId w:val="176"/>
  </w:num>
  <w:num w:numId="173" w16cid:durableId="249433043">
    <w:abstractNumId w:val="114"/>
  </w:num>
  <w:num w:numId="174" w16cid:durableId="455225482">
    <w:abstractNumId w:val="124"/>
  </w:num>
  <w:num w:numId="175" w16cid:durableId="854490825">
    <w:abstractNumId w:val="89"/>
  </w:num>
  <w:num w:numId="176" w16cid:durableId="1040469662">
    <w:abstractNumId w:val="90"/>
  </w:num>
  <w:num w:numId="177" w16cid:durableId="858391987">
    <w:abstractNumId w:val="103"/>
  </w:num>
  <w:num w:numId="178" w16cid:durableId="1806270164">
    <w:abstractNumId w:val="145"/>
  </w:num>
  <w:num w:numId="179" w16cid:durableId="1455559430">
    <w:abstractNumId w:val="22"/>
  </w:num>
  <w:num w:numId="180" w16cid:durableId="775053078">
    <w:abstractNumId w:val="42"/>
  </w:num>
  <w:num w:numId="181" w16cid:durableId="1546675485">
    <w:abstractNumId w:val="108"/>
  </w:num>
  <w:num w:numId="182" w16cid:durableId="1403915863">
    <w:abstractNumId w:val="116"/>
  </w:num>
  <w:num w:numId="183" w16cid:durableId="780878165">
    <w:abstractNumId w:val="56"/>
  </w:num>
  <w:num w:numId="184" w16cid:durableId="395125529">
    <w:abstractNumId w:val="183"/>
  </w:num>
  <w:num w:numId="185" w16cid:durableId="473454184">
    <w:abstractNumId w:val="32"/>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66"/>
    <w:rsid w:val="00000E51"/>
    <w:rsid w:val="00004811"/>
    <w:rsid w:val="000108B2"/>
    <w:rsid w:val="000108F0"/>
    <w:rsid w:val="00010D85"/>
    <w:rsid w:val="000137F9"/>
    <w:rsid w:val="000207A8"/>
    <w:rsid w:val="000239A3"/>
    <w:rsid w:val="00034141"/>
    <w:rsid w:val="00036407"/>
    <w:rsid w:val="00046AAE"/>
    <w:rsid w:val="000473E3"/>
    <w:rsid w:val="0005127B"/>
    <w:rsid w:val="00051B09"/>
    <w:rsid w:val="00054416"/>
    <w:rsid w:val="00054FC2"/>
    <w:rsid w:val="000555E3"/>
    <w:rsid w:val="0006085B"/>
    <w:rsid w:val="000608E6"/>
    <w:rsid w:val="000640CF"/>
    <w:rsid w:val="0006454A"/>
    <w:rsid w:val="000768C9"/>
    <w:rsid w:val="00086F5F"/>
    <w:rsid w:val="00097927"/>
    <w:rsid w:val="000B1F1B"/>
    <w:rsid w:val="000B4AAE"/>
    <w:rsid w:val="000B75A1"/>
    <w:rsid w:val="000C3250"/>
    <w:rsid w:val="000C55F0"/>
    <w:rsid w:val="000C6289"/>
    <w:rsid w:val="000E186C"/>
    <w:rsid w:val="000E41E2"/>
    <w:rsid w:val="000F2E13"/>
    <w:rsid w:val="000F7AF8"/>
    <w:rsid w:val="001012DA"/>
    <w:rsid w:val="00101F32"/>
    <w:rsid w:val="00111159"/>
    <w:rsid w:val="00112F4A"/>
    <w:rsid w:val="00116E14"/>
    <w:rsid w:val="00123B6B"/>
    <w:rsid w:val="00124B01"/>
    <w:rsid w:val="00147C4B"/>
    <w:rsid w:val="00147C5F"/>
    <w:rsid w:val="00150D16"/>
    <w:rsid w:val="00154640"/>
    <w:rsid w:val="00155C51"/>
    <w:rsid w:val="00155C93"/>
    <w:rsid w:val="001659C4"/>
    <w:rsid w:val="00170FDA"/>
    <w:rsid w:val="00173C12"/>
    <w:rsid w:val="00176459"/>
    <w:rsid w:val="001829A5"/>
    <w:rsid w:val="00185083"/>
    <w:rsid w:val="00194BE7"/>
    <w:rsid w:val="001A253F"/>
    <w:rsid w:val="001A2D55"/>
    <w:rsid w:val="001A6D61"/>
    <w:rsid w:val="001B0EBD"/>
    <w:rsid w:val="001B43EE"/>
    <w:rsid w:val="001B6414"/>
    <w:rsid w:val="001C0AA3"/>
    <w:rsid w:val="001C167C"/>
    <w:rsid w:val="001C2062"/>
    <w:rsid w:val="001C6B59"/>
    <w:rsid w:val="001D539D"/>
    <w:rsid w:val="001E1BEA"/>
    <w:rsid w:val="001E3C3C"/>
    <w:rsid w:val="001F3F7C"/>
    <w:rsid w:val="00206BF0"/>
    <w:rsid w:val="00214548"/>
    <w:rsid w:val="0021620A"/>
    <w:rsid w:val="0023291C"/>
    <w:rsid w:val="0023738A"/>
    <w:rsid w:val="002577D8"/>
    <w:rsid w:val="00262613"/>
    <w:rsid w:val="0027066C"/>
    <w:rsid w:val="0027284E"/>
    <w:rsid w:val="0027795D"/>
    <w:rsid w:val="002821B3"/>
    <w:rsid w:val="00287085"/>
    <w:rsid w:val="0029081F"/>
    <w:rsid w:val="00293B40"/>
    <w:rsid w:val="00294A64"/>
    <w:rsid w:val="00296452"/>
    <w:rsid w:val="002C0D01"/>
    <w:rsid w:val="002C1BEB"/>
    <w:rsid w:val="002C1CE5"/>
    <w:rsid w:val="002D2D92"/>
    <w:rsid w:val="002D56C6"/>
    <w:rsid w:val="002E76B0"/>
    <w:rsid w:val="00300461"/>
    <w:rsid w:val="003036C9"/>
    <w:rsid w:val="0031143F"/>
    <w:rsid w:val="00311B3B"/>
    <w:rsid w:val="00315C4A"/>
    <w:rsid w:val="003176EB"/>
    <w:rsid w:val="00317D38"/>
    <w:rsid w:val="0033344F"/>
    <w:rsid w:val="0033630F"/>
    <w:rsid w:val="00337269"/>
    <w:rsid w:val="003419D8"/>
    <w:rsid w:val="003421DB"/>
    <w:rsid w:val="00342D4A"/>
    <w:rsid w:val="00362D05"/>
    <w:rsid w:val="00362DC0"/>
    <w:rsid w:val="0036378C"/>
    <w:rsid w:val="00363D41"/>
    <w:rsid w:val="00363E1E"/>
    <w:rsid w:val="003651CF"/>
    <w:rsid w:val="00371C0F"/>
    <w:rsid w:val="00375C65"/>
    <w:rsid w:val="003770E1"/>
    <w:rsid w:val="003773F1"/>
    <w:rsid w:val="0038063B"/>
    <w:rsid w:val="00393051"/>
    <w:rsid w:val="00396ED6"/>
    <w:rsid w:val="003A2F93"/>
    <w:rsid w:val="003A33F4"/>
    <w:rsid w:val="003A6FE3"/>
    <w:rsid w:val="003B2595"/>
    <w:rsid w:val="003B595D"/>
    <w:rsid w:val="003B6292"/>
    <w:rsid w:val="003D735D"/>
    <w:rsid w:val="003E0060"/>
    <w:rsid w:val="003E470A"/>
    <w:rsid w:val="004019C7"/>
    <w:rsid w:val="00401A0A"/>
    <w:rsid w:val="004027B3"/>
    <w:rsid w:val="00406903"/>
    <w:rsid w:val="00422995"/>
    <w:rsid w:val="00440985"/>
    <w:rsid w:val="00442E24"/>
    <w:rsid w:val="004572C7"/>
    <w:rsid w:val="00462CEC"/>
    <w:rsid w:val="004677B6"/>
    <w:rsid w:val="00472463"/>
    <w:rsid w:val="004752AE"/>
    <w:rsid w:val="00477B13"/>
    <w:rsid w:val="00482944"/>
    <w:rsid w:val="00485A2E"/>
    <w:rsid w:val="00487708"/>
    <w:rsid w:val="00493FA3"/>
    <w:rsid w:val="0049690F"/>
    <w:rsid w:val="00496DFB"/>
    <w:rsid w:val="004A7714"/>
    <w:rsid w:val="004B1063"/>
    <w:rsid w:val="004B2335"/>
    <w:rsid w:val="004B4FFD"/>
    <w:rsid w:val="004C2DE2"/>
    <w:rsid w:val="004D169E"/>
    <w:rsid w:val="004D50A8"/>
    <w:rsid w:val="004D7974"/>
    <w:rsid w:val="004E2230"/>
    <w:rsid w:val="004F535E"/>
    <w:rsid w:val="004F5CA6"/>
    <w:rsid w:val="005024A0"/>
    <w:rsid w:val="00503EED"/>
    <w:rsid w:val="0051028A"/>
    <w:rsid w:val="00526BD1"/>
    <w:rsid w:val="00537A39"/>
    <w:rsid w:val="00537DD5"/>
    <w:rsid w:val="00541EB6"/>
    <w:rsid w:val="00543A14"/>
    <w:rsid w:val="00546993"/>
    <w:rsid w:val="00550691"/>
    <w:rsid w:val="00562A49"/>
    <w:rsid w:val="0056642B"/>
    <w:rsid w:val="00567237"/>
    <w:rsid w:val="005678E0"/>
    <w:rsid w:val="00572EE9"/>
    <w:rsid w:val="00577367"/>
    <w:rsid w:val="00583BD9"/>
    <w:rsid w:val="00583EA8"/>
    <w:rsid w:val="00585B13"/>
    <w:rsid w:val="005877CC"/>
    <w:rsid w:val="005A0424"/>
    <w:rsid w:val="005A0604"/>
    <w:rsid w:val="005A179C"/>
    <w:rsid w:val="005A1893"/>
    <w:rsid w:val="005A2848"/>
    <w:rsid w:val="005A35E8"/>
    <w:rsid w:val="005B2328"/>
    <w:rsid w:val="005C7079"/>
    <w:rsid w:val="005D246F"/>
    <w:rsid w:val="005E0B5F"/>
    <w:rsid w:val="005E19F6"/>
    <w:rsid w:val="005E2EEC"/>
    <w:rsid w:val="0060356C"/>
    <w:rsid w:val="00603987"/>
    <w:rsid w:val="00604C34"/>
    <w:rsid w:val="00606B70"/>
    <w:rsid w:val="0061758F"/>
    <w:rsid w:val="00625FB2"/>
    <w:rsid w:val="00626CEB"/>
    <w:rsid w:val="006270A1"/>
    <w:rsid w:val="00630761"/>
    <w:rsid w:val="00631F2B"/>
    <w:rsid w:val="00641BA3"/>
    <w:rsid w:val="00644AA6"/>
    <w:rsid w:val="00646100"/>
    <w:rsid w:val="00646413"/>
    <w:rsid w:val="006563DA"/>
    <w:rsid w:val="00657DB9"/>
    <w:rsid w:val="006705FF"/>
    <w:rsid w:val="00671262"/>
    <w:rsid w:val="00675567"/>
    <w:rsid w:val="006770B8"/>
    <w:rsid w:val="006836A0"/>
    <w:rsid w:val="00684FE7"/>
    <w:rsid w:val="006B21C5"/>
    <w:rsid w:val="006B54B1"/>
    <w:rsid w:val="006C05EE"/>
    <w:rsid w:val="006C0F73"/>
    <w:rsid w:val="006C1EF5"/>
    <w:rsid w:val="006C5596"/>
    <w:rsid w:val="006C5C2F"/>
    <w:rsid w:val="006D1560"/>
    <w:rsid w:val="006E0A3F"/>
    <w:rsid w:val="006E2FF2"/>
    <w:rsid w:val="006F0F55"/>
    <w:rsid w:val="006F43CA"/>
    <w:rsid w:val="006F4D15"/>
    <w:rsid w:val="006F73ED"/>
    <w:rsid w:val="00700DEA"/>
    <w:rsid w:val="00703B49"/>
    <w:rsid w:val="00707BD4"/>
    <w:rsid w:val="007117F8"/>
    <w:rsid w:val="00713E82"/>
    <w:rsid w:val="007209AA"/>
    <w:rsid w:val="0073241C"/>
    <w:rsid w:val="00734479"/>
    <w:rsid w:val="007406BF"/>
    <w:rsid w:val="00742BB2"/>
    <w:rsid w:val="00755F24"/>
    <w:rsid w:val="007654C4"/>
    <w:rsid w:val="0077082B"/>
    <w:rsid w:val="00770BB6"/>
    <w:rsid w:val="00771898"/>
    <w:rsid w:val="00772685"/>
    <w:rsid w:val="007772CA"/>
    <w:rsid w:val="00782401"/>
    <w:rsid w:val="00784195"/>
    <w:rsid w:val="00785D38"/>
    <w:rsid w:val="007962CD"/>
    <w:rsid w:val="007A0C9F"/>
    <w:rsid w:val="007A15B2"/>
    <w:rsid w:val="007A72F2"/>
    <w:rsid w:val="007B48D1"/>
    <w:rsid w:val="007C1117"/>
    <w:rsid w:val="007D0415"/>
    <w:rsid w:val="007D61C7"/>
    <w:rsid w:val="007E0C55"/>
    <w:rsid w:val="007E110B"/>
    <w:rsid w:val="007E3972"/>
    <w:rsid w:val="007E40AE"/>
    <w:rsid w:val="007E4B29"/>
    <w:rsid w:val="007E4F1B"/>
    <w:rsid w:val="007F11D5"/>
    <w:rsid w:val="00804390"/>
    <w:rsid w:val="008077BA"/>
    <w:rsid w:val="00820387"/>
    <w:rsid w:val="00826253"/>
    <w:rsid w:val="00832D05"/>
    <w:rsid w:val="00834BA6"/>
    <w:rsid w:val="008401B5"/>
    <w:rsid w:val="00845ACE"/>
    <w:rsid w:val="008601E6"/>
    <w:rsid w:val="00862960"/>
    <w:rsid w:val="00864C18"/>
    <w:rsid w:val="0086630A"/>
    <w:rsid w:val="008663B8"/>
    <w:rsid w:val="008731EB"/>
    <w:rsid w:val="00873748"/>
    <w:rsid w:val="008778FF"/>
    <w:rsid w:val="0088590B"/>
    <w:rsid w:val="008876CB"/>
    <w:rsid w:val="008A2AAB"/>
    <w:rsid w:val="008A368E"/>
    <w:rsid w:val="008A5980"/>
    <w:rsid w:val="008B15B9"/>
    <w:rsid w:val="008B22EC"/>
    <w:rsid w:val="008B2F91"/>
    <w:rsid w:val="008B4913"/>
    <w:rsid w:val="008D1CAB"/>
    <w:rsid w:val="008D1CBC"/>
    <w:rsid w:val="008E198B"/>
    <w:rsid w:val="009009D1"/>
    <w:rsid w:val="00916B17"/>
    <w:rsid w:val="009172F5"/>
    <w:rsid w:val="00927A24"/>
    <w:rsid w:val="00932FE6"/>
    <w:rsid w:val="00936CC1"/>
    <w:rsid w:val="009403BF"/>
    <w:rsid w:val="0094188D"/>
    <w:rsid w:val="009466C7"/>
    <w:rsid w:val="00955D3B"/>
    <w:rsid w:val="0095704F"/>
    <w:rsid w:val="00960222"/>
    <w:rsid w:val="0096125A"/>
    <w:rsid w:val="0096440C"/>
    <w:rsid w:val="0096729A"/>
    <w:rsid w:val="009748D5"/>
    <w:rsid w:val="00986744"/>
    <w:rsid w:val="00987B9B"/>
    <w:rsid w:val="00990023"/>
    <w:rsid w:val="009961D6"/>
    <w:rsid w:val="009A449D"/>
    <w:rsid w:val="009C2CFF"/>
    <w:rsid w:val="009C3BA9"/>
    <w:rsid w:val="009C467E"/>
    <w:rsid w:val="009D0019"/>
    <w:rsid w:val="009E6DBA"/>
    <w:rsid w:val="009F56F9"/>
    <w:rsid w:val="009F6039"/>
    <w:rsid w:val="009F680D"/>
    <w:rsid w:val="00A009EA"/>
    <w:rsid w:val="00A31AA5"/>
    <w:rsid w:val="00A34C24"/>
    <w:rsid w:val="00A41702"/>
    <w:rsid w:val="00A447C9"/>
    <w:rsid w:val="00A508FD"/>
    <w:rsid w:val="00A53869"/>
    <w:rsid w:val="00A73753"/>
    <w:rsid w:val="00A84FA1"/>
    <w:rsid w:val="00A91E7A"/>
    <w:rsid w:val="00A9353E"/>
    <w:rsid w:val="00A93932"/>
    <w:rsid w:val="00AA2EE9"/>
    <w:rsid w:val="00AB6BDD"/>
    <w:rsid w:val="00AC282C"/>
    <w:rsid w:val="00AC3A78"/>
    <w:rsid w:val="00AC730C"/>
    <w:rsid w:val="00AC7C30"/>
    <w:rsid w:val="00AD7EC5"/>
    <w:rsid w:val="00AE12CB"/>
    <w:rsid w:val="00AE17E6"/>
    <w:rsid w:val="00AE30EB"/>
    <w:rsid w:val="00AE615C"/>
    <w:rsid w:val="00AE6C02"/>
    <w:rsid w:val="00AF1F7C"/>
    <w:rsid w:val="00AF3AA2"/>
    <w:rsid w:val="00AF7E8B"/>
    <w:rsid w:val="00B01CEF"/>
    <w:rsid w:val="00B12EB4"/>
    <w:rsid w:val="00B23023"/>
    <w:rsid w:val="00B24B47"/>
    <w:rsid w:val="00B24D3C"/>
    <w:rsid w:val="00B24EAE"/>
    <w:rsid w:val="00B31841"/>
    <w:rsid w:val="00B34053"/>
    <w:rsid w:val="00B534B5"/>
    <w:rsid w:val="00B545ED"/>
    <w:rsid w:val="00B6088A"/>
    <w:rsid w:val="00B64E38"/>
    <w:rsid w:val="00B81D07"/>
    <w:rsid w:val="00B835FB"/>
    <w:rsid w:val="00B8637C"/>
    <w:rsid w:val="00B8729C"/>
    <w:rsid w:val="00B92DD9"/>
    <w:rsid w:val="00B954B2"/>
    <w:rsid w:val="00B95BA7"/>
    <w:rsid w:val="00BA28D1"/>
    <w:rsid w:val="00BA29C0"/>
    <w:rsid w:val="00BA64CC"/>
    <w:rsid w:val="00BB0904"/>
    <w:rsid w:val="00BB41FD"/>
    <w:rsid w:val="00BB52A9"/>
    <w:rsid w:val="00BE57CD"/>
    <w:rsid w:val="00BF6AF5"/>
    <w:rsid w:val="00C1190C"/>
    <w:rsid w:val="00C13F0D"/>
    <w:rsid w:val="00C14976"/>
    <w:rsid w:val="00C21DC4"/>
    <w:rsid w:val="00C2305D"/>
    <w:rsid w:val="00C239CC"/>
    <w:rsid w:val="00C257F3"/>
    <w:rsid w:val="00C329E0"/>
    <w:rsid w:val="00C37FE4"/>
    <w:rsid w:val="00C5231B"/>
    <w:rsid w:val="00C71A22"/>
    <w:rsid w:val="00C85BA4"/>
    <w:rsid w:val="00C871F1"/>
    <w:rsid w:val="00C94ED9"/>
    <w:rsid w:val="00C953A9"/>
    <w:rsid w:val="00CB1293"/>
    <w:rsid w:val="00CD2B1B"/>
    <w:rsid w:val="00CE5B83"/>
    <w:rsid w:val="00CF3A07"/>
    <w:rsid w:val="00CF3D1C"/>
    <w:rsid w:val="00CF77FD"/>
    <w:rsid w:val="00D0297D"/>
    <w:rsid w:val="00D05B19"/>
    <w:rsid w:val="00D10666"/>
    <w:rsid w:val="00D10C5B"/>
    <w:rsid w:val="00D12C72"/>
    <w:rsid w:val="00D2178D"/>
    <w:rsid w:val="00D22EE0"/>
    <w:rsid w:val="00D27558"/>
    <w:rsid w:val="00D27F80"/>
    <w:rsid w:val="00D361F9"/>
    <w:rsid w:val="00D36AE8"/>
    <w:rsid w:val="00D46AA7"/>
    <w:rsid w:val="00D46B45"/>
    <w:rsid w:val="00D5064E"/>
    <w:rsid w:val="00D52A7A"/>
    <w:rsid w:val="00D542DA"/>
    <w:rsid w:val="00D63DCA"/>
    <w:rsid w:val="00D67682"/>
    <w:rsid w:val="00D72271"/>
    <w:rsid w:val="00D764F6"/>
    <w:rsid w:val="00D8628C"/>
    <w:rsid w:val="00D90BD6"/>
    <w:rsid w:val="00D937AE"/>
    <w:rsid w:val="00DA0B4C"/>
    <w:rsid w:val="00DA630C"/>
    <w:rsid w:val="00DA6413"/>
    <w:rsid w:val="00DB060B"/>
    <w:rsid w:val="00DC51A7"/>
    <w:rsid w:val="00DD4EA8"/>
    <w:rsid w:val="00DE1390"/>
    <w:rsid w:val="00DE2070"/>
    <w:rsid w:val="00DF2608"/>
    <w:rsid w:val="00DF5A95"/>
    <w:rsid w:val="00E06A2C"/>
    <w:rsid w:val="00E10144"/>
    <w:rsid w:val="00E1241A"/>
    <w:rsid w:val="00E20E5B"/>
    <w:rsid w:val="00E22BD7"/>
    <w:rsid w:val="00E23FF0"/>
    <w:rsid w:val="00E2553F"/>
    <w:rsid w:val="00E279FA"/>
    <w:rsid w:val="00E327FE"/>
    <w:rsid w:val="00E32F5C"/>
    <w:rsid w:val="00E3464F"/>
    <w:rsid w:val="00E44A4C"/>
    <w:rsid w:val="00E46812"/>
    <w:rsid w:val="00E46EAA"/>
    <w:rsid w:val="00E5271C"/>
    <w:rsid w:val="00E5277B"/>
    <w:rsid w:val="00E5510C"/>
    <w:rsid w:val="00E628D6"/>
    <w:rsid w:val="00E660B9"/>
    <w:rsid w:val="00E6645E"/>
    <w:rsid w:val="00E7041E"/>
    <w:rsid w:val="00E70C0D"/>
    <w:rsid w:val="00E828F3"/>
    <w:rsid w:val="00E901D3"/>
    <w:rsid w:val="00E94C85"/>
    <w:rsid w:val="00EA2D58"/>
    <w:rsid w:val="00EB1F86"/>
    <w:rsid w:val="00EB2514"/>
    <w:rsid w:val="00ED4806"/>
    <w:rsid w:val="00ED4F26"/>
    <w:rsid w:val="00ED553E"/>
    <w:rsid w:val="00EE50BC"/>
    <w:rsid w:val="00EE56E1"/>
    <w:rsid w:val="00EE5CEA"/>
    <w:rsid w:val="00EF79C7"/>
    <w:rsid w:val="00F00AF7"/>
    <w:rsid w:val="00F06B3F"/>
    <w:rsid w:val="00F10A88"/>
    <w:rsid w:val="00F25E62"/>
    <w:rsid w:val="00F33085"/>
    <w:rsid w:val="00F4497C"/>
    <w:rsid w:val="00F500D9"/>
    <w:rsid w:val="00F522BE"/>
    <w:rsid w:val="00F565A5"/>
    <w:rsid w:val="00F60063"/>
    <w:rsid w:val="00F67D52"/>
    <w:rsid w:val="00F723C0"/>
    <w:rsid w:val="00F75835"/>
    <w:rsid w:val="00F80EA9"/>
    <w:rsid w:val="00F8154E"/>
    <w:rsid w:val="00F829CE"/>
    <w:rsid w:val="00F84704"/>
    <w:rsid w:val="00F964D4"/>
    <w:rsid w:val="00FA297F"/>
    <w:rsid w:val="00FA623D"/>
    <w:rsid w:val="00FA6411"/>
    <w:rsid w:val="00FB2E81"/>
    <w:rsid w:val="00FB44D5"/>
    <w:rsid w:val="00FB513D"/>
    <w:rsid w:val="00FC0C0C"/>
    <w:rsid w:val="00FC48BB"/>
    <w:rsid w:val="00FE4E76"/>
    <w:rsid w:val="00FE57E9"/>
    <w:rsid w:val="00FE6BAB"/>
    <w:rsid w:val="00FF58EE"/>
    <w:rsid w:val="00FF60C6"/>
    <w:rsid w:val="00FF76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831E75"/>
  <w14:defaultImageDpi w14:val="330"/>
  <w15:chartTrackingRefBased/>
  <w15:docId w15:val="{B976A2C1-D11C-4CC4-936E-DDFB3D25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0666"/>
    <w:pPr>
      <w:jc w:val="both"/>
    </w:pPr>
    <w:rPr>
      <w:sz w:val="24"/>
      <w:lang w:val="en-GB" w:eastAsia="fr-FR"/>
    </w:rPr>
  </w:style>
  <w:style w:type="paragraph" w:styleId="Heading1">
    <w:name w:val="heading 1"/>
    <w:aliases w:val="Document Header1"/>
    <w:basedOn w:val="Normal"/>
    <w:next w:val="Normal"/>
    <w:autoRedefine/>
    <w:qFormat/>
    <w:rsid w:val="00214548"/>
    <w:pPr>
      <w:keepNext/>
      <w:spacing w:after="200"/>
      <w:ind w:right="-199"/>
      <w:outlineLvl w:val="0"/>
    </w:pPr>
    <w:rPr>
      <w:rFonts w:ascii="Tahoma" w:hAnsi="Tahoma" w:cs="Tahoma"/>
      <w:b/>
      <w:kern w:val="28"/>
      <w:szCs w:val="24"/>
      <w:lang w:val="en-US"/>
    </w:rPr>
  </w:style>
  <w:style w:type="paragraph" w:styleId="Heading2">
    <w:name w:val="heading 2"/>
    <w:basedOn w:val="Normal"/>
    <w:next w:val="Normal"/>
    <w:qFormat/>
    <w:rsid w:val="001C167C"/>
    <w:pPr>
      <w:keepNext/>
      <w:spacing w:before="240" w:after="60"/>
      <w:outlineLvl w:val="1"/>
    </w:pPr>
    <w:rPr>
      <w:rFonts w:ascii="Arial" w:hAnsi="Arial" w:cs="Arial"/>
      <w:b/>
      <w:bCs/>
      <w:i/>
      <w:iCs/>
      <w:sz w:val="28"/>
      <w:szCs w:val="28"/>
    </w:rPr>
  </w:style>
  <w:style w:type="paragraph" w:styleId="Heading4">
    <w:name w:val="heading 4"/>
    <w:aliases w:val=" Sub-Clause Sub-paragraph"/>
    <w:basedOn w:val="Normal"/>
    <w:next w:val="Normal"/>
    <w:link w:val="Heading4Char"/>
    <w:unhideWhenUsed/>
    <w:qFormat/>
    <w:rsid w:val="00D764F6"/>
    <w:pPr>
      <w:keepNext/>
      <w:spacing w:before="240" w:after="60"/>
      <w:outlineLvl w:val="3"/>
    </w:pPr>
    <w:rPr>
      <w:rFonts w:ascii="Calibri" w:hAnsi="Calibri"/>
      <w:b/>
      <w:bCs/>
      <w:sz w:val="28"/>
      <w:szCs w:val="28"/>
    </w:rPr>
  </w:style>
  <w:style w:type="paragraph" w:styleId="Heading5">
    <w:name w:val="heading 5"/>
    <w:basedOn w:val="Normal"/>
    <w:next w:val="Normal"/>
    <w:qFormat/>
    <w:rsid w:val="001C167C"/>
    <w:pPr>
      <w:spacing w:before="240" w:after="60"/>
      <w:outlineLvl w:val="4"/>
    </w:pPr>
    <w:rPr>
      <w:b/>
      <w:bCs/>
      <w:i/>
      <w:iCs/>
      <w:sz w:val="26"/>
      <w:szCs w:val="26"/>
    </w:rPr>
  </w:style>
  <w:style w:type="paragraph" w:styleId="Heading6">
    <w:name w:val="heading 6"/>
    <w:basedOn w:val="Normal"/>
    <w:next w:val="Normal"/>
    <w:link w:val="Heading6Char"/>
    <w:qFormat/>
    <w:rsid w:val="00D764F6"/>
    <w:pPr>
      <w:tabs>
        <w:tab w:val="num" w:pos="1152"/>
      </w:tabs>
      <w:spacing w:before="240" w:after="60"/>
      <w:ind w:left="1152" w:hanging="1152"/>
      <w:outlineLvl w:val="5"/>
    </w:pPr>
    <w:rPr>
      <w:i/>
      <w:sz w:val="22"/>
      <w:lang w:val="es-ES_tradnl"/>
    </w:rPr>
  </w:style>
  <w:style w:type="paragraph" w:styleId="Heading7">
    <w:name w:val="heading 7"/>
    <w:basedOn w:val="Normal"/>
    <w:next w:val="Normal"/>
    <w:link w:val="Heading7Char"/>
    <w:qFormat/>
    <w:rsid w:val="00D764F6"/>
    <w:pPr>
      <w:tabs>
        <w:tab w:val="num" w:pos="1296"/>
      </w:tabs>
      <w:spacing w:before="240" w:after="60"/>
      <w:ind w:left="1296" w:hanging="1296"/>
      <w:outlineLvl w:val="6"/>
    </w:pPr>
    <w:rPr>
      <w:rFonts w:ascii="Arial" w:hAnsi="Arial"/>
      <w:sz w:val="20"/>
      <w:lang w:val="es-ES_tradnl"/>
    </w:rPr>
  </w:style>
  <w:style w:type="paragraph" w:styleId="Heading8">
    <w:name w:val="heading 8"/>
    <w:basedOn w:val="Normal"/>
    <w:next w:val="Normal"/>
    <w:qFormat/>
    <w:rsid w:val="001C167C"/>
    <w:pPr>
      <w:numPr>
        <w:ilvl w:val="7"/>
        <w:numId w:val="1"/>
      </w:numPr>
      <w:spacing w:before="240" w:after="60"/>
      <w:outlineLvl w:val="7"/>
    </w:pPr>
    <w:rPr>
      <w:rFonts w:ascii="Arial" w:hAnsi="Arial"/>
      <w:i/>
      <w:sz w:val="20"/>
      <w:lang w:val="es-ES_tradnl" w:eastAsia="en-US"/>
    </w:rPr>
  </w:style>
  <w:style w:type="paragraph" w:styleId="Heading9">
    <w:name w:val="heading 9"/>
    <w:basedOn w:val="Normal"/>
    <w:next w:val="Normal"/>
    <w:qFormat/>
    <w:rsid w:val="001C167C"/>
    <w:pPr>
      <w:numPr>
        <w:ilvl w:val="8"/>
        <w:numId w:val="1"/>
      </w:numPr>
      <w:spacing w:before="240" w:after="60"/>
      <w:outlineLvl w:val="8"/>
    </w:pPr>
    <w:rPr>
      <w:rFonts w:ascii="Arial" w:hAnsi="Arial"/>
      <w:b/>
      <w:i/>
      <w:sz w:val="18"/>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10666"/>
    <w:pPr>
      <w:tabs>
        <w:tab w:val="right" w:leader="underscore" w:pos="9504"/>
      </w:tabs>
      <w:spacing w:before="120"/>
      <w:jc w:val="left"/>
    </w:pPr>
  </w:style>
  <w:style w:type="paragraph" w:styleId="Header">
    <w:name w:val="header"/>
    <w:basedOn w:val="Normal"/>
    <w:link w:val="HeaderChar"/>
    <w:uiPriority w:val="99"/>
    <w:rsid w:val="00D10666"/>
    <w:pPr>
      <w:pBdr>
        <w:bottom w:val="single" w:sz="4" w:space="1" w:color="000000"/>
      </w:pBdr>
      <w:tabs>
        <w:tab w:val="right" w:pos="9000"/>
      </w:tabs>
    </w:pPr>
    <w:rPr>
      <w:sz w:val="20"/>
    </w:rPr>
  </w:style>
  <w:style w:type="paragraph" w:styleId="Subtitle">
    <w:name w:val="Subtitle"/>
    <w:basedOn w:val="Normal"/>
    <w:link w:val="SubtitleChar"/>
    <w:qFormat/>
    <w:rsid w:val="00D10666"/>
    <w:pPr>
      <w:jc w:val="center"/>
    </w:pPr>
    <w:rPr>
      <w:b/>
      <w:sz w:val="44"/>
    </w:rPr>
  </w:style>
  <w:style w:type="paragraph" w:customStyle="1" w:styleId="Subtitle2">
    <w:name w:val="Subtitle 2"/>
    <w:basedOn w:val="Footer"/>
    <w:autoRedefine/>
    <w:rsid w:val="00FA6411"/>
    <w:pPr>
      <w:jc w:val="both"/>
      <w:outlineLvl w:val="1"/>
    </w:pPr>
    <w:rPr>
      <w:b/>
      <w:sz w:val="32"/>
      <w:lang w:val="en-US"/>
    </w:rPr>
  </w:style>
  <w:style w:type="paragraph" w:styleId="BodyText">
    <w:name w:val="Body Text"/>
    <w:basedOn w:val="Normal"/>
    <w:rsid w:val="00D10666"/>
  </w:style>
  <w:style w:type="paragraph" w:styleId="BodyText2">
    <w:name w:val="Body Text 2"/>
    <w:basedOn w:val="Normal"/>
    <w:rsid w:val="001C167C"/>
    <w:pPr>
      <w:spacing w:after="120" w:line="480" w:lineRule="auto"/>
    </w:pPr>
  </w:style>
  <w:style w:type="paragraph" w:customStyle="1" w:styleId="Outline">
    <w:name w:val="Outline"/>
    <w:basedOn w:val="Normal"/>
    <w:rsid w:val="001C167C"/>
    <w:pPr>
      <w:spacing w:before="240"/>
      <w:jc w:val="left"/>
    </w:pPr>
    <w:rPr>
      <w:kern w:val="28"/>
      <w:lang w:eastAsia="en-US"/>
    </w:rPr>
  </w:style>
  <w:style w:type="character" w:styleId="PageNumber">
    <w:name w:val="page number"/>
    <w:basedOn w:val="DefaultParagraphFont"/>
    <w:rsid w:val="001C167C"/>
  </w:style>
  <w:style w:type="paragraph" w:customStyle="1" w:styleId="SectionVHeader">
    <w:name w:val="Section V. Header"/>
    <w:basedOn w:val="Normal"/>
    <w:rsid w:val="001C167C"/>
    <w:pPr>
      <w:jc w:val="center"/>
    </w:pPr>
    <w:rPr>
      <w:b/>
      <w:sz w:val="36"/>
      <w:lang w:eastAsia="en-US"/>
    </w:rPr>
  </w:style>
  <w:style w:type="paragraph" w:customStyle="1" w:styleId="Header2-SubClauses">
    <w:name w:val="Header 2 - SubClauses"/>
    <w:basedOn w:val="Normal"/>
    <w:rsid w:val="001C167C"/>
    <w:pPr>
      <w:tabs>
        <w:tab w:val="left" w:pos="360"/>
        <w:tab w:val="left" w:pos="619"/>
      </w:tabs>
      <w:spacing w:after="200"/>
      <w:ind w:left="619" w:hanging="619"/>
    </w:pPr>
    <w:rPr>
      <w:lang w:eastAsia="en-US"/>
    </w:rPr>
  </w:style>
  <w:style w:type="paragraph" w:customStyle="1" w:styleId="Header3-Paragraph">
    <w:name w:val="Header 3 - Paragraph"/>
    <w:basedOn w:val="Normal"/>
    <w:rsid w:val="001C167C"/>
    <w:pPr>
      <w:tabs>
        <w:tab w:val="left" w:pos="684"/>
        <w:tab w:val="left" w:pos="864"/>
      </w:tabs>
      <w:spacing w:after="200"/>
      <w:ind w:left="1238" w:hanging="619"/>
    </w:pPr>
    <w:rPr>
      <w:lang w:val="en-US" w:eastAsia="en-US"/>
    </w:rPr>
  </w:style>
  <w:style w:type="paragraph" w:customStyle="1" w:styleId="BankNormal">
    <w:name w:val="BankNormal"/>
    <w:basedOn w:val="Normal"/>
    <w:rsid w:val="001C167C"/>
    <w:pPr>
      <w:spacing w:after="240"/>
      <w:jc w:val="left"/>
    </w:pPr>
    <w:rPr>
      <w:lang w:val="en-US" w:eastAsia="en-US"/>
    </w:rPr>
  </w:style>
  <w:style w:type="paragraph" w:styleId="Title">
    <w:name w:val="Title"/>
    <w:basedOn w:val="Normal"/>
    <w:qFormat/>
    <w:rsid w:val="00E94C85"/>
    <w:pPr>
      <w:jc w:val="center"/>
    </w:pPr>
    <w:rPr>
      <w:b/>
      <w:sz w:val="48"/>
    </w:rPr>
  </w:style>
  <w:style w:type="paragraph" w:styleId="BalloonText">
    <w:name w:val="Balloon Text"/>
    <w:basedOn w:val="Normal"/>
    <w:link w:val="BalloonTextChar"/>
    <w:rsid w:val="00D937AE"/>
    <w:rPr>
      <w:rFonts w:ascii="Lucida Grande" w:hAnsi="Lucida Grande" w:cs="Lucida Grande"/>
      <w:sz w:val="18"/>
      <w:szCs w:val="18"/>
    </w:rPr>
  </w:style>
  <w:style w:type="character" w:customStyle="1" w:styleId="BalloonTextChar">
    <w:name w:val="Balloon Text Char"/>
    <w:link w:val="BalloonText"/>
    <w:rsid w:val="00D937AE"/>
    <w:rPr>
      <w:rFonts w:ascii="Lucida Grande" w:hAnsi="Lucida Grande" w:cs="Lucida Grande"/>
      <w:sz w:val="18"/>
      <w:szCs w:val="18"/>
      <w:lang w:val="en-GB" w:eastAsia="fr-FR"/>
    </w:rPr>
  </w:style>
  <w:style w:type="character" w:styleId="CommentReference">
    <w:name w:val="annotation reference"/>
    <w:rsid w:val="00D67682"/>
    <w:rPr>
      <w:sz w:val="16"/>
      <w:szCs w:val="16"/>
    </w:rPr>
  </w:style>
  <w:style w:type="paragraph" w:styleId="CommentText">
    <w:name w:val="annotation text"/>
    <w:basedOn w:val="Normal"/>
    <w:link w:val="CommentTextChar"/>
    <w:rsid w:val="00D67682"/>
    <w:rPr>
      <w:sz w:val="20"/>
    </w:rPr>
  </w:style>
  <w:style w:type="character" w:customStyle="1" w:styleId="CommentTextChar">
    <w:name w:val="Comment Text Char"/>
    <w:link w:val="CommentText"/>
    <w:rsid w:val="00D67682"/>
    <w:rPr>
      <w:lang w:val="en-GB" w:eastAsia="fr-FR"/>
    </w:rPr>
  </w:style>
  <w:style w:type="paragraph" w:styleId="CommentSubject">
    <w:name w:val="annotation subject"/>
    <w:basedOn w:val="CommentText"/>
    <w:next w:val="CommentText"/>
    <w:link w:val="CommentSubjectChar"/>
    <w:rsid w:val="00D67682"/>
    <w:rPr>
      <w:b/>
      <w:bCs/>
    </w:rPr>
  </w:style>
  <w:style w:type="character" w:customStyle="1" w:styleId="CommentSubjectChar">
    <w:name w:val="Comment Subject Char"/>
    <w:link w:val="CommentSubject"/>
    <w:rsid w:val="00D67682"/>
    <w:rPr>
      <w:b/>
      <w:bCs/>
      <w:lang w:val="en-GB" w:eastAsia="fr-FR"/>
    </w:rPr>
  </w:style>
  <w:style w:type="character" w:customStyle="1" w:styleId="HeaderChar">
    <w:name w:val="Header Char"/>
    <w:link w:val="Header"/>
    <w:uiPriority w:val="99"/>
    <w:rsid w:val="009F56F9"/>
    <w:rPr>
      <w:lang w:val="en-GB" w:eastAsia="fr-FR"/>
    </w:rPr>
  </w:style>
  <w:style w:type="paragraph" w:styleId="Revision">
    <w:name w:val="Revision"/>
    <w:hidden/>
    <w:uiPriority w:val="71"/>
    <w:rsid w:val="003770E1"/>
    <w:rPr>
      <w:sz w:val="24"/>
      <w:lang w:val="en-GB" w:eastAsia="fr-FR"/>
    </w:rPr>
  </w:style>
  <w:style w:type="character" w:customStyle="1" w:styleId="Heading4Char">
    <w:name w:val="Heading 4 Char"/>
    <w:aliases w:val=" Sub-Clause Sub-paragraph Char"/>
    <w:link w:val="Heading4"/>
    <w:semiHidden/>
    <w:rsid w:val="00D764F6"/>
    <w:rPr>
      <w:rFonts w:ascii="Calibri" w:eastAsia="Times New Roman" w:hAnsi="Calibri" w:cs="Times New Roman"/>
      <w:b/>
      <w:bCs/>
      <w:sz w:val="28"/>
      <w:szCs w:val="28"/>
      <w:lang w:val="en-GB" w:eastAsia="fr-FR"/>
    </w:rPr>
  </w:style>
  <w:style w:type="character" w:customStyle="1" w:styleId="Heading6Char">
    <w:name w:val="Heading 6 Char"/>
    <w:link w:val="Heading6"/>
    <w:rsid w:val="00D764F6"/>
    <w:rPr>
      <w:i/>
      <w:sz w:val="22"/>
      <w:lang w:val="es-ES_tradnl" w:eastAsia="fr-FR"/>
    </w:rPr>
  </w:style>
  <w:style w:type="character" w:customStyle="1" w:styleId="Heading7Char">
    <w:name w:val="Heading 7 Char"/>
    <w:link w:val="Heading7"/>
    <w:rsid w:val="00D764F6"/>
    <w:rPr>
      <w:rFonts w:ascii="Arial" w:hAnsi="Arial"/>
      <w:lang w:val="es-ES_tradnl" w:eastAsia="fr-FR"/>
    </w:rPr>
  </w:style>
  <w:style w:type="paragraph" w:customStyle="1" w:styleId="P3Header1-Clauses">
    <w:name w:val="P3 Header1-Clauses"/>
    <w:basedOn w:val="Normal"/>
    <w:rsid w:val="00D764F6"/>
    <w:pPr>
      <w:tabs>
        <w:tab w:val="num" w:pos="432"/>
      </w:tabs>
      <w:ind w:left="432" w:hanging="432"/>
      <w:jc w:val="left"/>
    </w:pPr>
    <w:rPr>
      <w:b/>
      <w:lang w:val="es-ES_tradnl"/>
    </w:rPr>
  </w:style>
  <w:style w:type="character" w:customStyle="1" w:styleId="FooterChar">
    <w:name w:val="Footer Char"/>
    <w:link w:val="Footer"/>
    <w:uiPriority w:val="99"/>
    <w:rsid w:val="00D764F6"/>
    <w:rPr>
      <w:sz w:val="24"/>
      <w:lang w:val="en-GB" w:eastAsia="fr-FR"/>
    </w:rPr>
  </w:style>
  <w:style w:type="paragraph" w:styleId="TOC1">
    <w:name w:val="toc 1"/>
    <w:basedOn w:val="Normal"/>
    <w:next w:val="Normal"/>
    <w:uiPriority w:val="39"/>
    <w:rsid w:val="00D764F6"/>
    <w:pPr>
      <w:spacing w:before="240" w:after="240"/>
      <w:jc w:val="left"/>
      <w:outlineLvl w:val="0"/>
    </w:pPr>
    <w:rPr>
      <w:b/>
      <w:lang w:val="en-US"/>
    </w:rPr>
  </w:style>
  <w:style w:type="paragraph" w:styleId="TOC2">
    <w:name w:val="toc 2"/>
    <w:basedOn w:val="Normal"/>
    <w:next w:val="Normal"/>
    <w:autoRedefine/>
    <w:uiPriority w:val="39"/>
    <w:rsid w:val="00D764F6"/>
    <w:pPr>
      <w:tabs>
        <w:tab w:val="left" w:pos="720"/>
        <w:tab w:val="right" w:leader="dot" w:pos="9000"/>
      </w:tabs>
      <w:ind w:left="720" w:hanging="720"/>
      <w:jc w:val="left"/>
      <w:outlineLvl w:val="1"/>
    </w:pPr>
    <w:rPr>
      <w:noProof/>
      <w:lang w:val="es-ES_tradnl"/>
    </w:rPr>
  </w:style>
  <w:style w:type="character" w:customStyle="1" w:styleId="SubtitleChar">
    <w:name w:val="Subtitle Char"/>
    <w:link w:val="Subtitle"/>
    <w:rsid w:val="00D764F6"/>
    <w:rPr>
      <w:b/>
      <w:sz w:val="44"/>
      <w:lang w:val="en-GB" w:eastAsia="fr-FR"/>
    </w:rPr>
  </w:style>
  <w:style w:type="paragraph" w:customStyle="1" w:styleId="SectionVIIHeader2">
    <w:name w:val="Section VII Header2"/>
    <w:basedOn w:val="Heading1"/>
    <w:autoRedefine/>
    <w:rsid w:val="00D764F6"/>
    <w:pPr>
      <w:numPr>
        <w:numId w:val="2"/>
      </w:numPr>
      <w:ind w:left="0" w:right="0" w:firstLine="0"/>
    </w:pPr>
    <w:rPr>
      <w:sz w:val="32"/>
    </w:rPr>
  </w:style>
  <w:style w:type="paragraph" w:customStyle="1" w:styleId="PRNStyle">
    <w:name w:val="PRNStyle"/>
    <w:basedOn w:val="SectionVIIHeader2"/>
    <w:rsid w:val="00D764F6"/>
    <w:pPr>
      <w:numPr>
        <w:numId w:val="0"/>
      </w:numPr>
      <w:tabs>
        <w:tab w:val="left" w:pos="360"/>
      </w:tabs>
      <w:overflowPunct w:val="0"/>
      <w:autoSpaceDE w:val="0"/>
      <w:autoSpaceDN w:val="0"/>
      <w:adjustRightInd w:val="0"/>
      <w:spacing w:after="120"/>
      <w:ind w:left="1418"/>
      <w:textAlignment w:val="baseline"/>
      <w:outlineLvl w:val="9"/>
    </w:pPr>
    <w:rPr>
      <w:rFonts w:ascii="Times New Roman Bold" w:hAnsi="Times New Roman Bold" w:cs="Times New Roman Bold"/>
      <w:bCs/>
      <w:sz w:val="24"/>
      <w:lang w:eastAsia="en-GB"/>
    </w:rPr>
  </w:style>
  <w:style w:type="paragraph" w:styleId="TOCHeading">
    <w:name w:val="TOC Heading"/>
    <w:basedOn w:val="Heading1"/>
    <w:next w:val="Normal"/>
    <w:uiPriority w:val="39"/>
    <w:unhideWhenUsed/>
    <w:qFormat/>
    <w:rsid w:val="00FA6411"/>
    <w:pPr>
      <w:keepLines/>
      <w:spacing w:before="240" w:after="0" w:line="259" w:lineRule="auto"/>
      <w:ind w:right="0"/>
      <w:outlineLvl w:val="9"/>
    </w:pPr>
    <w:rPr>
      <w:rFonts w:ascii="Calibri Light" w:hAnsi="Calibri Light" w:cs="Times New Roman"/>
      <w:b w:val="0"/>
      <w:color w:val="2F5496"/>
      <w:kern w:val="0"/>
      <w:sz w:val="32"/>
      <w:szCs w:val="32"/>
      <w:lang w:eastAsia="en-US"/>
    </w:rPr>
  </w:style>
  <w:style w:type="character" w:styleId="Hyperlink">
    <w:name w:val="Hyperlink"/>
    <w:uiPriority w:val="99"/>
    <w:unhideWhenUsed/>
    <w:rsid w:val="00FA6411"/>
    <w:rPr>
      <w:color w:val="0563C1"/>
      <w:u w:val="single"/>
    </w:rPr>
  </w:style>
  <w:style w:type="paragraph" w:customStyle="1" w:styleId="Para">
    <w:name w:val="Para"/>
    <w:uiPriority w:val="99"/>
    <w:rsid w:val="007A72F2"/>
    <w:pPr>
      <w:tabs>
        <w:tab w:val="left" w:pos="284"/>
        <w:tab w:val="left" w:pos="851"/>
      </w:tabs>
      <w:spacing w:before="60" w:after="60"/>
      <w:ind w:left="850" w:hanging="737"/>
    </w:pPr>
    <w:rPr>
      <w:sz w:val="24"/>
      <w:szCs w:val="24"/>
      <w:lang w:val="en-GB"/>
    </w:rPr>
  </w:style>
  <w:style w:type="paragraph" w:styleId="ListParagraph">
    <w:name w:val="List Paragraph"/>
    <w:basedOn w:val="Normal"/>
    <w:uiPriority w:val="34"/>
    <w:qFormat/>
    <w:rsid w:val="00AD7EC5"/>
    <w:pPr>
      <w:ind w:left="720"/>
      <w:contextualSpacing/>
    </w:pPr>
  </w:style>
  <w:style w:type="paragraph" w:styleId="NoSpacing">
    <w:name w:val="No Spacing"/>
    <w:uiPriority w:val="99"/>
    <w:qFormat/>
    <w:rsid w:val="00477B13"/>
    <w:pPr>
      <w:jc w:val="both"/>
    </w:pPr>
    <w:rPr>
      <w:sz w:val="24"/>
      <w:lang w:val="en-GB" w:eastAsia="fr-FR"/>
    </w:rPr>
  </w:style>
  <w:style w:type="paragraph" w:customStyle="1" w:styleId="FootnoteText1">
    <w:name w:val="Footnote Text1"/>
    <w:basedOn w:val="Normal"/>
    <w:next w:val="FootnoteText"/>
    <w:link w:val="FootnoteTextChar"/>
    <w:uiPriority w:val="99"/>
    <w:semiHidden/>
    <w:unhideWhenUsed/>
    <w:rsid w:val="00337269"/>
    <w:pPr>
      <w:jc w:val="left"/>
    </w:pPr>
    <w:rPr>
      <w:sz w:val="20"/>
      <w:lang w:eastAsia="en-US"/>
    </w:rPr>
  </w:style>
  <w:style w:type="character" w:customStyle="1" w:styleId="FootnoteTextChar">
    <w:name w:val="Footnote Text Char"/>
    <w:basedOn w:val="DefaultParagraphFont"/>
    <w:link w:val="FootnoteText1"/>
    <w:uiPriority w:val="99"/>
    <w:semiHidden/>
    <w:rsid w:val="00337269"/>
    <w:rPr>
      <w:sz w:val="20"/>
      <w:szCs w:val="20"/>
      <w:lang w:val="en-GB"/>
    </w:rPr>
  </w:style>
  <w:style w:type="character" w:styleId="FootnoteReference">
    <w:name w:val="footnote reference"/>
    <w:basedOn w:val="DefaultParagraphFont"/>
    <w:uiPriority w:val="99"/>
    <w:unhideWhenUsed/>
    <w:rsid w:val="00337269"/>
    <w:rPr>
      <w:vertAlign w:val="superscript"/>
    </w:rPr>
  </w:style>
  <w:style w:type="paragraph" w:styleId="FootnoteText">
    <w:name w:val="footnote text"/>
    <w:basedOn w:val="Normal"/>
    <w:link w:val="FootnoteTextChar1"/>
    <w:rsid w:val="00337269"/>
    <w:rPr>
      <w:sz w:val="20"/>
    </w:rPr>
  </w:style>
  <w:style w:type="character" w:customStyle="1" w:styleId="FootnoteTextChar1">
    <w:name w:val="Footnote Text Char1"/>
    <w:basedOn w:val="DefaultParagraphFont"/>
    <w:link w:val="FootnoteText"/>
    <w:rsid w:val="00337269"/>
    <w:rPr>
      <w:lang w:val="en-GB" w:eastAsia="fr-FR"/>
    </w:rPr>
  </w:style>
  <w:style w:type="table" w:styleId="TableGrid">
    <w:name w:val="Table Grid"/>
    <w:basedOn w:val="TableNormal"/>
    <w:uiPriority w:val="39"/>
    <w:rsid w:val="00707BD4"/>
    <w:rPr>
      <w:rFonts w:ascii="DengXian" w:eastAsia="DengXian" w:hAnsi="DengXi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08A9481-496C-419D-A0E2-386D778B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79</Pages>
  <Words>19677</Words>
  <Characters>112165</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{Entity or Project Crest or Log}</vt:lpstr>
    </vt:vector>
  </TitlesOfParts>
  <Company>PUBLIC PROCUREMENT</Company>
  <LinksUpToDate>false</LinksUpToDate>
  <CharactersWithSpaces>131579</CharactersWithSpaces>
  <SharedDoc>false</SharedDoc>
  <HLinks>
    <vt:vector size="60" baseType="variant">
      <vt:variant>
        <vt:i4>1769521</vt:i4>
      </vt:variant>
      <vt:variant>
        <vt:i4>56</vt:i4>
      </vt:variant>
      <vt:variant>
        <vt:i4>0</vt:i4>
      </vt:variant>
      <vt:variant>
        <vt:i4>5</vt:i4>
      </vt:variant>
      <vt:variant>
        <vt:lpwstr/>
      </vt:variant>
      <vt:variant>
        <vt:lpwstr>_Toc118718923</vt:lpwstr>
      </vt:variant>
      <vt:variant>
        <vt:i4>1769521</vt:i4>
      </vt:variant>
      <vt:variant>
        <vt:i4>50</vt:i4>
      </vt:variant>
      <vt:variant>
        <vt:i4>0</vt:i4>
      </vt:variant>
      <vt:variant>
        <vt:i4>5</vt:i4>
      </vt:variant>
      <vt:variant>
        <vt:lpwstr/>
      </vt:variant>
      <vt:variant>
        <vt:lpwstr>_Toc118718922</vt:lpwstr>
      </vt:variant>
      <vt:variant>
        <vt:i4>1769521</vt:i4>
      </vt:variant>
      <vt:variant>
        <vt:i4>44</vt:i4>
      </vt:variant>
      <vt:variant>
        <vt:i4>0</vt:i4>
      </vt:variant>
      <vt:variant>
        <vt:i4>5</vt:i4>
      </vt:variant>
      <vt:variant>
        <vt:lpwstr/>
      </vt:variant>
      <vt:variant>
        <vt:lpwstr>_Toc118718921</vt:lpwstr>
      </vt:variant>
      <vt:variant>
        <vt:i4>1769521</vt:i4>
      </vt:variant>
      <vt:variant>
        <vt:i4>38</vt:i4>
      </vt:variant>
      <vt:variant>
        <vt:i4>0</vt:i4>
      </vt:variant>
      <vt:variant>
        <vt:i4>5</vt:i4>
      </vt:variant>
      <vt:variant>
        <vt:lpwstr/>
      </vt:variant>
      <vt:variant>
        <vt:lpwstr>_Toc118718920</vt:lpwstr>
      </vt:variant>
      <vt:variant>
        <vt:i4>1572913</vt:i4>
      </vt:variant>
      <vt:variant>
        <vt:i4>32</vt:i4>
      </vt:variant>
      <vt:variant>
        <vt:i4>0</vt:i4>
      </vt:variant>
      <vt:variant>
        <vt:i4>5</vt:i4>
      </vt:variant>
      <vt:variant>
        <vt:lpwstr/>
      </vt:variant>
      <vt:variant>
        <vt:lpwstr>_Toc118718919</vt:lpwstr>
      </vt:variant>
      <vt:variant>
        <vt:i4>1572913</vt:i4>
      </vt:variant>
      <vt:variant>
        <vt:i4>26</vt:i4>
      </vt:variant>
      <vt:variant>
        <vt:i4>0</vt:i4>
      </vt:variant>
      <vt:variant>
        <vt:i4>5</vt:i4>
      </vt:variant>
      <vt:variant>
        <vt:lpwstr/>
      </vt:variant>
      <vt:variant>
        <vt:lpwstr>_Toc118718918</vt:lpwstr>
      </vt:variant>
      <vt:variant>
        <vt:i4>1572913</vt:i4>
      </vt:variant>
      <vt:variant>
        <vt:i4>20</vt:i4>
      </vt:variant>
      <vt:variant>
        <vt:i4>0</vt:i4>
      </vt:variant>
      <vt:variant>
        <vt:i4>5</vt:i4>
      </vt:variant>
      <vt:variant>
        <vt:lpwstr/>
      </vt:variant>
      <vt:variant>
        <vt:lpwstr>_Toc118718917</vt:lpwstr>
      </vt:variant>
      <vt:variant>
        <vt:i4>1572913</vt:i4>
      </vt:variant>
      <vt:variant>
        <vt:i4>14</vt:i4>
      </vt:variant>
      <vt:variant>
        <vt:i4>0</vt:i4>
      </vt:variant>
      <vt:variant>
        <vt:i4>5</vt:i4>
      </vt:variant>
      <vt:variant>
        <vt:lpwstr/>
      </vt:variant>
      <vt:variant>
        <vt:lpwstr>_Toc118718916</vt:lpwstr>
      </vt:variant>
      <vt:variant>
        <vt:i4>1572913</vt:i4>
      </vt:variant>
      <vt:variant>
        <vt:i4>8</vt:i4>
      </vt:variant>
      <vt:variant>
        <vt:i4>0</vt:i4>
      </vt:variant>
      <vt:variant>
        <vt:i4>5</vt:i4>
      </vt:variant>
      <vt:variant>
        <vt:lpwstr/>
      </vt:variant>
      <vt:variant>
        <vt:lpwstr>_Toc118718915</vt:lpwstr>
      </vt:variant>
      <vt:variant>
        <vt:i4>1572913</vt:i4>
      </vt:variant>
      <vt:variant>
        <vt:i4>2</vt:i4>
      </vt:variant>
      <vt:variant>
        <vt:i4>0</vt:i4>
      </vt:variant>
      <vt:variant>
        <vt:i4>5</vt:i4>
      </vt:variant>
      <vt:variant>
        <vt:lpwstr/>
      </vt:variant>
      <vt:variant>
        <vt:lpwstr>_Toc118718914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{Entity or Project Crest or Log}</dc:title>
  <dc:subject/>
  <dc:creator>ODPP</dc:creator>
  <cp:keywords/>
  <dc:description/>
  <cp:lastModifiedBy>Gerald Mabveka</cp:lastModifiedBy>
  <cp:revision>9</cp:revision>
  <cp:lastPrinted>2006-10-03T11:13:00Z</cp:lastPrinted>
  <dcterms:created xsi:type="dcterms:W3CDTF">2025-02-07T10:15:00Z</dcterms:created>
  <dcterms:modified xsi:type="dcterms:W3CDTF">2025-02-09T16:30:00Z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48e647f49e8b9e20e7d5d7592af15688475cc6e40a51691581d9e439b81594b6</vt:lpwstr>
  </property>
</Properties>
</file>